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F6B18" w:rsidRDefault="002F6B18" w:rsidP="00A67FD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GEOPROCESSAMENTO APLICADO AO PLANEJAMENTO URBANO E A SEGURANÇA DAS RUAS DAS C</w:t>
      </w:r>
      <w:r w:rsidR="00CF2E0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DADES</w:t>
      </w:r>
    </w:p>
    <w:p w:rsidR="00CF2E0E" w:rsidRPr="00CF2E0E" w:rsidRDefault="00CF2E0E" w:rsidP="00A67FD7">
      <w:pPr>
        <w:spacing w:after="0" w:line="360" w:lineRule="auto"/>
        <w:jc w:val="center"/>
        <w:rPr>
          <w:rFonts w:ascii="Times New Roman" w:eastAsia="Times New Roman" w:hAnsi="Times New Roman" w:cs="Times New Roman"/>
          <w:b/>
          <w:i/>
          <w:sz w:val="24"/>
          <w:szCs w:val="24"/>
        </w:rPr>
      </w:pPr>
      <w:r w:rsidRPr="00CF2E0E">
        <w:rPr>
          <w:rFonts w:ascii="Times New Roman" w:eastAsia="Times New Roman" w:hAnsi="Times New Roman" w:cs="Times New Roman"/>
          <w:b/>
          <w:i/>
          <w:sz w:val="24"/>
          <w:szCs w:val="24"/>
        </w:rPr>
        <w:t>GEOPROCESSING APPLIED TO URBAN PLANNING AND CITIES' STREETS SECURITY</w:t>
      </w:r>
    </w:p>
    <w:p w:rsidR="00CF2E0E" w:rsidRPr="001C71C6" w:rsidRDefault="001C71C6" w:rsidP="001C71C6">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Jean Cássio Lima</w:t>
      </w:r>
      <w:r>
        <w:rPr>
          <w:rStyle w:val="Refdenotaderodap"/>
          <w:rFonts w:ascii="Times New Roman" w:eastAsia="Times New Roman" w:hAnsi="Times New Roman" w:cs="Times New Roman"/>
          <w:sz w:val="24"/>
          <w:szCs w:val="24"/>
        </w:rPr>
        <w:footnoteReference w:id="1"/>
      </w:r>
    </w:p>
    <w:p w:rsidR="00A67FD7" w:rsidRDefault="00A67FD7" w:rsidP="00A67FD7">
      <w:pPr>
        <w:spacing w:after="0" w:line="360" w:lineRule="auto"/>
        <w:jc w:val="center"/>
      </w:pPr>
      <w:r>
        <w:rPr>
          <w:rFonts w:ascii="Times New Roman" w:eastAsia="Times New Roman" w:hAnsi="Times New Roman" w:cs="Times New Roman"/>
          <w:b/>
          <w:sz w:val="24"/>
          <w:szCs w:val="24"/>
        </w:rPr>
        <w:t>RESUMO</w:t>
      </w:r>
    </w:p>
    <w:p w:rsidR="00A67FD7" w:rsidRDefault="00A67FD7" w:rsidP="00A67FD7">
      <w:pPr>
        <w:spacing w:line="360" w:lineRule="auto"/>
        <w:jc w:val="both"/>
      </w:pPr>
      <w:r>
        <w:rPr>
          <w:rFonts w:ascii="Times New Roman" w:eastAsia="Times New Roman" w:hAnsi="Times New Roman" w:cs="Times New Roman"/>
          <w:sz w:val="24"/>
          <w:szCs w:val="24"/>
        </w:rPr>
        <w:t>As cidades brasileiras vivem um fenômeno em que o aumento dos índices de violência urbana t</w:t>
      </w:r>
      <w:r w:rsidR="007075F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 causado medo ao andar pelas ruas. </w:t>
      </w:r>
      <w:r w:rsidR="005E4BDB">
        <w:rPr>
          <w:rFonts w:ascii="Times New Roman" w:eastAsia="Times New Roman" w:hAnsi="Times New Roman" w:cs="Times New Roman"/>
          <w:sz w:val="24"/>
          <w:szCs w:val="24"/>
        </w:rPr>
        <w:t xml:space="preserve">Embora a violência no país esteja ligada a fenômenos sociais mais abrangentes, o desenho urbano colabora com a sensação de medo ao caminhar. </w:t>
      </w:r>
      <w:r>
        <w:rPr>
          <w:rFonts w:ascii="Times New Roman" w:eastAsia="Times New Roman" w:hAnsi="Times New Roman" w:cs="Times New Roman"/>
          <w:sz w:val="24"/>
          <w:szCs w:val="24"/>
        </w:rPr>
        <w:t xml:space="preserve">A solução para o problema da violência envolve diferentes esferas do governo e profissionais, contudo é papel do planejador urbano propor o desenho de uma cidade que possa por si só fomentar os fatores geradores de segurança para suas ruas. Um planejamento urbano focado na segurança não é capaz de extinguir a violência nas cidades, mas é capaz de minimizar os seus danos. O uso de técnicas de geoprocessamento como ferramentas de planejamento urbano se mostra eficaz no diagnóstico de problemas e propostas de soluções. </w:t>
      </w:r>
      <w:r w:rsidR="005E4BDB">
        <w:rPr>
          <w:rFonts w:ascii="Times New Roman" w:eastAsia="Times New Roman" w:hAnsi="Times New Roman" w:cs="Times New Roman"/>
          <w:sz w:val="24"/>
          <w:szCs w:val="24"/>
        </w:rPr>
        <w:t xml:space="preserve">A tecnologia aliada ao poder público, é uma proposta viável que deve fazer parte da cultura de gestão das cidades em nosso país. </w:t>
      </w:r>
      <w:r>
        <w:rPr>
          <w:rFonts w:ascii="Times New Roman" w:eastAsia="Times New Roman" w:hAnsi="Times New Roman" w:cs="Times New Roman"/>
          <w:sz w:val="24"/>
          <w:szCs w:val="24"/>
        </w:rPr>
        <w:t>Os resultados desta pesquisa mostram que a partir da identificação das variáveis que geram sensação de insegurança nas ruas, existem meios para intervenção de planejadores.</w:t>
      </w:r>
      <w:r w:rsidR="005E4BDB">
        <w:rPr>
          <w:rFonts w:ascii="Times New Roman" w:eastAsia="Times New Roman" w:hAnsi="Times New Roman" w:cs="Times New Roman"/>
          <w:sz w:val="24"/>
          <w:szCs w:val="24"/>
        </w:rPr>
        <w:t xml:space="preserve"> Ações de planejamento a nível macro e local devem privilegiar as possibilidades de trânsito de pedestres, devolvendo as cidades às pessoas e fomentando a sensação de segurança.</w:t>
      </w:r>
    </w:p>
    <w:p w:rsidR="00A67FD7" w:rsidRDefault="00A67FD7" w:rsidP="00A67FD7">
      <w:pPr>
        <w:jc w:val="both"/>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Planejamento urbano; Geoprocessamento; Segurança;</w:t>
      </w:r>
    </w:p>
    <w:p w:rsidR="00A67FD7" w:rsidRDefault="00A67FD7" w:rsidP="00A67FD7">
      <w:pPr>
        <w:spacing w:after="0" w:line="240" w:lineRule="auto"/>
        <w:jc w:val="center"/>
      </w:pPr>
    </w:p>
    <w:p w:rsidR="00A67FD7" w:rsidRPr="00B15D08" w:rsidRDefault="00A67FD7" w:rsidP="00A67FD7">
      <w:pPr>
        <w:spacing w:line="360" w:lineRule="auto"/>
        <w:jc w:val="center"/>
        <w:rPr>
          <w:lang w:val="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2F392981" wp14:editId="3EFA1966">
                <wp:simplePos x="0" y="0"/>
                <wp:positionH relativeFrom="column">
                  <wp:posOffset>5539740</wp:posOffset>
                </wp:positionH>
                <wp:positionV relativeFrom="paragraph">
                  <wp:posOffset>-414655</wp:posOffset>
                </wp:positionV>
                <wp:extent cx="457200" cy="414655"/>
                <wp:effectExtent l="0" t="0" r="0" b="4445"/>
                <wp:wrapNone/>
                <wp:docPr id="38" name="Elips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146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691915" id="Elipse 38" o:spid="_x0000_s1026" style="position:absolute;margin-left:436.2pt;margin-top:-32.65pt;width:36pt;height:3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" fillcolor="white [3212]" stroked="f" strokeweight="1pt">
                <v:stroke joinstyle="miter"/>
              </v:oval>
            </w:pict>
          </mc:Fallback>
        </mc:AlternateContent>
      </w:r>
      <w:r w:rsidRPr="00B15D08">
        <w:rPr>
          <w:rFonts w:ascii="Times New Roman" w:eastAsia="Times New Roman" w:hAnsi="Times New Roman" w:cs="Times New Roman"/>
          <w:b/>
          <w:sz w:val="24"/>
          <w:szCs w:val="24"/>
          <w:lang w:val="en-US"/>
        </w:rPr>
        <w:t>ABSTRACT</w:t>
      </w:r>
    </w:p>
    <w:p w:rsidR="00A67FD7" w:rsidRPr="007C48EC" w:rsidRDefault="00143138" w:rsidP="00A67FD7">
      <w:pPr>
        <w:spacing w:line="360" w:lineRule="auto"/>
        <w:jc w:val="both"/>
        <w:rPr>
          <w:color w:val="000000" w:themeColor="text1"/>
          <w:lang w:val="en-US"/>
        </w:rPr>
      </w:pPr>
      <w:r w:rsidRPr="007C48EC">
        <w:rPr>
          <w:rFonts w:ascii="Times New Roman" w:eastAsia="Times New Roman" w:hAnsi="Times New Roman" w:cs="Times New Roman"/>
          <w:color w:val="000000" w:themeColor="text1"/>
          <w:sz w:val="24"/>
          <w:szCs w:val="24"/>
          <w:lang w:val="en-US"/>
        </w:rPr>
        <w:t xml:space="preserve">Brazilian cities experience a phenomenon in which increasing of urban violence rates have caused fear to walk on the streets. Although violence in the country is linked to a broader social phenomenon, urban design contributes to the sense of fear of walking. </w:t>
      </w:r>
      <w:r w:rsidR="003A3077" w:rsidRPr="007C48EC">
        <w:rPr>
          <w:rFonts w:ascii="Times New Roman" w:eastAsia="Times New Roman" w:hAnsi="Times New Roman" w:cs="Times New Roman"/>
          <w:color w:val="000000" w:themeColor="text1"/>
          <w:sz w:val="24"/>
          <w:szCs w:val="24"/>
          <w:lang w:val="en-US"/>
        </w:rPr>
        <w:t>Solution to the problem of violence involves different levels of government and different professionals as well, but it is an urban planner's role to propose a city design that can foster by itself security factors for its streets</w:t>
      </w:r>
      <w:r w:rsidR="00A67FD7" w:rsidRPr="007C48EC">
        <w:rPr>
          <w:rFonts w:ascii="Times New Roman" w:eastAsia="Times New Roman" w:hAnsi="Times New Roman" w:cs="Times New Roman"/>
          <w:color w:val="000000" w:themeColor="text1"/>
          <w:sz w:val="24"/>
          <w:szCs w:val="24"/>
          <w:highlight w:val="white"/>
          <w:lang w:val="en-US"/>
        </w:rPr>
        <w:t xml:space="preserve">. </w:t>
      </w:r>
      <w:r w:rsidR="00AB03E9" w:rsidRPr="007C48EC">
        <w:rPr>
          <w:rFonts w:ascii="Times New Roman" w:eastAsia="Times New Roman" w:hAnsi="Times New Roman" w:cs="Times New Roman"/>
          <w:color w:val="000000" w:themeColor="text1"/>
          <w:sz w:val="24"/>
          <w:szCs w:val="24"/>
          <w:highlight w:val="white"/>
          <w:lang w:val="en-US"/>
        </w:rPr>
        <w:t>Urban</w:t>
      </w:r>
      <w:r w:rsidR="00A67FD7" w:rsidRPr="007C48EC">
        <w:rPr>
          <w:rFonts w:ascii="Times New Roman" w:eastAsia="Times New Roman" w:hAnsi="Times New Roman" w:cs="Times New Roman"/>
          <w:color w:val="000000" w:themeColor="text1"/>
          <w:sz w:val="24"/>
          <w:szCs w:val="24"/>
          <w:highlight w:val="white"/>
          <w:lang w:val="en-US"/>
        </w:rPr>
        <w:t xml:space="preserve"> planning focused on safety, </w:t>
      </w:r>
      <w:r w:rsidR="00AB03E9" w:rsidRPr="007C48EC">
        <w:rPr>
          <w:rFonts w:ascii="Times New Roman" w:eastAsia="Times New Roman" w:hAnsi="Times New Roman" w:cs="Times New Roman"/>
          <w:color w:val="000000" w:themeColor="text1"/>
          <w:sz w:val="24"/>
          <w:szCs w:val="24"/>
          <w:highlight w:val="white"/>
          <w:lang w:val="en-US"/>
        </w:rPr>
        <w:t>cannot</w:t>
      </w:r>
      <w:r w:rsidR="00A67FD7" w:rsidRPr="007C48EC">
        <w:rPr>
          <w:rFonts w:ascii="Times New Roman" w:eastAsia="Times New Roman" w:hAnsi="Times New Roman" w:cs="Times New Roman"/>
          <w:color w:val="000000" w:themeColor="text1"/>
          <w:sz w:val="24"/>
          <w:szCs w:val="24"/>
          <w:highlight w:val="white"/>
          <w:lang w:val="en-US"/>
        </w:rPr>
        <w:t xml:space="preserve"> extinguish violence in cities, </w:t>
      </w:r>
      <w:r w:rsidR="00A67FD7" w:rsidRPr="007C48EC">
        <w:rPr>
          <w:rFonts w:ascii="Times New Roman" w:eastAsia="Times New Roman" w:hAnsi="Times New Roman" w:cs="Times New Roman"/>
          <w:color w:val="000000" w:themeColor="text1"/>
          <w:sz w:val="24"/>
          <w:szCs w:val="24"/>
          <w:highlight w:val="white"/>
          <w:lang w:val="en-US"/>
        </w:rPr>
        <w:lastRenderedPageBreak/>
        <w:t xml:space="preserve">but </w:t>
      </w:r>
      <w:r w:rsidR="00AB03E9" w:rsidRPr="007C48EC">
        <w:rPr>
          <w:rFonts w:ascii="Times New Roman" w:eastAsia="Times New Roman" w:hAnsi="Times New Roman" w:cs="Times New Roman"/>
          <w:color w:val="000000" w:themeColor="text1"/>
          <w:sz w:val="24"/>
          <w:szCs w:val="24"/>
          <w:highlight w:val="white"/>
          <w:lang w:val="en-US"/>
        </w:rPr>
        <w:t xml:space="preserve">it </w:t>
      </w:r>
      <w:r w:rsidR="00A67FD7" w:rsidRPr="007C48EC">
        <w:rPr>
          <w:rFonts w:ascii="Times New Roman" w:eastAsia="Times New Roman" w:hAnsi="Times New Roman" w:cs="Times New Roman"/>
          <w:color w:val="000000" w:themeColor="text1"/>
          <w:sz w:val="24"/>
          <w:szCs w:val="24"/>
          <w:highlight w:val="white"/>
          <w:lang w:val="en-US"/>
        </w:rPr>
        <w:t xml:space="preserve">is able to minimize their damage. </w:t>
      </w:r>
      <w:r w:rsidR="008F13F2" w:rsidRPr="007C48EC">
        <w:rPr>
          <w:rFonts w:ascii="Times New Roman" w:eastAsia="Times New Roman" w:hAnsi="Times New Roman" w:cs="Times New Roman"/>
          <w:color w:val="000000" w:themeColor="text1"/>
          <w:sz w:val="24"/>
          <w:szCs w:val="24"/>
          <w:highlight w:val="white"/>
          <w:lang w:val="en-US"/>
        </w:rPr>
        <w:t>Use</w:t>
      </w:r>
      <w:r w:rsidR="00A67FD7" w:rsidRPr="007C48EC">
        <w:rPr>
          <w:rFonts w:ascii="Times New Roman" w:eastAsia="Times New Roman" w:hAnsi="Times New Roman" w:cs="Times New Roman"/>
          <w:color w:val="000000" w:themeColor="text1"/>
          <w:sz w:val="24"/>
          <w:szCs w:val="24"/>
          <w:highlight w:val="white"/>
          <w:lang w:val="en-US"/>
        </w:rPr>
        <w:t xml:space="preserve"> of geoprocessing techniques as urban planning tool</w:t>
      </w:r>
      <w:r w:rsidR="0051731E" w:rsidRPr="007C48EC">
        <w:rPr>
          <w:rFonts w:ascii="Times New Roman" w:eastAsia="Times New Roman" w:hAnsi="Times New Roman" w:cs="Times New Roman"/>
          <w:color w:val="000000" w:themeColor="text1"/>
          <w:sz w:val="24"/>
          <w:szCs w:val="24"/>
          <w:highlight w:val="white"/>
          <w:lang w:val="en-US"/>
        </w:rPr>
        <w:t>s</w:t>
      </w:r>
      <w:r w:rsidR="00A67FD7" w:rsidRPr="007C48EC">
        <w:rPr>
          <w:rFonts w:ascii="Times New Roman" w:eastAsia="Times New Roman" w:hAnsi="Times New Roman" w:cs="Times New Roman"/>
          <w:color w:val="000000" w:themeColor="text1"/>
          <w:sz w:val="24"/>
          <w:szCs w:val="24"/>
          <w:highlight w:val="white"/>
          <w:lang w:val="en-US"/>
        </w:rPr>
        <w:t xml:space="preserve"> ha</w:t>
      </w:r>
      <w:r w:rsidR="008F13F2" w:rsidRPr="007C48EC">
        <w:rPr>
          <w:rFonts w:ascii="Times New Roman" w:eastAsia="Times New Roman" w:hAnsi="Times New Roman" w:cs="Times New Roman"/>
          <w:color w:val="000000" w:themeColor="text1"/>
          <w:sz w:val="24"/>
          <w:szCs w:val="24"/>
          <w:highlight w:val="white"/>
          <w:lang w:val="en-US"/>
        </w:rPr>
        <w:t>s</w:t>
      </w:r>
      <w:r w:rsidR="00A67FD7" w:rsidRPr="007C48EC">
        <w:rPr>
          <w:rFonts w:ascii="Times New Roman" w:eastAsia="Times New Roman" w:hAnsi="Times New Roman" w:cs="Times New Roman"/>
          <w:color w:val="000000" w:themeColor="text1"/>
          <w:sz w:val="24"/>
          <w:szCs w:val="24"/>
          <w:highlight w:val="white"/>
          <w:lang w:val="en-US"/>
        </w:rPr>
        <w:t xml:space="preserve"> shown effectiv</w:t>
      </w:r>
      <w:r w:rsidR="008F13F2" w:rsidRPr="007C48EC">
        <w:rPr>
          <w:rFonts w:ascii="Times New Roman" w:eastAsia="Times New Roman" w:hAnsi="Times New Roman" w:cs="Times New Roman"/>
          <w:color w:val="000000" w:themeColor="text1"/>
          <w:sz w:val="24"/>
          <w:szCs w:val="24"/>
          <w:highlight w:val="white"/>
          <w:lang w:val="en-US"/>
        </w:rPr>
        <w:t>ity</w:t>
      </w:r>
      <w:r w:rsidR="00A67FD7" w:rsidRPr="007C48EC">
        <w:rPr>
          <w:rFonts w:ascii="Times New Roman" w:eastAsia="Times New Roman" w:hAnsi="Times New Roman" w:cs="Times New Roman"/>
          <w:color w:val="000000" w:themeColor="text1"/>
          <w:sz w:val="24"/>
          <w:szCs w:val="24"/>
          <w:highlight w:val="white"/>
          <w:lang w:val="en-US"/>
        </w:rPr>
        <w:t xml:space="preserve"> in diagnosing problems and proposing solutions. </w:t>
      </w:r>
      <w:r w:rsidR="0094267B" w:rsidRPr="007C48EC">
        <w:rPr>
          <w:rFonts w:ascii="Times New Roman" w:eastAsia="Times New Roman" w:hAnsi="Times New Roman" w:cs="Times New Roman"/>
          <w:color w:val="000000" w:themeColor="text1"/>
          <w:sz w:val="24"/>
          <w:szCs w:val="24"/>
          <w:lang w:val="en-US"/>
        </w:rPr>
        <w:t>Technology allied to public power, is a viable proposal that should be part of city management culture at the country.</w:t>
      </w:r>
      <w:r w:rsidR="0094267B" w:rsidRPr="007C48EC">
        <w:rPr>
          <w:rFonts w:ascii="Times New Roman" w:eastAsia="Times New Roman" w:hAnsi="Times New Roman" w:cs="Times New Roman"/>
          <w:color w:val="000000" w:themeColor="text1"/>
          <w:sz w:val="24"/>
          <w:szCs w:val="24"/>
          <w:highlight w:val="white"/>
          <w:lang w:val="en-US"/>
        </w:rPr>
        <w:t xml:space="preserve"> </w:t>
      </w:r>
      <w:r w:rsidR="00A67FD7" w:rsidRPr="007C48EC">
        <w:rPr>
          <w:rFonts w:ascii="Times New Roman" w:eastAsia="Times New Roman" w:hAnsi="Times New Roman" w:cs="Times New Roman"/>
          <w:color w:val="000000" w:themeColor="text1"/>
          <w:sz w:val="24"/>
          <w:szCs w:val="24"/>
          <w:highlight w:val="white"/>
          <w:lang w:val="en-US"/>
        </w:rPr>
        <w:t>The results of this research show that from the identification of the variables that generate feelings of insecurity in the streets, there are viable ways for planners’ intervention.</w:t>
      </w:r>
      <w:r w:rsidR="007C48EC" w:rsidRPr="007C48EC">
        <w:rPr>
          <w:rFonts w:ascii="Times New Roman" w:eastAsia="Times New Roman" w:hAnsi="Times New Roman" w:cs="Times New Roman"/>
          <w:color w:val="000000" w:themeColor="text1"/>
          <w:sz w:val="24"/>
          <w:szCs w:val="24"/>
          <w:highlight w:val="white"/>
          <w:lang w:val="en-US"/>
        </w:rPr>
        <w:t xml:space="preserve"> </w:t>
      </w:r>
      <w:r w:rsidR="007C48EC" w:rsidRPr="007C48EC">
        <w:rPr>
          <w:rFonts w:ascii="Times New Roman" w:eastAsia="Times New Roman" w:hAnsi="Times New Roman" w:cs="Times New Roman"/>
          <w:color w:val="000000" w:themeColor="text1"/>
          <w:sz w:val="24"/>
          <w:szCs w:val="24"/>
          <w:lang w:val="en-US"/>
        </w:rPr>
        <w:t>Planning actions at both macro and local levels should privilege possibilities for pedestrian transit, giving cities back to people and fostering sense of security.</w:t>
      </w:r>
    </w:p>
    <w:p w:rsidR="00A67FD7" w:rsidRPr="00B15D08" w:rsidRDefault="00A67FD7" w:rsidP="00A67FD7">
      <w:pPr>
        <w:spacing w:line="360" w:lineRule="auto"/>
        <w:jc w:val="both"/>
        <w:rPr>
          <w:lang w:val="en-US"/>
        </w:rPr>
      </w:pPr>
      <w:r w:rsidRPr="00B15D08">
        <w:rPr>
          <w:rFonts w:ascii="Times New Roman" w:eastAsia="Times New Roman" w:hAnsi="Times New Roman" w:cs="Times New Roman"/>
          <w:b/>
          <w:color w:val="212121"/>
          <w:sz w:val="24"/>
          <w:szCs w:val="24"/>
          <w:highlight w:val="white"/>
          <w:lang w:val="en-US"/>
        </w:rPr>
        <w:t xml:space="preserve">Key words: </w:t>
      </w:r>
      <w:r w:rsidRPr="00B15D08">
        <w:rPr>
          <w:rFonts w:ascii="Times New Roman" w:eastAsia="Times New Roman" w:hAnsi="Times New Roman" w:cs="Times New Roman"/>
          <w:color w:val="212121"/>
          <w:sz w:val="24"/>
          <w:szCs w:val="24"/>
          <w:highlight w:val="white"/>
          <w:lang w:val="en-US"/>
        </w:rPr>
        <w:t>Urban planning; Geoprocessing; Security;</w:t>
      </w:r>
    </w:p>
    <w:p w:rsidR="009C272B" w:rsidRPr="00787AF0" w:rsidRDefault="00124665" w:rsidP="00881FA4">
      <w:pPr>
        <w:pStyle w:val="SemEspaamento"/>
      </w:pPr>
      <w:r w:rsidRPr="00787AF0">
        <w:t>1 INTRODUÇÃO</w:t>
      </w:r>
    </w:p>
    <w:p w:rsidR="0016203F"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Boa parte dos homicídios no Brasil </w:t>
      </w:r>
      <w:r w:rsidR="007F1DC9" w:rsidRPr="00787AF0">
        <w:rPr>
          <w:rFonts w:ascii="Times New Roman" w:eastAsia="Times New Roman" w:hAnsi="Times New Roman" w:cs="Times New Roman"/>
          <w:color w:val="000000" w:themeColor="text1"/>
          <w:sz w:val="24"/>
          <w:szCs w:val="24"/>
        </w:rPr>
        <w:t xml:space="preserve">é </w:t>
      </w:r>
      <w:r w:rsidRPr="00787AF0">
        <w:rPr>
          <w:rFonts w:ascii="Times New Roman" w:eastAsia="Times New Roman" w:hAnsi="Times New Roman" w:cs="Times New Roman"/>
          <w:color w:val="000000" w:themeColor="text1"/>
          <w:sz w:val="24"/>
          <w:szCs w:val="24"/>
        </w:rPr>
        <w:t xml:space="preserve">resultante de problemas estruturais como o tráfico de drogas, o crime organizado e os conflitos de terras. Contudo, há também os crimes de latrocínio (roubo seguido de morte) que muito afligem os brasileiros dos centros urbanos que não estão envolvidos diretamente com os problemas anteriormente citados. A sensação </w:t>
      </w:r>
      <w:r w:rsidR="007F1DC9" w:rsidRPr="00787AF0">
        <w:rPr>
          <w:rFonts w:ascii="Times New Roman" w:eastAsia="Times New Roman" w:hAnsi="Times New Roman" w:cs="Times New Roman"/>
          <w:color w:val="000000" w:themeColor="text1"/>
          <w:sz w:val="24"/>
          <w:szCs w:val="24"/>
        </w:rPr>
        <w:t>de insegurança nas ruas aumenta</w:t>
      </w:r>
      <w:r w:rsidRPr="00787AF0">
        <w:rPr>
          <w:rFonts w:ascii="Times New Roman" w:eastAsia="Times New Roman" w:hAnsi="Times New Roman" w:cs="Times New Roman"/>
          <w:color w:val="000000" w:themeColor="text1"/>
          <w:sz w:val="24"/>
          <w:szCs w:val="24"/>
        </w:rPr>
        <w:t xml:space="preserve"> </w:t>
      </w:r>
      <w:r w:rsidR="007F1DC9" w:rsidRPr="00787AF0">
        <w:rPr>
          <w:rFonts w:ascii="Times New Roman" w:eastAsia="Times New Roman" w:hAnsi="Times New Roman" w:cs="Times New Roman"/>
          <w:color w:val="000000" w:themeColor="text1"/>
          <w:sz w:val="24"/>
          <w:szCs w:val="24"/>
        </w:rPr>
        <w:t>à</w:t>
      </w:r>
      <w:r w:rsidRPr="00787AF0">
        <w:rPr>
          <w:rFonts w:ascii="Times New Roman" w:eastAsia="Times New Roman" w:hAnsi="Times New Roman" w:cs="Times New Roman"/>
          <w:color w:val="000000" w:themeColor="text1"/>
          <w:sz w:val="24"/>
          <w:szCs w:val="24"/>
        </w:rPr>
        <w:t xml:space="preserve"> medida que a mídia noticia os números da violência urbana. É redutor atribuir as causas da criminalidade urbana no Brasil a uma ou duas variáveis, pois são vários os fatores que nos levam à atual conjuntura que vivemos.  É também redutor indicar um único caminho para a solução desse problema. </w:t>
      </w:r>
    </w:p>
    <w:p w:rsidR="00A25B27"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Não é objetivo desta pesquisa aprofundar</w:t>
      </w:r>
      <w:r w:rsidR="007F1DC9" w:rsidRPr="00787AF0">
        <w:rPr>
          <w:rFonts w:ascii="Times New Roman" w:eastAsia="Times New Roman" w:hAnsi="Times New Roman" w:cs="Times New Roman"/>
          <w:color w:val="000000" w:themeColor="text1"/>
          <w:sz w:val="24"/>
          <w:szCs w:val="24"/>
        </w:rPr>
        <w:t xml:space="preserve"> a análise sobre</w:t>
      </w:r>
      <w:r w:rsidRPr="00787AF0">
        <w:rPr>
          <w:rFonts w:ascii="Times New Roman" w:eastAsia="Times New Roman" w:hAnsi="Times New Roman" w:cs="Times New Roman"/>
          <w:color w:val="000000" w:themeColor="text1"/>
          <w:sz w:val="24"/>
          <w:szCs w:val="24"/>
        </w:rPr>
        <w:t xml:space="preserve"> as origens da violência ou investigar suas consequências, contudo, se enfatizará como </w:t>
      </w:r>
      <w:r w:rsidR="0016203F">
        <w:rPr>
          <w:rFonts w:ascii="Times New Roman" w:eastAsia="Times New Roman" w:hAnsi="Times New Roman" w:cs="Times New Roman"/>
          <w:color w:val="000000" w:themeColor="text1"/>
          <w:sz w:val="24"/>
          <w:szCs w:val="24"/>
        </w:rPr>
        <w:t>o</w:t>
      </w:r>
      <w:r w:rsidRPr="00787AF0">
        <w:rPr>
          <w:rFonts w:ascii="Times New Roman" w:eastAsia="Times New Roman" w:hAnsi="Times New Roman" w:cs="Times New Roman"/>
          <w:color w:val="000000" w:themeColor="text1"/>
          <w:sz w:val="24"/>
          <w:szCs w:val="24"/>
        </w:rPr>
        <w:t xml:space="preserve"> planejamento urbano é capaz de promover medidas que aumentem a sensação de segurança ao caminhar pelas ruas da cidade. </w:t>
      </w:r>
      <w:r w:rsidR="00272655" w:rsidRPr="00787AF0">
        <w:rPr>
          <w:rFonts w:ascii="Times New Roman" w:eastAsia="Times New Roman" w:hAnsi="Times New Roman" w:cs="Times New Roman"/>
          <w:color w:val="000000" w:themeColor="text1"/>
          <w:sz w:val="24"/>
          <w:szCs w:val="24"/>
        </w:rPr>
        <w:t>Para este</w:t>
      </w:r>
      <w:r w:rsidRPr="00787AF0">
        <w:rPr>
          <w:rFonts w:ascii="Times New Roman" w:eastAsia="Times New Roman" w:hAnsi="Times New Roman" w:cs="Times New Roman"/>
          <w:color w:val="000000" w:themeColor="text1"/>
          <w:sz w:val="24"/>
          <w:szCs w:val="24"/>
        </w:rPr>
        <w:t xml:space="preserve"> pesquisador, entende-se </w:t>
      </w:r>
      <w:r w:rsidR="00B83C56" w:rsidRPr="00787AF0">
        <w:rPr>
          <w:rFonts w:ascii="Times New Roman" w:eastAsia="Times New Roman" w:hAnsi="Times New Roman" w:cs="Times New Roman"/>
          <w:color w:val="000000" w:themeColor="text1"/>
          <w:sz w:val="24"/>
          <w:szCs w:val="24"/>
        </w:rPr>
        <w:t>que um planejamento eficiente</w:t>
      </w:r>
      <w:r w:rsidRPr="00787AF0">
        <w:rPr>
          <w:rFonts w:ascii="Times New Roman" w:eastAsia="Times New Roman" w:hAnsi="Times New Roman" w:cs="Times New Roman"/>
          <w:color w:val="000000" w:themeColor="text1"/>
          <w:sz w:val="24"/>
          <w:szCs w:val="24"/>
        </w:rPr>
        <w:t xml:space="preserve"> </w:t>
      </w:r>
      <w:r w:rsidR="00B83C56" w:rsidRPr="00787AF0">
        <w:rPr>
          <w:rFonts w:ascii="Times New Roman" w:eastAsia="Times New Roman" w:hAnsi="Times New Roman" w:cs="Times New Roman"/>
          <w:color w:val="000000" w:themeColor="text1"/>
          <w:sz w:val="24"/>
          <w:szCs w:val="24"/>
        </w:rPr>
        <w:t xml:space="preserve">inclui </w:t>
      </w:r>
      <w:r w:rsidRPr="00787AF0">
        <w:rPr>
          <w:rFonts w:ascii="Times New Roman" w:eastAsia="Times New Roman" w:hAnsi="Times New Roman" w:cs="Times New Roman"/>
          <w:color w:val="000000" w:themeColor="text1"/>
          <w:sz w:val="24"/>
          <w:szCs w:val="24"/>
        </w:rPr>
        <w:t xml:space="preserve">a capacidade de propiciar à cidade os meios para atender às necessidades básicas de seus cidadãos (compras, trabalho, estudo, saúde, lazer, </w:t>
      </w:r>
      <w:r w:rsidR="00C64AC7" w:rsidRPr="00787AF0">
        <w:rPr>
          <w:rFonts w:ascii="Times New Roman" w:eastAsia="Times New Roman" w:hAnsi="Times New Roman" w:cs="Times New Roman"/>
          <w:color w:val="000000" w:themeColor="text1"/>
          <w:sz w:val="24"/>
          <w:szCs w:val="24"/>
        </w:rPr>
        <w:t>etc.</w:t>
      </w:r>
      <w:r w:rsidRPr="00787AF0">
        <w:rPr>
          <w:rFonts w:ascii="Times New Roman" w:eastAsia="Times New Roman" w:hAnsi="Times New Roman" w:cs="Times New Roman"/>
          <w:color w:val="000000" w:themeColor="text1"/>
          <w:sz w:val="24"/>
          <w:szCs w:val="24"/>
        </w:rPr>
        <w:t>) próximo aos seus bairros de moradia, de forma que esses bairros não sejam especializados em uma única função. Outro aspecto é zelar pelas calçadas e estimular seus usos, privilegiando o cidadão a pé</w:t>
      </w:r>
      <w:r w:rsidR="006B45DC" w:rsidRPr="00787AF0">
        <w:rPr>
          <w:rFonts w:ascii="Times New Roman" w:eastAsia="Times New Roman" w:hAnsi="Times New Roman" w:cs="Times New Roman"/>
          <w:color w:val="000000" w:themeColor="text1"/>
          <w:sz w:val="24"/>
          <w:szCs w:val="24"/>
        </w:rPr>
        <w:t xml:space="preserve"> ou por bicicleta</w:t>
      </w:r>
      <w:r w:rsidRPr="00787AF0">
        <w:rPr>
          <w:rFonts w:ascii="Times New Roman" w:eastAsia="Times New Roman" w:hAnsi="Times New Roman" w:cs="Times New Roman"/>
          <w:color w:val="000000" w:themeColor="text1"/>
          <w:sz w:val="24"/>
          <w:szCs w:val="24"/>
        </w:rPr>
        <w:t xml:space="preserve"> e </w:t>
      </w:r>
      <w:r w:rsidR="00B83C56" w:rsidRPr="00787AF0">
        <w:rPr>
          <w:rFonts w:ascii="Times New Roman" w:eastAsia="Times New Roman" w:hAnsi="Times New Roman" w:cs="Times New Roman"/>
          <w:color w:val="000000" w:themeColor="text1"/>
          <w:sz w:val="24"/>
          <w:szCs w:val="24"/>
        </w:rPr>
        <w:t xml:space="preserve">o </w:t>
      </w:r>
      <w:r w:rsidRPr="00787AF0">
        <w:rPr>
          <w:rFonts w:ascii="Times New Roman" w:eastAsia="Times New Roman" w:hAnsi="Times New Roman" w:cs="Times New Roman"/>
          <w:color w:val="000000" w:themeColor="text1"/>
          <w:sz w:val="24"/>
          <w:szCs w:val="24"/>
        </w:rPr>
        <w:t xml:space="preserve">transporte público em detrimento das grandes avenidas de trânsito rápido e automóveis particulares. </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Jane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discutiu sobre tais questões, ressaltando a importância de intervenções nas calçadas, ruas e bairros para a segurança da cidade. Para ela “[...] uma rua movimentada consegue garantir a segurança; uma rua deserta, não” (JACOBS, 2009. p.35). Neste mesmo sentido, o arquiteto Jan </w:t>
      </w:r>
      <w:proofErr w:type="spellStart"/>
      <w:r w:rsidRPr="00787AF0">
        <w:rPr>
          <w:rFonts w:ascii="Times New Roman" w:eastAsia="Times New Roman" w:hAnsi="Times New Roman" w:cs="Times New Roman"/>
          <w:color w:val="000000" w:themeColor="text1"/>
          <w:sz w:val="24"/>
          <w:szCs w:val="24"/>
        </w:rPr>
        <w:t>Gehl</w:t>
      </w:r>
      <w:proofErr w:type="spellEnd"/>
      <w:r w:rsidRPr="00787AF0">
        <w:rPr>
          <w:rFonts w:ascii="Times New Roman" w:eastAsia="Times New Roman" w:hAnsi="Times New Roman" w:cs="Times New Roman"/>
          <w:color w:val="000000" w:themeColor="text1"/>
          <w:sz w:val="24"/>
          <w:szCs w:val="24"/>
        </w:rPr>
        <w:t xml:space="preserve"> atenta à necessidade de se planejar uma cidade para pessoas. Para ele, “os quatro objetivos-chave – cidade com vitalidade, segurança, sustentabilidade e </w:t>
      </w:r>
      <w:r w:rsidRPr="00787AF0">
        <w:rPr>
          <w:rFonts w:ascii="Times New Roman" w:eastAsia="Times New Roman" w:hAnsi="Times New Roman" w:cs="Times New Roman"/>
          <w:color w:val="000000" w:themeColor="text1"/>
          <w:sz w:val="24"/>
          <w:szCs w:val="24"/>
        </w:rPr>
        <w:lastRenderedPageBreak/>
        <w:t>saúde – podem ser imensamente reforçados pelo aumento da preocupação com pedestres, em conexão com suas atividades cotidianas.” (GEHL, 2013. p. 6).</w:t>
      </w:r>
    </w:p>
    <w:p w:rsidR="009C272B" w:rsidRDefault="00124665">
      <w:pPr>
        <w:spacing w:line="360" w:lineRule="auto"/>
        <w:jc w:val="both"/>
        <w:rPr>
          <w:rFonts w:ascii="Times New Roman" w:eastAsia="Times New Roman" w:hAnsi="Times New Roman" w:cs="Times New Roman"/>
          <w:color w:val="000000" w:themeColor="text1"/>
          <w:sz w:val="24"/>
          <w:szCs w:val="24"/>
        </w:rPr>
      </w:pPr>
      <w:bookmarkStart w:id="0" w:name="h.gjdgxs" w:colFirst="0" w:colLast="0"/>
      <w:bookmarkEnd w:id="0"/>
      <w:r w:rsidRPr="00787AF0">
        <w:rPr>
          <w:rFonts w:ascii="Times New Roman" w:eastAsia="Times New Roman" w:hAnsi="Times New Roman" w:cs="Times New Roman"/>
          <w:color w:val="000000" w:themeColor="text1"/>
          <w:sz w:val="24"/>
          <w:szCs w:val="24"/>
        </w:rPr>
        <w:t>O Estatuto da Cidade (Lei Federal 10257/2001), lei que representa um avanço nas questões pertinentes ao planejamento urbano e direito à cidade no Brasil, em seu Capítulo III, Artigo 41, inciso I, prevê que municípios com mais de 20 mil habitantes</w:t>
      </w:r>
      <w:r w:rsidRPr="00787AF0">
        <w:rPr>
          <w:rFonts w:ascii="Times New Roman" w:eastAsia="Times New Roman" w:hAnsi="Times New Roman" w:cs="Times New Roman"/>
          <w:color w:val="000000" w:themeColor="text1"/>
          <w:sz w:val="24"/>
          <w:szCs w:val="24"/>
          <w:vertAlign w:val="superscript"/>
        </w:rPr>
        <w:footnoteReference w:id="2"/>
      </w:r>
      <w:r w:rsidRPr="00787AF0">
        <w:rPr>
          <w:rFonts w:ascii="Times New Roman" w:eastAsia="Times New Roman" w:hAnsi="Times New Roman" w:cs="Times New Roman"/>
          <w:color w:val="000000" w:themeColor="text1"/>
          <w:sz w:val="24"/>
          <w:szCs w:val="24"/>
        </w:rPr>
        <w:t xml:space="preserve"> devem </w:t>
      </w:r>
      <w:r w:rsidR="00B83C56" w:rsidRPr="00787AF0">
        <w:rPr>
          <w:rFonts w:ascii="Times New Roman" w:eastAsia="Times New Roman" w:hAnsi="Times New Roman" w:cs="Times New Roman"/>
          <w:color w:val="000000" w:themeColor="text1"/>
          <w:sz w:val="24"/>
          <w:szCs w:val="24"/>
        </w:rPr>
        <w:t xml:space="preserve">ter </w:t>
      </w:r>
      <w:r w:rsidRPr="00787AF0">
        <w:rPr>
          <w:rFonts w:ascii="Times New Roman" w:eastAsia="Times New Roman" w:hAnsi="Times New Roman" w:cs="Times New Roman"/>
          <w:color w:val="000000" w:themeColor="text1"/>
          <w:sz w:val="24"/>
          <w:szCs w:val="24"/>
        </w:rPr>
        <w:t>um Plano Diretor. Segundo essa Lei Federal, “</w:t>
      </w:r>
      <w:r w:rsidRPr="00787AF0">
        <w:rPr>
          <w:rFonts w:ascii="Times New Roman" w:eastAsia="Times New Roman" w:hAnsi="Times New Roman" w:cs="Times New Roman"/>
          <w:color w:val="000000" w:themeColor="text1"/>
          <w:sz w:val="24"/>
          <w:szCs w:val="24"/>
          <w:highlight w:val="white"/>
        </w:rPr>
        <w:t xml:space="preserve">O plano diretor, aprovado por lei municipal, é o instrumento básico da política de desenvolvimento e expansão urbana.” (BRASIL, 2001. </w:t>
      </w:r>
      <w:r w:rsidR="00C64AC7" w:rsidRPr="00787AF0">
        <w:rPr>
          <w:rFonts w:ascii="Times New Roman" w:eastAsia="Times New Roman" w:hAnsi="Times New Roman" w:cs="Times New Roman"/>
          <w:color w:val="000000" w:themeColor="text1"/>
          <w:sz w:val="24"/>
          <w:szCs w:val="24"/>
          <w:highlight w:val="white"/>
        </w:rPr>
        <w:t>Cap.</w:t>
      </w:r>
      <w:r w:rsidRPr="00787AF0">
        <w:rPr>
          <w:rFonts w:ascii="Times New Roman" w:eastAsia="Times New Roman" w:hAnsi="Times New Roman" w:cs="Times New Roman"/>
          <w:color w:val="000000" w:themeColor="text1"/>
          <w:sz w:val="24"/>
          <w:szCs w:val="24"/>
          <w:highlight w:val="white"/>
        </w:rPr>
        <w:t xml:space="preserve"> III, </w:t>
      </w:r>
      <w:r w:rsidR="00C64AC7" w:rsidRPr="00787AF0">
        <w:rPr>
          <w:rFonts w:ascii="Times New Roman" w:eastAsia="Times New Roman" w:hAnsi="Times New Roman" w:cs="Times New Roman"/>
          <w:color w:val="000000" w:themeColor="text1"/>
          <w:sz w:val="24"/>
          <w:szCs w:val="24"/>
          <w:highlight w:val="white"/>
        </w:rPr>
        <w:t>Art.</w:t>
      </w:r>
      <w:r w:rsidRPr="00787AF0">
        <w:rPr>
          <w:rFonts w:ascii="Times New Roman" w:eastAsia="Times New Roman" w:hAnsi="Times New Roman" w:cs="Times New Roman"/>
          <w:color w:val="000000" w:themeColor="text1"/>
          <w:sz w:val="24"/>
          <w:szCs w:val="24"/>
          <w:highlight w:val="white"/>
        </w:rPr>
        <w:t xml:space="preserve"> 40, § 1º). </w:t>
      </w:r>
      <w:r w:rsidRPr="00787AF0">
        <w:rPr>
          <w:rFonts w:ascii="Times New Roman" w:eastAsia="Times New Roman" w:hAnsi="Times New Roman" w:cs="Times New Roman"/>
          <w:color w:val="000000" w:themeColor="text1"/>
          <w:sz w:val="24"/>
          <w:szCs w:val="24"/>
        </w:rPr>
        <w:t xml:space="preserve">Desta forma, o plano diretor constitui um importante instrumento de ação governamental no planejamento de uma cidade que oriente os meios às necessidades básicas e garanta qualidade de vida a seus habitantes. Neste trabalho, </w:t>
      </w:r>
      <w:r w:rsidR="00B83C56" w:rsidRPr="00787AF0">
        <w:rPr>
          <w:rFonts w:ascii="Times New Roman" w:eastAsia="Times New Roman" w:hAnsi="Times New Roman" w:cs="Times New Roman"/>
          <w:color w:val="000000" w:themeColor="text1"/>
          <w:sz w:val="24"/>
          <w:szCs w:val="24"/>
        </w:rPr>
        <w:t xml:space="preserve">considera-se que </w:t>
      </w:r>
      <w:r w:rsidRPr="00787AF0">
        <w:rPr>
          <w:rFonts w:ascii="Times New Roman" w:eastAsia="Times New Roman" w:hAnsi="Times New Roman" w:cs="Times New Roman"/>
          <w:color w:val="000000" w:themeColor="text1"/>
          <w:sz w:val="24"/>
          <w:szCs w:val="24"/>
        </w:rPr>
        <w:t xml:space="preserve">a expressão “qualidade de vida” </w:t>
      </w:r>
      <w:r w:rsidR="00B83C56" w:rsidRPr="00787AF0">
        <w:rPr>
          <w:rFonts w:ascii="Times New Roman" w:eastAsia="Times New Roman" w:hAnsi="Times New Roman" w:cs="Times New Roman"/>
          <w:color w:val="000000" w:themeColor="text1"/>
          <w:sz w:val="24"/>
          <w:szCs w:val="24"/>
        </w:rPr>
        <w:t xml:space="preserve">inclui a </w:t>
      </w:r>
      <w:r w:rsidRPr="00787AF0">
        <w:rPr>
          <w:rFonts w:ascii="Times New Roman" w:eastAsia="Times New Roman" w:hAnsi="Times New Roman" w:cs="Times New Roman"/>
          <w:color w:val="000000" w:themeColor="text1"/>
          <w:sz w:val="24"/>
          <w:szCs w:val="24"/>
        </w:rPr>
        <w:t>capacidade de se deslocar pela cidade em segurança e gozar dos espaços da cidade para fins de trabalho, moradia e lazer.</w:t>
      </w:r>
    </w:p>
    <w:p w:rsidR="002A126E" w:rsidRPr="00787AF0" w:rsidRDefault="002A126E" w:rsidP="002A126E">
      <w:pPr>
        <w:spacing w:line="360" w:lineRule="auto"/>
        <w:jc w:val="both"/>
        <w:rPr>
          <w:color w:val="000000" w:themeColor="text1"/>
        </w:rPr>
      </w:pPr>
      <w:bookmarkStart w:id="1" w:name="_Hlk516332676"/>
      <w:r>
        <w:rPr>
          <w:rFonts w:ascii="Times New Roman" w:eastAsia="Times New Roman" w:hAnsi="Times New Roman" w:cs="Times New Roman"/>
          <w:color w:val="000000" w:themeColor="text1"/>
          <w:sz w:val="24"/>
          <w:szCs w:val="24"/>
        </w:rPr>
        <w:t>A</w:t>
      </w:r>
      <w:r w:rsidRPr="00787AF0">
        <w:rPr>
          <w:rFonts w:ascii="Times New Roman" w:eastAsia="Times New Roman" w:hAnsi="Times New Roman" w:cs="Times New Roman"/>
          <w:color w:val="000000" w:themeColor="text1"/>
          <w:sz w:val="24"/>
          <w:szCs w:val="24"/>
        </w:rPr>
        <w:t xml:space="preserve"> prática de mapeamento hoje, é majoritariamente desenvolvida em </w:t>
      </w:r>
      <w:r w:rsidRPr="00787AF0">
        <w:rPr>
          <w:rFonts w:ascii="Times New Roman" w:eastAsia="Times New Roman" w:hAnsi="Times New Roman" w:cs="Times New Roman"/>
          <w:i/>
          <w:color w:val="000000" w:themeColor="text1"/>
          <w:sz w:val="24"/>
          <w:szCs w:val="24"/>
        </w:rPr>
        <w:t xml:space="preserve">softwares </w:t>
      </w:r>
      <w:r w:rsidRPr="00787AF0">
        <w:rPr>
          <w:rFonts w:ascii="Times New Roman" w:eastAsia="Times New Roman" w:hAnsi="Times New Roman" w:cs="Times New Roman"/>
          <w:color w:val="000000" w:themeColor="text1"/>
          <w:sz w:val="24"/>
          <w:szCs w:val="24"/>
        </w:rPr>
        <w:t xml:space="preserve">de </w:t>
      </w:r>
      <w:r w:rsidR="00D0749E">
        <w:rPr>
          <w:rFonts w:ascii="Times New Roman" w:eastAsia="Times New Roman" w:hAnsi="Times New Roman" w:cs="Times New Roman"/>
          <w:color w:val="000000" w:themeColor="text1"/>
          <w:sz w:val="24"/>
          <w:szCs w:val="24"/>
        </w:rPr>
        <w:t>g</w:t>
      </w:r>
      <w:r w:rsidRPr="00787AF0">
        <w:rPr>
          <w:rFonts w:ascii="Times New Roman" w:eastAsia="Times New Roman" w:hAnsi="Times New Roman" w:cs="Times New Roman"/>
          <w:color w:val="000000" w:themeColor="text1"/>
          <w:sz w:val="24"/>
          <w:szCs w:val="24"/>
        </w:rPr>
        <w:t>eoprocessamento e os dados produzidos, utilizados para os mais diversos fins, uma vez que estão mais acessíveis graças à internet.</w:t>
      </w:r>
      <w:bookmarkEnd w:id="1"/>
      <w:r>
        <w:rPr>
          <w:rFonts w:ascii="Times New Roman" w:eastAsia="Times New Roman" w:hAnsi="Times New Roman" w:cs="Times New Roman"/>
          <w:color w:val="000000" w:themeColor="text1"/>
          <w:sz w:val="24"/>
          <w:szCs w:val="24"/>
        </w:rPr>
        <w:t xml:space="preserve"> O</w:t>
      </w:r>
      <w:r w:rsidRPr="00787AF0">
        <w:rPr>
          <w:rFonts w:ascii="Times New Roman" w:eastAsia="Times New Roman" w:hAnsi="Times New Roman" w:cs="Times New Roman"/>
          <w:color w:val="000000" w:themeColor="text1"/>
          <w:sz w:val="24"/>
          <w:szCs w:val="24"/>
        </w:rPr>
        <w:t xml:space="preserve"> </w:t>
      </w:r>
      <w:r w:rsidR="005C1AD9">
        <w:rPr>
          <w:rFonts w:ascii="Times New Roman" w:eastAsia="Times New Roman" w:hAnsi="Times New Roman" w:cs="Times New Roman"/>
          <w:color w:val="000000" w:themeColor="text1"/>
          <w:sz w:val="24"/>
          <w:szCs w:val="24"/>
        </w:rPr>
        <w:t>g</w:t>
      </w:r>
      <w:r w:rsidRPr="00787AF0">
        <w:rPr>
          <w:rFonts w:ascii="Times New Roman" w:eastAsia="Times New Roman" w:hAnsi="Times New Roman" w:cs="Times New Roman"/>
          <w:color w:val="000000" w:themeColor="text1"/>
          <w:sz w:val="24"/>
          <w:szCs w:val="24"/>
        </w:rPr>
        <w:t xml:space="preserve">eoprocessamento é o tratamento de dados geográficos, obtidos por variadas fontes, através de programas de SIG (Sistema de Informações Geográficas). SIG, por sua vez, (também muito referido por GIS- </w:t>
      </w:r>
      <w:proofErr w:type="spellStart"/>
      <w:r w:rsidRPr="00787AF0">
        <w:rPr>
          <w:rFonts w:ascii="Times New Roman" w:eastAsia="Times New Roman" w:hAnsi="Times New Roman" w:cs="Times New Roman"/>
          <w:i/>
          <w:color w:val="000000" w:themeColor="text1"/>
          <w:sz w:val="24"/>
          <w:szCs w:val="24"/>
        </w:rPr>
        <w:t>Geographic</w:t>
      </w:r>
      <w:proofErr w:type="spellEnd"/>
      <w:r w:rsidRPr="00787AF0">
        <w:rPr>
          <w:rFonts w:ascii="Times New Roman" w:eastAsia="Times New Roman" w:hAnsi="Times New Roman" w:cs="Times New Roman"/>
          <w:i/>
          <w:color w:val="000000" w:themeColor="text1"/>
          <w:sz w:val="24"/>
          <w:szCs w:val="24"/>
        </w:rPr>
        <w:t xml:space="preserve"> </w:t>
      </w:r>
      <w:proofErr w:type="spellStart"/>
      <w:r w:rsidRPr="00787AF0">
        <w:rPr>
          <w:rFonts w:ascii="Times New Roman" w:eastAsia="Times New Roman" w:hAnsi="Times New Roman" w:cs="Times New Roman"/>
          <w:i/>
          <w:color w:val="000000" w:themeColor="text1"/>
          <w:sz w:val="24"/>
          <w:szCs w:val="24"/>
        </w:rPr>
        <w:t>Information</w:t>
      </w:r>
      <w:proofErr w:type="spellEnd"/>
      <w:r w:rsidRPr="00787AF0">
        <w:rPr>
          <w:rFonts w:ascii="Times New Roman" w:eastAsia="Times New Roman" w:hAnsi="Times New Roman" w:cs="Times New Roman"/>
          <w:i/>
          <w:color w:val="000000" w:themeColor="text1"/>
          <w:sz w:val="24"/>
          <w:szCs w:val="24"/>
        </w:rPr>
        <w:t xml:space="preserve"> System</w:t>
      </w:r>
      <w:r w:rsidRPr="00787AF0">
        <w:rPr>
          <w:rFonts w:ascii="Times New Roman" w:eastAsia="Times New Roman" w:hAnsi="Times New Roman" w:cs="Times New Roman"/>
          <w:color w:val="000000" w:themeColor="text1"/>
          <w:sz w:val="24"/>
          <w:szCs w:val="24"/>
        </w:rPr>
        <w:t xml:space="preserve">), é um procedimento que envolve inteligência computacional e corpo técnico na busca da representação do espaço e explicação dos fenômenos nele ocorridos, trabalhando em determinado sistema de coordenadas geográficas preestabelecido. Para </w:t>
      </w:r>
      <w:proofErr w:type="spellStart"/>
      <w:r w:rsidRPr="00787AF0">
        <w:rPr>
          <w:rFonts w:ascii="Times New Roman" w:eastAsia="Times New Roman" w:hAnsi="Times New Roman" w:cs="Times New Roman"/>
          <w:color w:val="000000" w:themeColor="text1"/>
          <w:sz w:val="24"/>
          <w:szCs w:val="24"/>
        </w:rPr>
        <w:t>Erba</w:t>
      </w:r>
      <w:proofErr w:type="spellEnd"/>
      <w:r w:rsidRPr="00787AF0">
        <w:rPr>
          <w:rFonts w:ascii="Times New Roman" w:eastAsia="Times New Roman" w:hAnsi="Times New Roman" w:cs="Times New Roman"/>
          <w:color w:val="000000" w:themeColor="text1"/>
          <w:sz w:val="24"/>
          <w:szCs w:val="24"/>
        </w:rPr>
        <w:t xml:space="preserve">, citado por </w:t>
      </w:r>
      <w:proofErr w:type="spellStart"/>
      <w:r w:rsidRPr="00787AF0">
        <w:rPr>
          <w:rFonts w:ascii="Times New Roman" w:eastAsia="Times New Roman" w:hAnsi="Times New Roman" w:cs="Times New Roman"/>
          <w:color w:val="000000" w:themeColor="text1"/>
          <w:sz w:val="24"/>
          <w:szCs w:val="24"/>
        </w:rPr>
        <w:t>Erba</w:t>
      </w:r>
      <w:proofErr w:type="spellEnd"/>
      <w:r w:rsidRPr="00787AF0">
        <w:rPr>
          <w:rFonts w:ascii="Times New Roman" w:eastAsia="Times New Roman" w:hAnsi="Times New Roman" w:cs="Times New Roman"/>
          <w:color w:val="000000" w:themeColor="text1"/>
          <w:sz w:val="24"/>
          <w:szCs w:val="24"/>
        </w:rPr>
        <w:t xml:space="preserve"> </w:t>
      </w:r>
      <w:r w:rsidRPr="00787AF0">
        <w:rPr>
          <w:rFonts w:ascii="Times New Roman" w:eastAsia="Times New Roman" w:hAnsi="Times New Roman" w:cs="Times New Roman"/>
          <w:i/>
          <w:color w:val="000000" w:themeColor="text1"/>
          <w:sz w:val="24"/>
          <w:szCs w:val="24"/>
        </w:rPr>
        <w:t>et al</w:t>
      </w:r>
      <w:r w:rsidRPr="00787AF0">
        <w:rPr>
          <w:rFonts w:ascii="Times New Roman" w:eastAsia="Times New Roman" w:hAnsi="Times New Roman" w:cs="Times New Roman"/>
          <w:color w:val="000000" w:themeColor="text1"/>
          <w:sz w:val="24"/>
          <w:szCs w:val="24"/>
        </w:rPr>
        <w:t xml:space="preserve"> (2005, p.27) o SIG permite visualizar dados em forma gráfica, passando a ser de mais fácil compreensão do que dados tabulares ou de relatórios. É mais fácil, por exemplo, identificar a proximidade de escolas de determinado bairro visualizando-as em um mapa, do que lendo seus endereços em uma tabela. </w:t>
      </w:r>
    </w:p>
    <w:p w:rsidR="009C272B" w:rsidRPr="00787AF0" w:rsidRDefault="00124665" w:rsidP="008F0E60">
      <w:pPr>
        <w:pStyle w:val="Ttulo7"/>
      </w:pPr>
      <w:bookmarkStart w:id="2" w:name="h.30j0zll" w:colFirst="0" w:colLast="0"/>
      <w:bookmarkEnd w:id="2"/>
      <w:r w:rsidRPr="00787AF0">
        <w:t>1.1 Objetivo</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Esta pesquisa tem por objetivo a identificação, por meio de técnicas de geoprocessamento e pesquisa semiestruturada, de localidades consideradas perigosas para caminhar no bairro Castelo, cidade de Belo Horizonte. Com base na teoria de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serão propostas práticas de planejamento urbano, </w:t>
      </w:r>
      <w:r w:rsidR="00A0794C" w:rsidRPr="00787AF0">
        <w:rPr>
          <w:rFonts w:ascii="Times New Roman" w:eastAsia="Times New Roman" w:hAnsi="Times New Roman" w:cs="Times New Roman"/>
          <w:color w:val="000000" w:themeColor="text1"/>
          <w:sz w:val="24"/>
          <w:szCs w:val="24"/>
        </w:rPr>
        <w:t xml:space="preserve">possibilitadas </w:t>
      </w:r>
      <w:r w:rsidRPr="00787AF0">
        <w:rPr>
          <w:rFonts w:ascii="Times New Roman" w:eastAsia="Times New Roman" w:hAnsi="Times New Roman" w:cs="Times New Roman"/>
          <w:color w:val="000000" w:themeColor="text1"/>
          <w:sz w:val="24"/>
          <w:szCs w:val="24"/>
        </w:rPr>
        <w:t xml:space="preserve">legalmente </w:t>
      </w:r>
      <w:r w:rsidR="00A0794C" w:rsidRPr="00787AF0">
        <w:rPr>
          <w:rFonts w:ascii="Times New Roman" w:eastAsia="Times New Roman" w:hAnsi="Times New Roman" w:cs="Times New Roman"/>
          <w:color w:val="000000" w:themeColor="text1"/>
          <w:sz w:val="24"/>
          <w:szCs w:val="24"/>
        </w:rPr>
        <w:t xml:space="preserve">pelo </w:t>
      </w:r>
      <w:r w:rsidRPr="00787AF0">
        <w:rPr>
          <w:rFonts w:ascii="Times New Roman" w:eastAsia="Times New Roman" w:hAnsi="Times New Roman" w:cs="Times New Roman"/>
          <w:color w:val="000000" w:themeColor="text1"/>
          <w:sz w:val="24"/>
          <w:szCs w:val="24"/>
        </w:rPr>
        <w:t xml:space="preserve">Estatuto da Cidade, que colaborem para </w:t>
      </w:r>
      <w:r w:rsidRPr="00787AF0">
        <w:rPr>
          <w:rFonts w:ascii="Times New Roman" w:eastAsia="Times New Roman" w:hAnsi="Times New Roman" w:cs="Times New Roman"/>
          <w:color w:val="000000" w:themeColor="text1"/>
          <w:sz w:val="24"/>
          <w:szCs w:val="24"/>
        </w:rPr>
        <w:lastRenderedPageBreak/>
        <w:t xml:space="preserve">diminuir os riscos de incidentes criminosos nestes locais e consequentemente, aumentar a sensação de segurança ao caminhar. </w:t>
      </w:r>
    </w:p>
    <w:p w:rsidR="009C272B" w:rsidRPr="00787AF0" w:rsidRDefault="00124665" w:rsidP="008F0E60">
      <w:pPr>
        <w:pStyle w:val="Ttulo7"/>
      </w:pPr>
      <w:r w:rsidRPr="00787AF0">
        <w:t>1.2 Justificativa</w:t>
      </w:r>
    </w:p>
    <w:p w:rsidR="009C272B" w:rsidRPr="00787AF0" w:rsidRDefault="002A5C24">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O estudo desta pesquisa</w:t>
      </w:r>
      <w:r w:rsidR="00124665" w:rsidRPr="00787AF0">
        <w:rPr>
          <w:rFonts w:ascii="Times New Roman" w:eastAsia="Times New Roman" w:hAnsi="Times New Roman" w:cs="Times New Roman"/>
          <w:color w:val="000000" w:themeColor="text1"/>
          <w:sz w:val="24"/>
          <w:szCs w:val="24"/>
        </w:rPr>
        <w:t xml:space="preserve"> é importante para a comunidade acadêmica</w:t>
      </w:r>
      <w:r w:rsidR="006A2884" w:rsidRPr="00787AF0">
        <w:rPr>
          <w:rFonts w:ascii="Times New Roman" w:eastAsia="Times New Roman" w:hAnsi="Times New Roman" w:cs="Times New Roman"/>
          <w:color w:val="000000" w:themeColor="text1"/>
          <w:sz w:val="24"/>
          <w:szCs w:val="24"/>
        </w:rPr>
        <w:t>, pois</w:t>
      </w:r>
      <w:r w:rsidR="00124665" w:rsidRPr="00787AF0">
        <w:rPr>
          <w:rFonts w:ascii="Times New Roman" w:eastAsia="Times New Roman" w:hAnsi="Times New Roman" w:cs="Times New Roman"/>
          <w:color w:val="000000" w:themeColor="text1"/>
          <w:sz w:val="24"/>
          <w:szCs w:val="24"/>
        </w:rPr>
        <w:t xml:space="preserve"> nela são formados os futuros planejadores da cidade. A visão, por parte dos planejadores, de uma cidade na escala humana, de uma cidade para pessoas, é capaz de fomentar as iniciativas governamentais de incentivo ao transporte coletivo, ao uso das calçadas e </w:t>
      </w:r>
      <w:r w:rsidR="00A0794C" w:rsidRPr="00787AF0">
        <w:rPr>
          <w:rFonts w:ascii="Times New Roman" w:eastAsia="Times New Roman" w:hAnsi="Times New Roman" w:cs="Times New Roman"/>
          <w:color w:val="000000" w:themeColor="text1"/>
          <w:sz w:val="24"/>
          <w:szCs w:val="24"/>
        </w:rPr>
        <w:t xml:space="preserve">à </w:t>
      </w:r>
      <w:r w:rsidR="00124665" w:rsidRPr="00787AF0">
        <w:rPr>
          <w:rFonts w:ascii="Times New Roman" w:eastAsia="Times New Roman" w:hAnsi="Times New Roman" w:cs="Times New Roman"/>
          <w:color w:val="000000" w:themeColor="text1"/>
          <w:sz w:val="24"/>
          <w:szCs w:val="24"/>
        </w:rPr>
        <w:t>revitalização de espaços públicos. Para a sociedade, por sua vez, o grande benefício de haver gestores preocupados com as questões há pouco citadas, é a possibilidade de suas reivindicações por ruas seguras para o uso do espaço público, possam ser atendidas.</w:t>
      </w:r>
    </w:p>
    <w:p w:rsidR="009C272B" w:rsidRPr="00787AF0" w:rsidRDefault="00124665" w:rsidP="008F0E60">
      <w:pPr>
        <w:pStyle w:val="Ttulo7"/>
      </w:pPr>
      <w:r w:rsidRPr="00787AF0">
        <w:t>1.3 Procedimentos Metodológicos</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Para a elaboração desta pesquisa, os textos de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e </w:t>
      </w:r>
      <w:proofErr w:type="spellStart"/>
      <w:r w:rsidRPr="00787AF0">
        <w:rPr>
          <w:rFonts w:ascii="Times New Roman" w:eastAsia="Times New Roman" w:hAnsi="Times New Roman" w:cs="Times New Roman"/>
          <w:color w:val="000000" w:themeColor="text1"/>
          <w:sz w:val="24"/>
          <w:szCs w:val="24"/>
        </w:rPr>
        <w:t>Gehl</w:t>
      </w:r>
      <w:proofErr w:type="spellEnd"/>
      <w:r w:rsidRPr="00787AF0">
        <w:rPr>
          <w:rFonts w:ascii="Times New Roman" w:eastAsia="Times New Roman" w:hAnsi="Times New Roman" w:cs="Times New Roman"/>
          <w:color w:val="000000" w:themeColor="text1"/>
          <w:sz w:val="24"/>
          <w:szCs w:val="24"/>
        </w:rPr>
        <w:t xml:space="preserve"> foram utilizados como arcabouço teórico. Sua preocupação com as calçadas e a cidade na escala humana </w:t>
      </w:r>
      <w:r w:rsidR="007C0E43" w:rsidRPr="00787AF0">
        <w:rPr>
          <w:rFonts w:ascii="Times New Roman" w:eastAsia="Times New Roman" w:hAnsi="Times New Roman" w:cs="Times New Roman"/>
          <w:color w:val="000000" w:themeColor="text1"/>
          <w:sz w:val="24"/>
          <w:szCs w:val="24"/>
        </w:rPr>
        <w:t xml:space="preserve">foi </w:t>
      </w:r>
      <w:r w:rsidRPr="00787AF0">
        <w:rPr>
          <w:rFonts w:ascii="Times New Roman" w:eastAsia="Times New Roman" w:hAnsi="Times New Roman" w:cs="Times New Roman"/>
          <w:color w:val="000000" w:themeColor="text1"/>
          <w:sz w:val="24"/>
          <w:szCs w:val="24"/>
        </w:rPr>
        <w:t xml:space="preserve">correlacionada à teoria de </w:t>
      </w:r>
      <w:proofErr w:type="spellStart"/>
      <w:r w:rsidRPr="00787AF0">
        <w:rPr>
          <w:rFonts w:ascii="Times New Roman" w:eastAsia="Times New Roman" w:hAnsi="Times New Roman" w:cs="Times New Roman"/>
          <w:color w:val="000000" w:themeColor="text1"/>
          <w:sz w:val="24"/>
          <w:szCs w:val="24"/>
        </w:rPr>
        <w:t>Bauman</w:t>
      </w:r>
      <w:proofErr w:type="spellEnd"/>
      <w:r w:rsidRPr="00787AF0">
        <w:rPr>
          <w:rFonts w:ascii="Times New Roman" w:eastAsia="Times New Roman" w:hAnsi="Times New Roman" w:cs="Times New Roman"/>
          <w:color w:val="000000" w:themeColor="text1"/>
          <w:sz w:val="24"/>
          <w:szCs w:val="24"/>
        </w:rPr>
        <w:t xml:space="preserve"> sobre medo na cidade.</w:t>
      </w:r>
    </w:p>
    <w:p w:rsidR="009C272B" w:rsidRPr="00787AF0"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Nesta pesquisa foram consideradas </w:t>
      </w:r>
      <w:r w:rsidR="007C0E43" w:rsidRPr="00787AF0">
        <w:rPr>
          <w:rFonts w:ascii="Times New Roman" w:eastAsia="Times New Roman" w:hAnsi="Times New Roman" w:cs="Times New Roman"/>
          <w:color w:val="000000" w:themeColor="text1"/>
          <w:sz w:val="24"/>
          <w:szCs w:val="24"/>
        </w:rPr>
        <w:t>“</w:t>
      </w:r>
      <w:r w:rsidRPr="00787AF0">
        <w:rPr>
          <w:rFonts w:ascii="Times New Roman" w:eastAsia="Times New Roman" w:hAnsi="Times New Roman" w:cs="Times New Roman"/>
          <w:color w:val="000000" w:themeColor="text1"/>
          <w:sz w:val="24"/>
          <w:szCs w:val="24"/>
        </w:rPr>
        <w:t>quadras muito extensas</w:t>
      </w:r>
      <w:r w:rsidR="007C0E43" w:rsidRPr="00787AF0">
        <w:rPr>
          <w:rFonts w:ascii="Times New Roman" w:eastAsia="Times New Roman" w:hAnsi="Times New Roman" w:cs="Times New Roman"/>
          <w:color w:val="000000" w:themeColor="text1"/>
          <w:sz w:val="24"/>
          <w:szCs w:val="24"/>
        </w:rPr>
        <w:t>”</w:t>
      </w:r>
      <w:r w:rsidRPr="00787AF0">
        <w:rPr>
          <w:rFonts w:ascii="Times New Roman" w:eastAsia="Times New Roman" w:hAnsi="Times New Roman" w:cs="Times New Roman"/>
          <w:color w:val="000000" w:themeColor="text1"/>
          <w:sz w:val="24"/>
          <w:szCs w:val="24"/>
        </w:rPr>
        <w:t xml:space="preserve"> aquelas com mais de 15000m². Este valor foi estipulado pela proximidade com a área das quadras do plano de Aarão Reis, que possuem, em média 14500m². Esse valor corresponde </w:t>
      </w:r>
      <w:r w:rsidR="00DC6279" w:rsidRPr="00787AF0">
        <w:rPr>
          <w:rFonts w:ascii="Times New Roman" w:eastAsia="Times New Roman" w:hAnsi="Times New Roman" w:cs="Times New Roman"/>
          <w:color w:val="000000" w:themeColor="text1"/>
          <w:sz w:val="24"/>
          <w:szCs w:val="24"/>
        </w:rPr>
        <w:t>a uma média de</w:t>
      </w:r>
      <w:r w:rsidRPr="00787AF0">
        <w:rPr>
          <w:rFonts w:ascii="Times New Roman" w:eastAsia="Times New Roman" w:hAnsi="Times New Roman" w:cs="Times New Roman"/>
          <w:color w:val="000000" w:themeColor="text1"/>
          <w:sz w:val="24"/>
          <w:szCs w:val="24"/>
        </w:rPr>
        <w:t xml:space="preserve"> aproximadamente 42 lotes de 12x30m de </w:t>
      </w:r>
      <w:r w:rsidR="00DC6279" w:rsidRPr="00787AF0">
        <w:rPr>
          <w:rFonts w:ascii="Times New Roman" w:eastAsia="Times New Roman" w:hAnsi="Times New Roman" w:cs="Times New Roman"/>
          <w:color w:val="000000" w:themeColor="text1"/>
          <w:sz w:val="24"/>
          <w:szCs w:val="24"/>
        </w:rPr>
        <w:t>área</w:t>
      </w:r>
      <w:r w:rsidRPr="00787AF0">
        <w:rPr>
          <w:rFonts w:ascii="Times New Roman" w:eastAsia="Times New Roman" w:hAnsi="Times New Roman" w:cs="Times New Roman"/>
          <w:color w:val="000000" w:themeColor="text1"/>
          <w:sz w:val="24"/>
          <w:szCs w:val="24"/>
        </w:rPr>
        <w:t>.</w:t>
      </w:r>
    </w:p>
    <w:p w:rsidR="00DC6279" w:rsidRPr="00787AF0" w:rsidRDefault="00DC6279">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O bairro Castelo foi escolhido como recorte de estudo devido ao seu contraste de quadras muito extensas com quadras de extensão adequada, além de concentrar os </w:t>
      </w:r>
      <w:r w:rsidR="007002EE" w:rsidRPr="00787AF0">
        <w:rPr>
          <w:rFonts w:ascii="Times New Roman" w:eastAsia="Times New Roman" w:hAnsi="Times New Roman" w:cs="Times New Roman"/>
          <w:color w:val="000000" w:themeColor="text1"/>
          <w:sz w:val="24"/>
          <w:szCs w:val="24"/>
        </w:rPr>
        <w:t>equipamentos</w:t>
      </w:r>
      <w:r w:rsidRPr="00787AF0">
        <w:rPr>
          <w:rFonts w:ascii="Times New Roman" w:eastAsia="Times New Roman" w:hAnsi="Times New Roman" w:cs="Times New Roman"/>
          <w:color w:val="000000" w:themeColor="text1"/>
          <w:sz w:val="24"/>
          <w:szCs w:val="24"/>
        </w:rPr>
        <w:t xml:space="preserve"> de comércio e serviços em um único eixo viário, a saber, a Avenida Miguel </w:t>
      </w:r>
      <w:proofErr w:type="spellStart"/>
      <w:r w:rsidRPr="00787AF0">
        <w:rPr>
          <w:rFonts w:ascii="Times New Roman" w:eastAsia="Times New Roman" w:hAnsi="Times New Roman" w:cs="Times New Roman"/>
          <w:color w:val="000000" w:themeColor="text1"/>
          <w:sz w:val="24"/>
          <w:szCs w:val="24"/>
        </w:rPr>
        <w:t>Perrela</w:t>
      </w:r>
      <w:proofErr w:type="spellEnd"/>
      <w:r w:rsidRPr="00787AF0">
        <w:rPr>
          <w:rFonts w:ascii="Times New Roman" w:eastAsia="Times New Roman" w:hAnsi="Times New Roman" w:cs="Times New Roman"/>
          <w:color w:val="000000" w:themeColor="text1"/>
          <w:sz w:val="24"/>
          <w:szCs w:val="24"/>
        </w:rPr>
        <w:t>, deixando o interior do bairro com carência de equipamentos desta natureza. Tais diferenças permitem uma comparação entre as áreas mais e menos propícias a sensação de segurança.</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Todas as </w:t>
      </w:r>
      <w:proofErr w:type="spellStart"/>
      <w:r w:rsidRPr="00787AF0">
        <w:rPr>
          <w:rFonts w:ascii="Times New Roman" w:eastAsia="Times New Roman" w:hAnsi="Times New Roman" w:cs="Times New Roman"/>
          <w:i/>
          <w:color w:val="000000" w:themeColor="text1"/>
          <w:sz w:val="24"/>
          <w:szCs w:val="24"/>
        </w:rPr>
        <w:t>shapes</w:t>
      </w:r>
      <w:proofErr w:type="spellEnd"/>
      <w:r w:rsidRPr="00787AF0">
        <w:rPr>
          <w:rFonts w:ascii="Times New Roman" w:eastAsia="Times New Roman" w:hAnsi="Times New Roman" w:cs="Times New Roman"/>
          <w:i/>
          <w:color w:val="000000" w:themeColor="text1"/>
          <w:sz w:val="24"/>
          <w:szCs w:val="24"/>
        </w:rPr>
        <w:t xml:space="preserve"> </w:t>
      </w:r>
      <w:r w:rsidRPr="00787AF0">
        <w:rPr>
          <w:rFonts w:ascii="Times New Roman" w:eastAsia="Times New Roman" w:hAnsi="Times New Roman" w:cs="Times New Roman"/>
          <w:color w:val="000000" w:themeColor="text1"/>
          <w:sz w:val="24"/>
          <w:szCs w:val="24"/>
        </w:rPr>
        <w:t xml:space="preserve">(SHP) utilizadas nesta pesquisa são de dados </w:t>
      </w:r>
      <w:r w:rsidR="00A33F41" w:rsidRPr="00787AF0">
        <w:rPr>
          <w:rFonts w:ascii="Times New Roman" w:eastAsia="Times New Roman" w:hAnsi="Times New Roman" w:cs="Times New Roman"/>
          <w:color w:val="000000" w:themeColor="text1"/>
          <w:sz w:val="24"/>
          <w:szCs w:val="24"/>
        </w:rPr>
        <w:t>da</w:t>
      </w:r>
      <w:r w:rsidRPr="00787AF0">
        <w:rPr>
          <w:rFonts w:ascii="Times New Roman" w:eastAsia="Times New Roman" w:hAnsi="Times New Roman" w:cs="Times New Roman"/>
          <w:color w:val="000000" w:themeColor="text1"/>
          <w:sz w:val="24"/>
          <w:szCs w:val="24"/>
        </w:rPr>
        <w:t xml:space="preserve"> PRODABEL (Empresa de Informática e Informação do Município de Belo Horizonte), disponíveis em domínio público na página da Prefeitura de Belo Horizonte, no link da Gestão Compartilhada</w:t>
      </w:r>
      <w:r w:rsidR="00787AF0">
        <w:rPr>
          <w:rStyle w:val="Refdenotaderodap"/>
          <w:rFonts w:ascii="Times New Roman" w:eastAsia="Times New Roman" w:hAnsi="Times New Roman" w:cs="Times New Roman"/>
          <w:color w:val="000000" w:themeColor="text1"/>
          <w:sz w:val="24"/>
          <w:szCs w:val="24"/>
        </w:rPr>
        <w:footnoteReference w:id="3"/>
      </w:r>
      <w:r w:rsidRPr="00787AF0">
        <w:rPr>
          <w:rFonts w:ascii="Times New Roman" w:eastAsia="Times New Roman" w:hAnsi="Times New Roman" w:cs="Times New Roman"/>
          <w:color w:val="000000" w:themeColor="text1"/>
          <w:sz w:val="24"/>
          <w:szCs w:val="24"/>
        </w:rPr>
        <w:t xml:space="preserve">. </w:t>
      </w:r>
      <w:r w:rsidR="00787AF0" w:rsidRPr="00787AF0">
        <w:rPr>
          <w:rFonts w:ascii="Times New Roman" w:eastAsia="Times New Roman" w:hAnsi="Times New Roman" w:cs="Times New Roman"/>
          <w:color w:val="000000" w:themeColor="text1"/>
          <w:sz w:val="24"/>
          <w:szCs w:val="24"/>
        </w:rPr>
        <w:t>Os</w:t>
      </w:r>
      <w:r w:rsidRPr="00787AF0">
        <w:rPr>
          <w:rFonts w:ascii="Times New Roman" w:eastAsia="Times New Roman" w:hAnsi="Times New Roman" w:cs="Times New Roman"/>
          <w:color w:val="000000" w:themeColor="text1"/>
          <w:sz w:val="24"/>
          <w:szCs w:val="24"/>
        </w:rPr>
        <w:t xml:space="preserve"> dados do </w:t>
      </w:r>
      <w:r w:rsidR="00787AF0" w:rsidRPr="00787AF0">
        <w:rPr>
          <w:rFonts w:ascii="Times New Roman" w:eastAsia="Times New Roman" w:hAnsi="Times New Roman" w:cs="Times New Roman"/>
          <w:color w:val="000000" w:themeColor="text1"/>
          <w:sz w:val="24"/>
          <w:szCs w:val="24"/>
        </w:rPr>
        <w:t>“</w:t>
      </w:r>
      <w:r w:rsidR="00BB261F" w:rsidRPr="00787AF0">
        <w:rPr>
          <w:rFonts w:ascii="Times New Roman" w:eastAsia="Times New Roman" w:hAnsi="Times New Roman" w:cs="Times New Roman"/>
          <w:color w:val="000000" w:themeColor="text1"/>
          <w:sz w:val="24"/>
          <w:szCs w:val="24"/>
        </w:rPr>
        <w:t>tipo de uso do lote</w:t>
      </w:r>
      <w:r w:rsidR="00787AF0" w:rsidRPr="00787AF0">
        <w:rPr>
          <w:rFonts w:ascii="Times New Roman" w:eastAsia="Times New Roman" w:hAnsi="Times New Roman" w:cs="Times New Roman"/>
          <w:color w:val="000000" w:themeColor="text1"/>
          <w:sz w:val="24"/>
          <w:szCs w:val="24"/>
        </w:rPr>
        <w:t>”</w:t>
      </w:r>
      <w:r w:rsidR="00BB261F" w:rsidRPr="00787AF0">
        <w:rPr>
          <w:rFonts w:ascii="Times New Roman" w:eastAsia="Times New Roman" w:hAnsi="Times New Roman" w:cs="Times New Roman"/>
          <w:color w:val="000000" w:themeColor="text1"/>
          <w:sz w:val="24"/>
          <w:szCs w:val="24"/>
        </w:rPr>
        <w:t>, se residencial ou não,</w:t>
      </w:r>
      <w:r w:rsidRPr="00787AF0">
        <w:rPr>
          <w:rFonts w:ascii="Times New Roman" w:eastAsia="Times New Roman" w:hAnsi="Times New Roman" w:cs="Times New Roman"/>
          <w:color w:val="000000" w:themeColor="text1"/>
          <w:sz w:val="24"/>
          <w:szCs w:val="24"/>
        </w:rPr>
        <w:t xml:space="preserve"> </w:t>
      </w:r>
      <w:r w:rsidR="00787AF0" w:rsidRPr="00787AF0">
        <w:rPr>
          <w:rFonts w:ascii="Times New Roman" w:eastAsia="Times New Roman" w:hAnsi="Times New Roman" w:cs="Times New Roman"/>
          <w:color w:val="000000" w:themeColor="text1"/>
          <w:sz w:val="24"/>
          <w:szCs w:val="24"/>
        </w:rPr>
        <w:t xml:space="preserve">por sua vez, </w:t>
      </w:r>
      <w:r w:rsidRPr="00787AF0">
        <w:rPr>
          <w:rFonts w:ascii="Times New Roman" w:eastAsia="Times New Roman" w:hAnsi="Times New Roman" w:cs="Times New Roman"/>
          <w:color w:val="000000" w:themeColor="text1"/>
          <w:sz w:val="24"/>
          <w:szCs w:val="24"/>
        </w:rPr>
        <w:t xml:space="preserve">foram obtidos em contato com a empresa e disponibilizados </w:t>
      </w:r>
      <w:proofErr w:type="spellStart"/>
      <w:r w:rsidRPr="00787AF0">
        <w:rPr>
          <w:rFonts w:ascii="Times New Roman" w:eastAsia="Times New Roman" w:hAnsi="Times New Roman" w:cs="Times New Roman"/>
          <w:color w:val="000000" w:themeColor="text1"/>
          <w:sz w:val="24"/>
          <w:szCs w:val="24"/>
        </w:rPr>
        <w:t>desidentificados</w:t>
      </w:r>
      <w:proofErr w:type="spellEnd"/>
      <w:r w:rsidRPr="00787AF0">
        <w:rPr>
          <w:rFonts w:ascii="Times New Roman" w:eastAsia="Times New Roman" w:hAnsi="Times New Roman" w:cs="Times New Roman"/>
          <w:color w:val="000000" w:themeColor="text1"/>
          <w:sz w:val="24"/>
          <w:szCs w:val="24"/>
        </w:rPr>
        <w:t xml:space="preserve"> e sem informações relativas a </w:t>
      </w:r>
      <w:r w:rsidR="00BB261F" w:rsidRPr="00787AF0">
        <w:rPr>
          <w:rFonts w:ascii="Times New Roman" w:eastAsia="Times New Roman" w:hAnsi="Times New Roman" w:cs="Times New Roman"/>
          <w:color w:val="000000" w:themeColor="text1"/>
          <w:sz w:val="24"/>
          <w:szCs w:val="24"/>
        </w:rPr>
        <w:t xml:space="preserve">valor venal do </w:t>
      </w:r>
      <w:r w:rsidR="00BB261F" w:rsidRPr="00787AF0">
        <w:rPr>
          <w:rFonts w:ascii="Times New Roman" w:eastAsia="Times New Roman" w:hAnsi="Times New Roman" w:cs="Times New Roman"/>
          <w:color w:val="000000" w:themeColor="text1"/>
          <w:sz w:val="24"/>
          <w:szCs w:val="24"/>
        </w:rPr>
        <w:lastRenderedPageBreak/>
        <w:t>imóvel, valor de IPTU,</w:t>
      </w:r>
      <w:r w:rsidRPr="00787AF0">
        <w:rPr>
          <w:rFonts w:ascii="Times New Roman" w:eastAsia="Times New Roman" w:hAnsi="Times New Roman" w:cs="Times New Roman"/>
          <w:color w:val="000000" w:themeColor="text1"/>
          <w:sz w:val="24"/>
          <w:szCs w:val="24"/>
        </w:rPr>
        <w:t xml:space="preserve"> ou qualquer outra informação que comprometa a confidencialidade de dados da população.</w:t>
      </w:r>
    </w:p>
    <w:p w:rsidR="009C272B" w:rsidRPr="00787AF0"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O Mapa </w:t>
      </w:r>
      <w:r w:rsidR="00271877" w:rsidRPr="00787AF0">
        <w:rPr>
          <w:rFonts w:ascii="Times New Roman" w:eastAsia="Times New Roman" w:hAnsi="Times New Roman" w:cs="Times New Roman"/>
          <w:color w:val="000000" w:themeColor="text1"/>
          <w:sz w:val="24"/>
          <w:szCs w:val="24"/>
        </w:rPr>
        <w:t>6</w:t>
      </w:r>
      <w:r w:rsidR="00A33F41" w:rsidRPr="00787AF0">
        <w:rPr>
          <w:rFonts w:ascii="Times New Roman" w:eastAsia="Times New Roman" w:hAnsi="Times New Roman" w:cs="Times New Roman"/>
          <w:color w:val="000000" w:themeColor="text1"/>
          <w:sz w:val="24"/>
          <w:szCs w:val="24"/>
        </w:rPr>
        <w:t xml:space="preserve"> (Bairro Castelo- Sensação de Segurança) </w:t>
      </w:r>
      <w:r w:rsidRPr="00787AF0">
        <w:rPr>
          <w:rFonts w:ascii="Times New Roman" w:eastAsia="Times New Roman" w:hAnsi="Times New Roman" w:cs="Times New Roman"/>
          <w:color w:val="000000" w:themeColor="text1"/>
          <w:sz w:val="24"/>
          <w:szCs w:val="24"/>
        </w:rPr>
        <w:t xml:space="preserve">apresenta um polígono </w:t>
      </w:r>
      <w:r w:rsidR="001076A9" w:rsidRPr="00787AF0">
        <w:rPr>
          <w:rFonts w:ascii="Times New Roman" w:eastAsia="Times New Roman" w:hAnsi="Times New Roman" w:cs="Times New Roman"/>
          <w:color w:val="000000" w:themeColor="text1"/>
          <w:sz w:val="24"/>
          <w:szCs w:val="24"/>
        </w:rPr>
        <w:t>que</w:t>
      </w:r>
      <w:r w:rsidR="00A87225" w:rsidRPr="00787AF0">
        <w:rPr>
          <w:rFonts w:ascii="Times New Roman" w:eastAsia="Times New Roman" w:hAnsi="Times New Roman" w:cs="Times New Roman"/>
          <w:color w:val="000000" w:themeColor="text1"/>
          <w:sz w:val="24"/>
          <w:szCs w:val="24"/>
        </w:rPr>
        <w:t xml:space="preserve"> </w:t>
      </w:r>
      <w:r w:rsidRPr="00787AF0">
        <w:rPr>
          <w:rFonts w:ascii="Times New Roman" w:eastAsia="Times New Roman" w:hAnsi="Times New Roman" w:cs="Times New Roman"/>
          <w:color w:val="000000" w:themeColor="text1"/>
          <w:sz w:val="24"/>
          <w:szCs w:val="24"/>
        </w:rPr>
        <w:t>foi elaborado a partir da análise das variáveis que foment</w:t>
      </w:r>
      <w:r w:rsidR="00F21534" w:rsidRPr="00787AF0">
        <w:rPr>
          <w:rFonts w:ascii="Times New Roman" w:eastAsia="Times New Roman" w:hAnsi="Times New Roman" w:cs="Times New Roman"/>
          <w:color w:val="000000" w:themeColor="text1"/>
          <w:sz w:val="24"/>
          <w:szCs w:val="24"/>
        </w:rPr>
        <w:t xml:space="preserve">am a sensação de segurança, e </w:t>
      </w:r>
      <w:r w:rsidRPr="00787AF0">
        <w:rPr>
          <w:rFonts w:ascii="Times New Roman" w:eastAsia="Times New Roman" w:hAnsi="Times New Roman" w:cs="Times New Roman"/>
          <w:color w:val="000000" w:themeColor="text1"/>
          <w:sz w:val="24"/>
          <w:szCs w:val="24"/>
        </w:rPr>
        <w:t xml:space="preserve">extraído a partir do perímetro em que havia maior </w:t>
      </w:r>
      <w:r w:rsidR="00F21534" w:rsidRPr="00787AF0">
        <w:rPr>
          <w:rFonts w:ascii="Times New Roman" w:eastAsia="Times New Roman" w:hAnsi="Times New Roman" w:cs="Times New Roman"/>
          <w:color w:val="000000" w:themeColor="text1"/>
          <w:sz w:val="24"/>
          <w:szCs w:val="24"/>
        </w:rPr>
        <w:t>concentração</w:t>
      </w:r>
      <w:r w:rsidRPr="00787AF0">
        <w:rPr>
          <w:rFonts w:ascii="Times New Roman" w:eastAsia="Times New Roman" w:hAnsi="Times New Roman" w:cs="Times New Roman"/>
          <w:color w:val="000000" w:themeColor="text1"/>
          <w:sz w:val="24"/>
          <w:szCs w:val="24"/>
        </w:rPr>
        <w:t xml:space="preserve"> dessas variáveis. O Mapa </w:t>
      </w:r>
      <w:r w:rsidR="00271877" w:rsidRPr="00787AF0">
        <w:rPr>
          <w:rFonts w:ascii="Times New Roman" w:eastAsia="Times New Roman" w:hAnsi="Times New Roman" w:cs="Times New Roman"/>
          <w:color w:val="000000" w:themeColor="text1"/>
          <w:sz w:val="24"/>
          <w:szCs w:val="24"/>
        </w:rPr>
        <w:t>7</w:t>
      </w:r>
      <w:r w:rsidR="00A33F41" w:rsidRPr="00787AF0">
        <w:rPr>
          <w:rFonts w:ascii="Times New Roman" w:eastAsia="Times New Roman" w:hAnsi="Times New Roman" w:cs="Times New Roman"/>
          <w:color w:val="000000" w:themeColor="text1"/>
          <w:sz w:val="24"/>
          <w:szCs w:val="24"/>
        </w:rPr>
        <w:t xml:space="preserve"> (Bairro Castelo – Proposta de Abertura de Vias)</w:t>
      </w:r>
      <w:r w:rsidRPr="00787AF0">
        <w:rPr>
          <w:rFonts w:ascii="Times New Roman" w:eastAsia="Times New Roman" w:hAnsi="Times New Roman" w:cs="Times New Roman"/>
          <w:color w:val="000000" w:themeColor="text1"/>
          <w:sz w:val="24"/>
          <w:szCs w:val="24"/>
        </w:rPr>
        <w:t xml:space="preserve"> foi elaborado a partir das quadras consideradas extensas em que haviam lotes vagos passíveis de aplicação do Direito de Preempção para </w:t>
      </w:r>
      <w:r w:rsidR="00116177" w:rsidRPr="00787AF0">
        <w:rPr>
          <w:rFonts w:ascii="Times New Roman" w:eastAsia="Times New Roman" w:hAnsi="Times New Roman" w:cs="Times New Roman"/>
          <w:color w:val="000000" w:themeColor="text1"/>
          <w:sz w:val="24"/>
          <w:szCs w:val="24"/>
        </w:rPr>
        <w:t>a</w:t>
      </w:r>
      <w:r w:rsidRPr="00787AF0">
        <w:rPr>
          <w:rFonts w:ascii="Times New Roman" w:eastAsia="Times New Roman" w:hAnsi="Times New Roman" w:cs="Times New Roman"/>
          <w:color w:val="000000" w:themeColor="text1"/>
          <w:sz w:val="24"/>
          <w:szCs w:val="24"/>
        </w:rPr>
        <w:t xml:space="preserve"> finalidade</w:t>
      </w:r>
      <w:r w:rsidR="00116177" w:rsidRPr="00787AF0">
        <w:rPr>
          <w:rFonts w:ascii="Times New Roman" w:eastAsia="Times New Roman" w:hAnsi="Times New Roman" w:cs="Times New Roman"/>
          <w:color w:val="000000" w:themeColor="text1"/>
          <w:sz w:val="24"/>
          <w:szCs w:val="24"/>
        </w:rPr>
        <w:t xml:space="preserve"> de abertura de via</w:t>
      </w:r>
      <w:r w:rsidRPr="00787AF0">
        <w:rPr>
          <w:rFonts w:ascii="Times New Roman" w:eastAsia="Times New Roman" w:hAnsi="Times New Roman" w:cs="Times New Roman"/>
          <w:color w:val="000000" w:themeColor="text1"/>
          <w:sz w:val="24"/>
          <w:szCs w:val="24"/>
        </w:rPr>
        <w:t>.</w:t>
      </w:r>
    </w:p>
    <w:p w:rsidR="009C272B" w:rsidRPr="00787AF0" w:rsidRDefault="00381E01">
      <w:pPr>
        <w:spacing w:line="360" w:lineRule="auto"/>
        <w:jc w:val="both"/>
        <w:rPr>
          <w:color w:val="000000" w:themeColor="text1"/>
        </w:rPr>
      </w:pPr>
      <w:r>
        <w:rPr>
          <w:rFonts w:ascii="Times New Roman" w:eastAsia="Times New Roman" w:hAnsi="Times New Roman" w:cs="Times New Roman"/>
          <w:color w:val="000000" w:themeColor="text1"/>
          <w:sz w:val="24"/>
          <w:szCs w:val="24"/>
        </w:rPr>
        <w:t xml:space="preserve">Foram </w:t>
      </w:r>
      <w:r w:rsidR="00124665" w:rsidRPr="00787AF0">
        <w:rPr>
          <w:rFonts w:ascii="Times New Roman" w:eastAsia="Times New Roman" w:hAnsi="Times New Roman" w:cs="Times New Roman"/>
          <w:color w:val="000000" w:themeColor="text1"/>
          <w:sz w:val="24"/>
          <w:szCs w:val="24"/>
        </w:rPr>
        <w:t xml:space="preserve">gerados </w:t>
      </w:r>
      <w:r>
        <w:rPr>
          <w:rFonts w:ascii="Times New Roman" w:eastAsia="Times New Roman" w:hAnsi="Times New Roman" w:cs="Times New Roman"/>
          <w:color w:val="000000" w:themeColor="text1"/>
          <w:sz w:val="24"/>
          <w:szCs w:val="24"/>
        </w:rPr>
        <w:t>sete</w:t>
      </w:r>
      <w:r w:rsidR="00124665" w:rsidRPr="00787AF0">
        <w:rPr>
          <w:rFonts w:ascii="Times New Roman" w:eastAsia="Times New Roman" w:hAnsi="Times New Roman" w:cs="Times New Roman"/>
          <w:color w:val="000000" w:themeColor="text1"/>
          <w:sz w:val="24"/>
          <w:szCs w:val="24"/>
        </w:rPr>
        <w:t xml:space="preserve"> mapas, presentes no corpo deste trabalho, com uso do software </w:t>
      </w:r>
      <w:proofErr w:type="spellStart"/>
      <w:r w:rsidR="00124665" w:rsidRPr="00787AF0">
        <w:rPr>
          <w:rFonts w:ascii="Times New Roman" w:eastAsia="Times New Roman" w:hAnsi="Times New Roman" w:cs="Times New Roman"/>
          <w:color w:val="000000" w:themeColor="text1"/>
          <w:sz w:val="24"/>
          <w:szCs w:val="24"/>
        </w:rPr>
        <w:t>ArcGis</w:t>
      </w:r>
      <w:proofErr w:type="spellEnd"/>
      <w:r w:rsidR="00124665" w:rsidRPr="00787AF0">
        <w:rPr>
          <w:rFonts w:ascii="Times New Roman" w:eastAsia="Times New Roman" w:hAnsi="Times New Roman" w:cs="Times New Roman"/>
          <w:color w:val="000000" w:themeColor="text1"/>
          <w:sz w:val="24"/>
          <w:szCs w:val="24"/>
        </w:rPr>
        <w:t xml:space="preserve"> </w:t>
      </w:r>
      <w:r w:rsidR="006A2884" w:rsidRPr="00787AF0">
        <w:rPr>
          <w:rFonts w:ascii="Times New Roman" w:eastAsia="Times New Roman" w:hAnsi="Times New Roman" w:cs="Times New Roman"/>
          <w:color w:val="000000" w:themeColor="text1"/>
          <w:sz w:val="24"/>
          <w:szCs w:val="24"/>
        </w:rPr>
        <w:t>10</w:t>
      </w:r>
      <w:r w:rsidR="00124665" w:rsidRPr="00787AF0">
        <w:rPr>
          <w:rFonts w:ascii="Times New Roman" w:eastAsia="Times New Roman" w:hAnsi="Times New Roman" w:cs="Times New Roman"/>
          <w:color w:val="000000" w:themeColor="text1"/>
          <w:sz w:val="24"/>
          <w:szCs w:val="24"/>
        </w:rPr>
        <w:t xml:space="preserve">. Todas as SHP estão projetadas no Sistema de Projeção UTM, </w:t>
      </w:r>
      <w:proofErr w:type="spellStart"/>
      <w:r w:rsidR="00124665" w:rsidRPr="00787AF0">
        <w:rPr>
          <w:rFonts w:ascii="Times New Roman" w:eastAsia="Times New Roman" w:hAnsi="Times New Roman" w:cs="Times New Roman"/>
          <w:color w:val="000000" w:themeColor="text1"/>
          <w:sz w:val="24"/>
          <w:szCs w:val="24"/>
        </w:rPr>
        <w:t>datum</w:t>
      </w:r>
      <w:proofErr w:type="spellEnd"/>
      <w:r w:rsidR="00124665" w:rsidRPr="00787AF0">
        <w:rPr>
          <w:rFonts w:ascii="Times New Roman" w:eastAsia="Times New Roman" w:hAnsi="Times New Roman" w:cs="Times New Roman"/>
          <w:color w:val="000000" w:themeColor="text1"/>
          <w:sz w:val="24"/>
          <w:szCs w:val="24"/>
        </w:rPr>
        <w:t xml:space="preserve"> SAD69 e possuem dados relativos ao ano de 2016, com exceção da SHP de </w:t>
      </w:r>
      <w:r w:rsidR="00007E9C" w:rsidRPr="00787AF0">
        <w:rPr>
          <w:rFonts w:ascii="Times New Roman" w:eastAsia="Times New Roman" w:hAnsi="Times New Roman" w:cs="Times New Roman"/>
          <w:color w:val="000000" w:themeColor="text1"/>
          <w:sz w:val="24"/>
          <w:szCs w:val="24"/>
        </w:rPr>
        <w:t>uso vinculado dos lotes,</w:t>
      </w:r>
      <w:r w:rsidR="00124665" w:rsidRPr="00787AF0">
        <w:rPr>
          <w:rFonts w:ascii="Times New Roman" w:eastAsia="Times New Roman" w:hAnsi="Times New Roman" w:cs="Times New Roman"/>
          <w:color w:val="000000" w:themeColor="text1"/>
          <w:sz w:val="24"/>
          <w:szCs w:val="24"/>
        </w:rPr>
        <w:t xml:space="preserve"> na qual os dados de lotes vagos e não residenciais são referentes a 2014.</w:t>
      </w:r>
    </w:p>
    <w:p w:rsidR="00773ADD" w:rsidRPr="00787AF0"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Foi </w:t>
      </w:r>
      <w:r w:rsidR="000377EB" w:rsidRPr="00787AF0">
        <w:rPr>
          <w:rFonts w:ascii="Times New Roman" w:eastAsia="Times New Roman" w:hAnsi="Times New Roman" w:cs="Times New Roman"/>
          <w:color w:val="000000" w:themeColor="text1"/>
          <w:sz w:val="24"/>
          <w:szCs w:val="24"/>
        </w:rPr>
        <w:t>realizada</w:t>
      </w:r>
      <w:r w:rsidRPr="00787AF0">
        <w:rPr>
          <w:rFonts w:ascii="Times New Roman" w:eastAsia="Times New Roman" w:hAnsi="Times New Roman" w:cs="Times New Roman"/>
          <w:color w:val="000000" w:themeColor="text1"/>
          <w:sz w:val="24"/>
          <w:szCs w:val="24"/>
        </w:rPr>
        <w:t xml:space="preserve"> uma pesquisa semiestruturada com moradores e frequentadores do bairro Castelo, por meio do aplicativo “Formulários Google”</w:t>
      </w:r>
      <w:r w:rsidR="006A2884" w:rsidRPr="00787AF0">
        <w:rPr>
          <w:rFonts w:ascii="Times New Roman" w:eastAsia="Times New Roman" w:hAnsi="Times New Roman" w:cs="Times New Roman"/>
          <w:color w:val="000000" w:themeColor="text1"/>
          <w:sz w:val="24"/>
          <w:szCs w:val="24"/>
        </w:rPr>
        <w:t>,</w:t>
      </w:r>
      <w:r w:rsidRPr="00787AF0">
        <w:rPr>
          <w:rFonts w:ascii="Times New Roman" w:eastAsia="Times New Roman" w:hAnsi="Times New Roman" w:cs="Times New Roman"/>
          <w:color w:val="000000" w:themeColor="text1"/>
          <w:sz w:val="24"/>
          <w:szCs w:val="24"/>
        </w:rPr>
        <w:t xml:space="preserve"> divulgad</w:t>
      </w:r>
      <w:r w:rsidR="006A2884" w:rsidRPr="00787AF0">
        <w:rPr>
          <w:rFonts w:ascii="Times New Roman" w:eastAsia="Times New Roman" w:hAnsi="Times New Roman" w:cs="Times New Roman"/>
          <w:color w:val="000000" w:themeColor="text1"/>
          <w:sz w:val="24"/>
          <w:szCs w:val="24"/>
        </w:rPr>
        <w:t>a</w:t>
      </w:r>
      <w:r w:rsidRPr="00787AF0">
        <w:rPr>
          <w:rFonts w:ascii="Times New Roman" w:eastAsia="Times New Roman" w:hAnsi="Times New Roman" w:cs="Times New Roman"/>
          <w:color w:val="000000" w:themeColor="text1"/>
          <w:sz w:val="24"/>
          <w:szCs w:val="24"/>
        </w:rPr>
        <w:t xml:space="preserve"> em fóruns de moradores do bairro na rede social Facebook. O título da pesquisa foi “Sensação de segurança no bairro Castelo (Belo Horizonte)”. Nos tópicos da pesquisa, buscou-se compreender, primeiramente, se o bairro Castelo </w:t>
      </w:r>
      <w:r w:rsidR="00260369" w:rsidRPr="00787AF0">
        <w:rPr>
          <w:rFonts w:ascii="Times New Roman" w:eastAsia="Times New Roman" w:hAnsi="Times New Roman" w:cs="Times New Roman"/>
          <w:color w:val="000000" w:themeColor="text1"/>
          <w:sz w:val="24"/>
          <w:szCs w:val="24"/>
        </w:rPr>
        <w:t xml:space="preserve">oferece </w:t>
      </w:r>
      <w:r w:rsidRPr="00787AF0">
        <w:rPr>
          <w:rFonts w:ascii="Times New Roman" w:eastAsia="Times New Roman" w:hAnsi="Times New Roman" w:cs="Times New Roman"/>
          <w:color w:val="000000" w:themeColor="text1"/>
          <w:sz w:val="24"/>
          <w:szCs w:val="24"/>
        </w:rPr>
        <w:t xml:space="preserve">uma sensação de segurança ao caminhar. Depois, buscou-se entender quais os fatores que geram maior ou menor sensação de segurança, e quais os locais do bairro que favorecem </w:t>
      </w:r>
      <w:r w:rsidR="00260369" w:rsidRPr="00787AF0">
        <w:rPr>
          <w:rFonts w:ascii="Times New Roman" w:eastAsia="Times New Roman" w:hAnsi="Times New Roman" w:cs="Times New Roman"/>
          <w:color w:val="000000" w:themeColor="text1"/>
          <w:sz w:val="24"/>
          <w:szCs w:val="24"/>
        </w:rPr>
        <w:t xml:space="preserve">ou </w:t>
      </w:r>
      <w:r w:rsidRPr="00787AF0">
        <w:rPr>
          <w:rFonts w:ascii="Times New Roman" w:eastAsia="Times New Roman" w:hAnsi="Times New Roman" w:cs="Times New Roman"/>
          <w:color w:val="000000" w:themeColor="text1"/>
          <w:sz w:val="24"/>
          <w:szCs w:val="24"/>
        </w:rPr>
        <w:t xml:space="preserve">desfavorecem o caminhar. </w:t>
      </w:r>
      <w:r w:rsidR="000377EB" w:rsidRPr="00787AF0">
        <w:rPr>
          <w:rFonts w:ascii="Times New Roman" w:eastAsia="Times New Roman" w:hAnsi="Times New Roman" w:cs="Times New Roman"/>
          <w:color w:val="000000" w:themeColor="text1"/>
          <w:sz w:val="24"/>
          <w:szCs w:val="24"/>
        </w:rPr>
        <w:t>O questionário esteve disponível por 24 horas, durante um mês, entre 19 de abril e 20 de maio de 2016. Sessenta e cinco pessoas responderam ao questionário.</w:t>
      </w:r>
    </w:p>
    <w:p w:rsidR="009C272B" w:rsidRPr="00787AF0" w:rsidRDefault="00325D20" w:rsidP="00881FA4">
      <w:pPr>
        <w:pStyle w:val="SemEspaamento"/>
      </w:pPr>
      <w:r>
        <w:t>2</w:t>
      </w:r>
      <w:r w:rsidR="00124665" w:rsidRPr="00787AF0">
        <w:t xml:space="preserve"> A CIDADE E O MEDO</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O século XXI foi alcançado com uma sociedade majoritariamente urbana. De acordo com Rogers e </w:t>
      </w:r>
      <w:proofErr w:type="spellStart"/>
      <w:r w:rsidRPr="00787AF0">
        <w:rPr>
          <w:rFonts w:ascii="Times New Roman" w:eastAsia="Times New Roman" w:hAnsi="Times New Roman" w:cs="Times New Roman"/>
          <w:color w:val="000000" w:themeColor="text1"/>
          <w:sz w:val="24"/>
          <w:szCs w:val="24"/>
        </w:rPr>
        <w:t>Gumuchdjian</w:t>
      </w:r>
      <w:proofErr w:type="spellEnd"/>
      <w:r w:rsidRPr="00787AF0">
        <w:rPr>
          <w:rFonts w:ascii="Times New Roman" w:eastAsia="Times New Roman" w:hAnsi="Times New Roman" w:cs="Times New Roman"/>
          <w:color w:val="000000" w:themeColor="text1"/>
          <w:sz w:val="24"/>
          <w:szCs w:val="24"/>
        </w:rPr>
        <w:t xml:space="preserve">, “entre 1950 e 1990, a população das cidades no mundo decuplicou, indo de 200 milhões para mais de dois bilhões” (ROGERS; GUMUCHDJIAN, 1997. p. 27). Estudos da ONU (Organização das Nações Unidas) sugerem que até 2050, 70% da população mundial viverá em cidades (ONU, 2013). O crescimento das metrópoles, principalmente nos países em desenvolvimento, não acompanha adequadamente os investimentos em infraestrutura de forma que boa parte da população fica </w:t>
      </w:r>
      <w:r w:rsidR="005A72B2" w:rsidRPr="00787AF0">
        <w:rPr>
          <w:rFonts w:ascii="Times New Roman" w:eastAsia="Times New Roman" w:hAnsi="Times New Roman" w:cs="Times New Roman"/>
          <w:color w:val="000000" w:themeColor="text1"/>
          <w:sz w:val="24"/>
          <w:szCs w:val="24"/>
        </w:rPr>
        <w:t>à</w:t>
      </w:r>
      <w:r w:rsidRPr="00787AF0">
        <w:rPr>
          <w:rFonts w:ascii="Times New Roman" w:eastAsia="Times New Roman" w:hAnsi="Times New Roman" w:cs="Times New Roman"/>
          <w:color w:val="000000" w:themeColor="text1"/>
          <w:sz w:val="24"/>
          <w:szCs w:val="24"/>
        </w:rPr>
        <w:t xml:space="preserve"> mercê das necessidades básicas para se alcançar uma adequada qual</w:t>
      </w:r>
      <w:r w:rsidR="008E0E01" w:rsidRPr="00787AF0">
        <w:rPr>
          <w:rFonts w:ascii="Times New Roman" w:eastAsia="Times New Roman" w:hAnsi="Times New Roman" w:cs="Times New Roman"/>
          <w:color w:val="000000" w:themeColor="text1"/>
          <w:sz w:val="24"/>
          <w:szCs w:val="24"/>
        </w:rPr>
        <w:t>idade de vida. Ainda segundo a O</w:t>
      </w:r>
      <w:r w:rsidRPr="00787AF0">
        <w:rPr>
          <w:rFonts w:ascii="Times New Roman" w:eastAsia="Times New Roman" w:hAnsi="Times New Roman" w:cs="Times New Roman"/>
          <w:color w:val="000000" w:themeColor="text1"/>
          <w:sz w:val="24"/>
          <w:szCs w:val="24"/>
        </w:rPr>
        <w:t xml:space="preserve">rganização “[...]a forma </w:t>
      </w:r>
      <w:r w:rsidRPr="00787AF0">
        <w:rPr>
          <w:rFonts w:ascii="Times New Roman" w:eastAsia="Times New Roman" w:hAnsi="Times New Roman" w:cs="Times New Roman"/>
          <w:color w:val="000000" w:themeColor="text1"/>
          <w:sz w:val="24"/>
          <w:szCs w:val="24"/>
        </w:rPr>
        <w:lastRenderedPageBreak/>
        <w:t xml:space="preserve">como os governos vão desenvolver suas aldeias, bairros e cidades terá um impacto significativo na qualidade de vida de milhões de cidadãos.” </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A vários fatores se deve o crescimento acentuado das cidades nas últimas décadas. Entre eles, o imaginário de progresso e de uma vida melhor. </w:t>
      </w:r>
      <w:r w:rsidR="005A72B2">
        <w:rPr>
          <w:rFonts w:ascii="Times New Roman" w:eastAsia="Times New Roman" w:hAnsi="Times New Roman" w:cs="Times New Roman"/>
          <w:color w:val="000000" w:themeColor="text1"/>
          <w:sz w:val="24"/>
          <w:szCs w:val="24"/>
        </w:rPr>
        <w:t>Ainda</w:t>
      </w:r>
      <w:r w:rsidRPr="00787AF0">
        <w:rPr>
          <w:rFonts w:ascii="Times New Roman" w:eastAsia="Times New Roman" w:hAnsi="Times New Roman" w:cs="Times New Roman"/>
          <w:color w:val="000000" w:themeColor="text1"/>
          <w:sz w:val="24"/>
          <w:szCs w:val="24"/>
        </w:rPr>
        <w:t xml:space="preserve"> é comum, ao menos no Brasil, que uma cidade com muito automóveis, viadutos e autopistas seja sinônimo de progresso. Contudo, estudiosos do espaço urbano, como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e </w:t>
      </w:r>
      <w:proofErr w:type="spellStart"/>
      <w:r w:rsidRPr="00787AF0">
        <w:rPr>
          <w:rFonts w:ascii="Times New Roman" w:eastAsia="Times New Roman" w:hAnsi="Times New Roman" w:cs="Times New Roman"/>
          <w:color w:val="000000" w:themeColor="text1"/>
          <w:sz w:val="24"/>
          <w:szCs w:val="24"/>
        </w:rPr>
        <w:t>Gehl</w:t>
      </w:r>
      <w:proofErr w:type="spellEnd"/>
      <w:r w:rsidRPr="00787AF0">
        <w:rPr>
          <w:rFonts w:ascii="Times New Roman" w:eastAsia="Times New Roman" w:hAnsi="Times New Roman" w:cs="Times New Roman"/>
          <w:color w:val="000000" w:themeColor="text1"/>
          <w:sz w:val="24"/>
          <w:szCs w:val="24"/>
        </w:rPr>
        <w:t>, apontam que uma cidade impessoal e distante da escala humana está fadada ao colapso, seja pelos congestionamentos, seja pela insegurança.</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Jane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traça um paralelo direto entre sensação de insegurança na cidade e as calçadas. Para ela, quando uma pessoa não se sente segura na cidade, isso indica que não se sente segura nas calçadas (2009, p.29). Essa sensação de insegurança é alimentada pelos veículos midiáticos que constantemente noticiam casos de violência que geralmente se passam com desconhecidos em locais conhecidos. O medo de sofrer um assalto ou outro tipo de violência na rua está fortemente ligado ao medo dos desconhecidos. </w:t>
      </w:r>
      <w:proofErr w:type="spellStart"/>
      <w:r w:rsidRPr="00787AF0">
        <w:rPr>
          <w:rFonts w:ascii="Times New Roman" w:eastAsia="Times New Roman" w:hAnsi="Times New Roman" w:cs="Times New Roman"/>
          <w:color w:val="000000" w:themeColor="text1"/>
          <w:sz w:val="24"/>
          <w:szCs w:val="24"/>
        </w:rPr>
        <w:t>Bauman</w:t>
      </w:r>
      <w:proofErr w:type="spellEnd"/>
      <w:r w:rsidRPr="00787AF0">
        <w:rPr>
          <w:rFonts w:ascii="Times New Roman" w:eastAsia="Times New Roman" w:hAnsi="Times New Roman" w:cs="Times New Roman"/>
          <w:color w:val="000000" w:themeColor="text1"/>
          <w:sz w:val="24"/>
          <w:szCs w:val="24"/>
        </w:rPr>
        <w:t xml:space="preserve"> (2005) afirma que, diferente de outros tempos, quando o temor era a guerra ou a fome, o medo na modernidade do Ocidente se caracteriza pelo temor aos crimes e aos criminosos, pela desconfiança em relação aos desconhecidos. “Essa presença [dos desconhecidos], impossível de evitar </w:t>
      </w:r>
      <w:proofErr w:type="spellStart"/>
      <w:r w:rsidRPr="00787AF0">
        <w:rPr>
          <w:rFonts w:ascii="Times New Roman" w:eastAsia="Times New Roman" w:hAnsi="Times New Roman" w:cs="Times New Roman"/>
          <w:color w:val="000000" w:themeColor="text1"/>
          <w:sz w:val="24"/>
          <w:szCs w:val="24"/>
        </w:rPr>
        <w:t>excepto</w:t>
      </w:r>
      <w:proofErr w:type="spellEnd"/>
      <w:r w:rsidRPr="00787AF0">
        <w:rPr>
          <w:rFonts w:ascii="Times New Roman" w:eastAsia="Times New Roman" w:hAnsi="Times New Roman" w:cs="Times New Roman"/>
          <w:color w:val="000000" w:themeColor="text1"/>
          <w:sz w:val="24"/>
          <w:szCs w:val="24"/>
        </w:rPr>
        <w:t xml:space="preserve"> (</w:t>
      </w:r>
      <w:r w:rsidRPr="00787AF0">
        <w:rPr>
          <w:rFonts w:ascii="Times New Roman" w:eastAsia="Times New Roman" w:hAnsi="Times New Roman" w:cs="Times New Roman"/>
          <w:i/>
          <w:color w:val="000000" w:themeColor="text1"/>
          <w:sz w:val="24"/>
          <w:szCs w:val="24"/>
        </w:rPr>
        <w:t>sic</w:t>
      </w:r>
      <w:r w:rsidRPr="00787AF0">
        <w:rPr>
          <w:rFonts w:ascii="Times New Roman" w:eastAsia="Times New Roman" w:hAnsi="Times New Roman" w:cs="Times New Roman"/>
          <w:color w:val="000000" w:themeColor="text1"/>
          <w:sz w:val="24"/>
          <w:szCs w:val="24"/>
        </w:rPr>
        <w:t xml:space="preserve">) por brevíssimos instantes, constitui uma fonte inextinguível de angústia e de agressividade latente, dando lugar a ocasionais explosões” (BAUMAN, 2005, p.33). </w:t>
      </w:r>
      <w:proofErr w:type="spellStart"/>
      <w:r w:rsidRPr="00787AF0">
        <w:rPr>
          <w:rFonts w:ascii="Times New Roman" w:eastAsia="Times New Roman" w:hAnsi="Times New Roman" w:cs="Times New Roman"/>
          <w:color w:val="000000" w:themeColor="text1"/>
          <w:sz w:val="24"/>
          <w:szCs w:val="24"/>
        </w:rPr>
        <w:t>Bauman</w:t>
      </w:r>
      <w:proofErr w:type="spellEnd"/>
      <w:r w:rsidRPr="00787AF0">
        <w:rPr>
          <w:rFonts w:ascii="Times New Roman" w:eastAsia="Times New Roman" w:hAnsi="Times New Roman" w:cs="Times New Roman"/>
          <w:color w:val="000000" w:themeColor="text1"/>
          <w:sz w:val="24"/>
          <w:szCs w:val="24"/>
        </w:rPr>
        <w:t xml:space="preserve">, em seu texto, se refere ao “desconhecido” como os imigrantes em território europeu. Vale ressaltar que sua fala se situa em um contexto de crescente xenofobia no continente europeu no final do século XX. Em países diversos do ponto de vista étnico e social, como o Brasil, constituído por povos e histórias de diferentes origens, a figura desse “desconhecido” pode ser expressa em qualquer indivíduo que não pertença ao grupo social daquele que observa. </w:t>
      </w:r>
      <w:proofErr w:type="spellStart"/>
      <w:r w:rsidRPr="00787AF0">
        <w:rPr>
          <w:rFonts w:ascii="Times New Roman" w:eastAsia="Times New Roman" w:hAnsi="Times New Roman" w:cs="Times New Roman"/>
          <w:color w:val="000000" w:themeColor="text1"/>
          <w:sz w:val="24"/>
          <w:szCs w:val="24"/>
        </w:rPr>
        <w:t>Bauman</w:t>
      </w:r>
      <w:proofErr w:type="spellEnd"/>
      <w:r w:rsidRPr="00787AF0">
        <w:rPr>
          <w:rFonts w:ascii="Times New Roman" w:eastAsia="Times New Roman" w:hAnsi="Times New Roman" w:cs="Times New Roman"/>
          <w:color w:val="000000" w:themeColor="text1"/>
          <w:sz w:val="24"/>
          <w:szCs w:val="24"/>
        </w:rPr>
        <w:t xml:space="preserve"> aponta uma necessidade latente frente a esse conflito: “a proximidade dos desconhecidos é o seu destino; por isso, é preciso ensaiar, pôr à prova, e (com sorte) descobrir o </w:t>
      </w:r>
      <w:r w:rsidRPr="00787AF0">
        <w:rPr>
          <w:rFonts w:ascii="Times New Roman" w:eastAsia="Times New Roman" w:hAnsi="Times New Roman" w:cs="Times New Roman"/>
          <w:i/>
          <w:color w:val="000000" w:themeColor="text1"/>
          <w:sz w:val="24"/>
          <w:szCs w:val="24"/>
        </w:rPr>
        <w:t xml:space="preserve">modus vivendi </w:t>
      </w:r>
      <w:r w:rsidRPr="00787AF0">
        <w:rPr>
          <w:rFonts w:ascii="Times New Roman" w:eastAsia="Times New Roman" w:hAnsi="Times New Roman" w:cs="Times New Roman"/>
          <w:color w:val="000000" w:themeColor="text1"/>
          <w:sz w:val="24"/>
          <w:szCs w:val="24"/>
        </w:rPr>
        <w:t xml:space="preserve">que permita tornar a convivência mais agradável e a vida mais suportável”. Citando o exemplo da cidade de São Paulo, onde a tendência segregacionista perceptível pelos condomínios fechados, tanto de baixa quanto de alta renda, os altos muros de isolamento das residências e os carros e casas trancados à chave e com alarmes, </w:t>
      </w:r>
      <w:proofErr w:type="spellStart"/>
      <w:r w:rsidRPr="00787AF0">
        <w:rPr>
          <w:rFonts w:ascii="Times New Roman" w:eastAsia="Times New Roman" w:hAnsi="Times New Roman" w:cs="Times New Roman"/>
          <w:color w:val="000000" w:themeColor="text1"/>
          <w:sz w:val="24"/>
          <w:szCs w:val="24"/>
        </w:rPr>
        <w:t>Bauman</w:t>
      </w:r>
      <w:proofErr w:type="spellEnd"/>
      <w:r w:rsidRPr="00787AF0">
        <w:rPr>
          <w:rFonts w:ascii="Times New Roman" w:eastAsia="Times New Roman" w:hAnsi="Times New Roman" w:cs="Times New Roman"/>
          <w:color w:val="000000" w:themeColor="text1"/>
          <w:sz w:val="24"/>
          <w:szCs w:val="24"/>
        </w:rPr>
        <w:t xml:space="preserve"> diz que cidades como esta “[...] construídas com o propósito de proteger os seus habitantes parecem associar-se mais ao perigo do que à segurança” (p.37).</w:t>
      </w:r>
    </w:p>
    <w:p w:rsidR="009C272B" w:rsidRPr="00787AF0" w:rsidRDefault="00124665">
      <w:pPr>
        <w:spacing w:line="360" w:lineRule="auto"/>
        <w:jc w:val="both"/>
        <w:rPr>
          <w:color w:val="000000" w:themeColor="text1"/>
        </w:rPr>
      </w:pPr>
      <w:proofErr w:type="spellStart"/>
      <w:r w:rsidRPr="00787AF0">
        <w:rPr>
          <w:rFonts w:ascii="Times New Roman" w:eastAsia="Times New Roman" w:hAnsi="Times New Roman" w:cs="Times New Roman"/>
          <w:color w:val="000000" w:themeColor="text1"/>
          <w:sz w:val="24"/>
          <w:szCs w:val="24"/>
        </w:rPr>
        <w:lastRenderedPageBreak/>
        <w:t>Jacobs</w:t>
      </w:r>
      <w:proofErr w:type="spellEnd"/>
      <w:r w:rsidRPr="00787AF0">
        <w:rPr>
          <w:rFonts w:ascii="Times New Roman" w:eastAsia="Times New Roman" w:hAnsi="Times New Roman" w:cs="Times New Roman"/>
          <w:color w:val="000000" w:themeColor="text1"/>
          <w:sz w:val="24"/>
          <w:szCs w:val="24"/>
        </w:rPr>
        <w:t xml:space="preserve"> defende a ideia de que é preciso romper os obstáculos à socialização e interação das pessoas na cidade. A autora acredita que uma das principais características de um distrito </w:t>
      </w:r>
      <w:r w:rsidR="00B44D0E" w:rsidRPr="00787AF0">
        <w:rPr>
          <w:rFonts w:ascii="Times New Roman" w:eastAsia="Times New Roman" w:hAnsi="Times New Roman" w:cs="Times New Roman"/>
          <w:color w:val="000000" w:themeColor="text1"/>
          <w:sz w:val="24"/>
          <w:szCs w:val="24"/>
        </w:rPr>
        <w:t>bem-sucedido</w:t>
      </w:r>
      <w:r w:rsidRPr="00787AF0">
        <w:rPr>
          <w:rFonts w:ascii="Times New Roman" w:eastAsia="Times New Roman" w:hAnsi="Times New Roman" w:cs="Times New Roman"/>
          <w:color w:val="000000" w:themeColor="text1"/>
          <w:sz w:val="24"/>
          <w:szCs w:val="24"/>
        </w:rPr>
        <w:t xml:space="preserve"> é que as pessoas cami</w:t>
      </w:r>
      <w:r w:rsidR="008E0E01" w:rsidRPr="00787AF0">
        <w:rPr>
          <w:rFonts w:ascii="Times New Roman" w:eastAsia="Times New Roman" w:hAnsi="Times New Roman" w:cs="Times New Roman"/>
          <w:color w:val="000000" w:themeColor="text1"/>
          <w:sz w:val="24"/>
          <w:szCs w:val="24"/>
        </w:rPr>
        <w:t>nhem se sentindo seguras (p.30)</w:t>
      </w:r>
      <w:r w:rsidRPr="00787AF0">
        <w:rPr>
          <w:rFonts w:ascii="Times New Roman" w:eastAsia="Times New Roman" w:hAnsi="Times New Roman" w:cs="Times New Roman"/>
          <w:color w:val="000000" w:themeColor="text1"/>
          <w:sz w:val="24"/>
          <w:szCs w:val="24"/>
        </w:rPr>
        <w:t xml:space="preserve">. Segundo ela, para que uma rua atinja a segurança mesmo com a presença de desconhecidos, é importante que ela atenda a três características: deve ser nítida a separação entre o espaço público e o espaço privado, devem existir olhos para a rua e a calçada deve ter usuários transitando ininterruptamente (p.35-36). É importante que não se ignore o elemento da desigualdade, tampouco o superestime. A desigualdade social não é um problema unicamente brasileiro, é global. Contudo, </w:t>
      </w:r>
      <w:r w:rsidR="008E0E01" w:rsidRPr="00787AF0">
        <w:rPr>
          <w:rFonts w:ascii="Times New Roman" w:eastAsia="Times New Roman" w:hAnsi="Times New Roman" w:cs="Times New Roman"/>
          <w:color w:val="000000" w:themeColor="text1"/>
          <w:sz w:val="24"/>
          <w:szCs w:val="24"/>
        </w:rPr>
        <w:t>verificam-se</w:t>
      </w:r>
      <w:r w:rsidRPr="00787AF0">
        <w:rPr>
          <w:rFonts w:ascii="Times New Roman" w:eastAsia="Times New Roman" w:hAnsi="Times New Roman" w:cs="Times New Roman"/>
          <w:color w:val="000000" w:themeColor="text1"/>
          <w:sz w:val="24"/>
          <w:szCs w:val="24"/>
        </w:rPr>
        <w:t xml:space="preserve"> sociedades com índices de violência urbana distintos, mesmo entre países em desenvolvimento.  Na mesma linha de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w:t>
      </w:r>
      <w:proofErr w:type="spellStart"/>
      <w:r w:rsidRPr="00787AF0">
        <w:rPr>
          <w:rFonts w:ascii="Times New Roman" w:eastAsia="Times New Roman" w:hAnsi="Times New Roman" w:cs="Times New Roman"/>
          <w:color w:val="000000" w:themeColor="text1"/>
          <w:sz w:val="24"/>
          <w:szCs w:val="24"/>
        </w:rPr>
        <w:t>Gehl</w:t>
      </w:r>
      <w:proofErr w:type="spellEnd"/>
      <w:r w:rsidRPr="00787AF0">
        <w:rPr>
          <w:rFonts w:ascii="Times New Roman" w:eastAsia="Times New Roman" w:hAnsi="Times New Roman" w:cs="Times New Roman"/>
          <w:color w:val="000000" w:themeColor="text1"/>
          <w:sz w:val="24"/>
          <w:szCs w:val="24"/>
        </w:rPr>
        <w:t xml:space="preserve"> complementa que “qualquer apelo para que as pessoas caminhem, andem de bicicleta ou simplesmente permaneçam no espaço urbano, também contribui para uma maior sensação de segurança” (GEHL, 2013 p. 101). Essas características podem até ser adquiridas naturalmente em alguns recortes de uma cidade, mas um planejamento urbano que promova as características de uma rua segura é um considerável somatório.</w:t>
      </w:r>
    </w:p>
    <w:p w:rsidR="009C272B" w:rsidRPr="00787AF0" w:rsidRDefault="00124665">
      <w:pPr>
        <w:spacing w:before="240"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Quando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e </w:t>
      </w:r>
      <w:proofErr w:type="spellStart"/>
      <w:r w:rsidRPr="00787AF0">
        <w:rPr>
          <w:rFonts w:ascii="Times New Roman" w:eastAsia="Times New Roman" w:hAnsi="Times New Roman" w:cs="Times New Roman"/>
          <w:color w:val="000000" w:themeColor="text1"/>
          <w:sz w:val="24"/>
          <w:szCs w:val="24"/>
        </w:rPr>
        <w:t>Gehl</w:t>
      </w:r>
      <w:proofErr w:type="spellEnd"/>
      <w:r w:rsidRPr="00787AF0">
        <w:rPr>
          <w:rFonts w:ascii="Times New Roman" w:eastAsia="Times New Roman" w:hAnsi="Times New Roman" w:cs="Times New Roman"/>
          <w:color w:val="000000" w:themeColor="text1"/>
          <w:sz w:val="24"/>
          <w:szCs w:val="24"/>
        </w:rPr>
        <w:t xml:space="preserve"> defendem ruas movimentadas e “olhos para a rua” para garantir a segurança, eles se referem à capacidade da cidade em reter pessoas nas ruas nos mais variados dias da semana e horários do dia. Somente uma gama variada de funções para as calçadas é capaz de garantir essas características. Os autores prosseguem argumentando que ruas somente residenciais são pouco movimentadas durante o horário comercial. Ruas somente comerciais são pouco movimentadas à noite e aos fins de semana. Já ruas com ambas as funções garantem fluxo durante todos os dias. Somando a presença de equipamentos de lazer, como bares e cafés, o movimento noturno fica garantido. “[...] Se espera que as misturas de usos urbanos [...] devem provocar a presença de pessoas diferentes, com propósitos diferentes, em horários distintos, mas usando as mesmas ruas” (JACOBS, 2009. p. 202).</w:t>
      </w:r>
    </w:p>
    <w:p w:rsidR="009C272B" w:rsidRPr="00787AF0" w:rsidRDefault="00124665">
      <w:pPr>
        <w:spacing w:before="240"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Entre as medidas sugeridas por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para que as ruas se tornem dinâmicas, se encontra o encurtamento das quadras. Ela afirma que as quadras longas “[...] separam as pessoas por trajetos que raras vezes se cruzam, de modo que usos diversos, geograficamente bem próximos de outros, são literalmente bloqueados” (p. 200). Ou seja, é pouco provável que comerciantes queiram abrir seus negócios onde há pouco movimento de possíveis clientes. Em regiões onde predominam quadras muito extensas, é mais favorável abrir empreendimentos em ruas coletoras, aquelas chamadas “principais” pelos moradores de cada comunidade.</w:t>
      </w:r>
    </w:p>
    <w:p w:rsidR="009C272B" w:rsidRDefault="00124665">
      <w:pPr>
        <w:spacing w:before="240"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lastRenderedPageBreak/>
        <w:t xml:space="preserve">Ao se trabalhar segurança nas cidades brasileiras se ancorando nos estudos de </w:t>
      </w:r>
      <w:proofErr w:type="spellStart"/>
      <w:r w:rsidRPr="00787AF0">
        <w:rPr>
          <w:rFonts w:ascii="Times New Roman" w:eastAsia="Times New Roman" w:hAnsi="Times New Roman" w:cs="Times New Roman"/>
          <w:color w:val="000000" w:themeColor="text1"/>
          <w:sz w:val="24"/>
          <w:szCs w:val="24"/>
        </w:rPr>
        <w:t>Jacobs</w:t>
      </w:r>
      <w:proofErr w:type="spellEnd"/>
      <w:r w:rsidRPr="00787AF0">
        <w:rPr>
          <w:rFonts w:ascii="Times New Roman" w:eastAsia="Times New Roman" w:hAnsi="Times New Roman" w:cs="Times New Roman"/>
          <w:color w:val="000000" w:themeColor="text1"/>
          <w:sz w:val="24"/>
          <w:szCs w:val="24"/>
        </w:rPr>
        <w:t xml:space="preserve"> e </w:t>
      </w:r>
      <w:proofErr w:type="spellStart"/>
      <w:r w:rsidRPr="00787AF0">
        <w:rPr>
          <w:rFonts w:ascii="Times New Roman" w:eastAsia="Times New Roman" w:hAnsi="Times New Roman" w:cs="Times New Roman"/>
          <w:color w:val="000000" w:themeColor="text1"/>
          <w:sz w:val="24"/>
          <w:szCs w:val="24"/>
        </w:rPr>
        <w:t>Gehl</w:t>
      </w:r>
      <w:proofErr w:type="spellEnd"/>
      <w:r w:rsidRPr="00787AF0">
        <w:rPr>
          <w:rFonts w:ascii="Times New Roman" w:eastAsia="Times New Roman" w:hAnsi="Times New Roman" w:cs="Times New Roman"/>
          <w:color w:val="000000" w:themeColor="text1"/>
          <w:sz w:val="24"/>
          <w:szCs w:val="24"/>
        </w:rPr>
        <w:t>, é muito importante que se leve em conta que se tratam de dois pesquisadores que tiveram como objeto empírico cidades de países desenvolvidos (Nova York e Copenhague, nessa ordem). A conjuntura da violência urbana nas cidades brasileiras envolve muitos outros aspectos não abordados pelos autores, como desigualdade social, conce</w:t>
      </w:r>
      <w:r w:rsidR="003E6E4D" w:rsidRPr="00787AF0">
        <w:rPr>
          <w:rFonts w:ascii="Times New Roman" w:eastAsia="Times New Roman" w:hAnsi="Times New Roman" w:cs="Times New Roman"/>
          <w:color w:val="000000" w:themeColor="text1"/>
          <w:sz w:val="24"/>
          <w:szCs w:val="24"/>
        </w:rPr>
        <w:t>n</w:t>
      </w:r>
      <w:r w:rsidRPr="00787AF0">
        <w:rPr>
          <w:rFonts w:ascii="Times New Roman" w:eastAsia="Times New Roman" w:hAnsi="Times New Roman" w:cs="Times New Roman"/>
          <w:color w:val="000000" w:themeColor="text1"/>
          <w:sz w:val="24"/>
          <w:szCs w:val="24"/>
        </w:rPr>
        <w:t>tração fundiária e processo de formação histórico. Contudo, seus estudos continuam sendo importantes também para a realidade brasileira</w:t>
      </w:r>
      <w:r w:rsidR="003E6E4D" w:rsidRPr="00787AF0">
        <w:rPr>
          <w:rFonts w:ascii="Times New Roman" w:eastAsia="Times New Roman" w:hAnsi="Times New Roman" w:cs="Times New Roman"/>
          <w:color w:val="000000" w:themeColor="text1"/>
          <w:sz w:val="24"/>
          <w:szCs w:val="24"/>
        </w:rPr>
        <w:t xml:space="preserve">, pois </w:t>
      </w:r>
      <w:r w:rsidRPr="00787AF0">
        <w:rPr>
          <w:rFonts w:ascii="Times New Roman" w:eastAsia="Times New Roman" w:hAnsi="Times New Roman" w:cs="Times New Roman"/>
          <w:color w:val="000000" w:themeColor="text1"/>
          <w:sz w:val="24"/>
          <w:szCs w:val="24"/>
        </w:rPr>
        <w:t>os aspectos da sensação de segurança pública por eles abordados, se baseia</w:t>
      </w:r>
      <w:r w:rsidR="003E6E4D" w:rsidRPr="00787AF0">
        <w:rPr>
          <w:rFonts w:ascii="Times New Roman" w:eastAsia="Times New Roman" w:hAnsi="Times New Roman" w:cs="Times New Roman"/>
          <w:color w:val="000000" w:themeColor="text1"/>
          <w:sz w:val="24"/>
          <w:szCs w:val="24"/>
        </w:rPr>
        <w:t>m</w:t>
      </w:r>
      <w:r w:rsidRPr="00787AF0">
        <w:rPr>
          <w:rFonts w:ascii="Times New Roman" w:eastAsia="Times New Roman" w:hAnsi="Times New Roman" w:cs="Times New Roman"/>
          <w:color w:val="000000" w:themeColor="text1"/>
          <w:sz w:val="24"/>
          <w:szCs w:val="24"/>
        </w:rPr>
        <w:t xml:space="preserve"> na cooperação de cada cidadão para a vitalidade das ruas. Essa cooperação é mais viável de acordo com a capacidade de promover espaços na escala humana, por parte dos gestores públicos.</w:t>
      </w:r>
    </w:p>
    <w:p w:rsidR="00BF3115" w:rsidRDefault="00BF3115">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século XX foi marcado pela tendência modernista de se conceber as cidades. Avenidas largas, </w:t>
      </w:r>
      <w:r w:rsidR="003F1B4F">
        <w:rPr>
          <w:rFonts w:ascii="Times New Roman" w:hAnsi="Times New Roman" w:cs="Times New Roman"/>
          <w:color w:val="000000" w:themeColor="text1"/>
          <w:sz w:val="24"/>
          <w:szCs w:val="24"/>
        </w:rPr>
        <w:t xml:space="preserve">traçados paralelos e perpendiculares, uma arquitetura racional, contemplativa e pensada na escala do automóvel. Os urbanistas de então, muito criticados por expoentes como </w:t>
      </w:r>
      <w:proofErr w:type="spellStart"/>
      <w:r w:rsidR="003F1B4F">
        <w:rPr>
          <w:rFonts w:ascii="Times New Roman" w:hAnsi="Times New Roman" w:cs="Times New Roman"/>
          <w:color w:val="000000" w:themeColor="text1"/>
          <w:sz w:val="24"/>
          <w:szCs w:val="24"/>
        </w:rPr>
        <w:t>Jacobs</w:t>
      </w:r>
      <w:proofErr w:type="spellEnd"/>
      <w:r w:rsidR="003F1B4F">
        <w:rPr>
          <w:rFonts w:ascii="Times New Roman" w:hAnsi="Times New Roman" w:cs="Times New Roman"/>
          <w:color w:val="000000" w:themeColor="text1"/>
          <w:sz w:val="24"/>
          <w:szCs w:val="24"/>
        </w:rPr>
        <w:t xml:space="preserve">, </w:t>
      </w:r>
      <w:proofErr w:type="spellStart"/>
      <w:r w:rsidR="003F1B4F">
        <w:rPr>
          <w:rFonts w:ascii="Times New Roman" w:hAnsi="Times New Roman" w:cs="Times New Roman"/>
          <w:color w:val="000000" w:themeColor="text1"/>
          <w:sz w:val="24"/>
          <w:szCs w:val="24"/>
        </w:rPr>
        <w:t>Gehl</w:t>
      </w:r>
      <w:proofErr w:type="spellEnd"/>
      <w:r w:rsidR="003F1B4F">
        <w:rPr>
          <w:rFonts w:ascii="Times New Roman" w:hAnsi="Times New Roman" w:cs="Times New Roman"/>
          <w:color w:val="000000" w:themeColor="text1"/>
          <w:sz w:val="24"/>
          <w:szCs w:val="24"/>
        </w:rPr>
        <w:t xml:space="preserve"> ou os situacionistas, planejavam as cidades do alto de seus escritórios, sem considerar as narrativas daqueles que de fato vivenciam o espaço urbano: moradores, comerciantes, transeuntes, entre outros.</w:t>
      </w:r>
    </w:p>
    <w:p w:rsidR="003F1B4F" w:rsidRDefault="003F1B4F">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Uma das principais representações do pensamento modernista é Brasília. Uma cidade monumental e contemplativa vista do alto, mas pouco funcional para aqueles que caminham por suas calçadas. Jan </w:t>
      </w:r>
      <w:proofErr w:type="spellStart"/>
      <w:r>
        <w:rPr>
          <w:rFonts w:ascii="Times New Roman" w:hAnsi="Times New Roman" w:cs="Times New Roman"/>
          <w:color w:val="000000" w:themeColor="text1"/>
          <w:sz w:val="24"/>
          <w:szCs w:val="24"/>
        </w:rPr>
        <w:t>Gehl</w:t>
      </w:r>
      <w:proofErr w:type="spellEnd"/>
      <w:r>
        <w:rPr>
          <w:rFonts w:ascii="Times New Roman" w:hAnsi="Times New Roman" w:cs="Times New Roman"/>
          <w:color w:val="000000" w:themeColor="text1"/>
          <w:sz w:val="24"/>
          <w:szCs w:val="24"/>
        </w:rPr>
        <w:t xml:space="preserve"> chama de “Síndrome de Brasília” o planejamento urbano feito a partir do alto e de fora.</w:t>
      </w:r>
      <w:r w:rsidR="00503A80">
        <w:rPr>
          <w:rFonts w:ascii="Times New Roman" w:hAnsi="Times New Roman" w:cs="Times New Roman"/>
          <w:color w:val="000000" w:themeColor="text1"/>
          <w:sz w:val="24"/>
          <w:szCs w:val="24"/>
        </w:rPr>
        <w:t xml:space="preserve"> </w:t>
      </w:r>
    </w:p>
    <w:p w:rsidR="00503A80" w:rsidRDefault="00503A80" w:rsidP="00DD5E54">
      <w:pPr>
        <w:spacing w:before="240" w:line="240" w:lineRule="auto"/>
        <w:ind w:left="2268"/>
        <w:jc w:val="both"/>
        <w:rPr>
          <w:rFonts w:ascii="Times New Roman" w:hAnsi="Times New Roman" w:cs="Times New Roman"/>
          <w:color w:val="000000" w:themeColor="text1"/>
          <w:sz w:val="20"/>
          <w:szCs w:val="24"/>
        </w:rPr>
      </w:pPr>
      <w:r w:rsidRPr="00DD5E54">
        <w:rPr>
          <w:rFonts w:ascii="Times New Roman" w:hAnsi="Times New Roman" w:cs="Times New Roman"/>
          <w:color w:val="000000" w:themeColor="text1"/>
          <w:sz w:val="20"/>
          <w:szCs w:val="24"/>
        </w:rPr>
        <w:t xml:space="preserve">Vista do alto, Brasília é uma bela composição: projetada como uma águia, com os órgãos governamentais na cabeça e as áreas residenciais nas asas. A composição também </w:t>
      </w:r>
      <w:r w:rsidR="00DD5E54" w:rsidRPr="00DD5E54">
        <w:rPr>
          <w:rFonts w:ascii="Times New Roman" w:hAnsi="Times New Roman" w:cs="Times New Roman"/>
          <w:color w:val="000000" w:themeColor="text1"/>
          <w:sz w:val="20"/>
          <w:szCs w:val="24"/>
        </w:rPr>
        <w:t>é interessante, vista de helicóptero, com edifícios governamentais brancos, que se distinguem na paisagem, e blocos residenciais dispostos em torno a praças e áreas verdes. (GEHL, 2013. p. 196).</w:t>
      </w:r>
    </w:p>
    <w:p w:rsidR="00411D93" w:rsidRPr="007741E4" w:rsidRDefault="00411D93" w:rsidP="00881FA4">
      <w:pPr>
        <w:pStyle w:val="SemEspaamento"/>
        <w:rPr>
          <w:b w:val="0"/>
        </w:rPr>
      </w:pPr>
      <w:r w:rsidRPr="007741E4">
        <w:rPr>
          <w:b w:val="0"/>
        </w:rPr>
        <w:t xml:space="preserve">Ao pensar Brasília na escala das pessoas, contudo, Jan </w:t>
      </w:r>
      <w:proofErr w:type="spellStart"/>
      <w:r w:rsidRPr="007741E4">
        <w:rPr>
          <w:b w:val="0"/>
        </w:rPr>
        <w:t>Gehl</w:t>
      </w:r>
      <w:proofErr w:type="spellEnd"/>
      <w:r w:rsidRPr="007741E4">
        <w:rPr>
          <w:b w:val="0"/>
        </w:rPr>
        <w:t xml:space="preserve"> tece fortes críticas ao planejamento da cidade. Para ele, esta escala foi ignorada </w:t>
      </w:r>
      <w:proofErr w:type="gramStart"/>
      <w:r w:rsidRPr="007741E4">
        <w:rPr>
          <w:b w:val="0"/>
        </w:rPr>
        <w:t>e</w:t>
      </w:r>
      <w:proofErr w:type="gramEnd"/>
      <w:r w:rsidRPr="007741E4">
        <w:rPr>
          <w:b w:val="0"/>
        </w:rPr>
        <w:t xml:space="preserve"> portanto, Brasília peca nas possibilidades de encontros e recreação do espaço urbano. </w:t>
      </w:r>
    </w:p>
    <w:p w:rsidR="00411D93" w:rsidRPr="007741E4" w:rsidRDefault="00411D93" w:rsidP="00881FA4">
      <w:pPr>
        <w:pStyle w:val="SemEspaamento"/>
        <w:rPr>
          <w:b w:val="0"/>
        </w:rPr>
      </w:pPr>
      <w:r w:rsidRPr="007741E4">
        <w:rPr>
          <w:b w:val="0"/>
        </w:rPr>
        <w:t xml:space="preserve">No entanto, a cidade é </w:t>
      </w:r>
      <w:r w:rsidR="003C37F0">
        <w:rPr>
          <w:b w:val="0"/>
        </w:rPr>
        <w:t xml:space="preserve">deficitária </w:t>
      </w:r>
      <w:r w:rsidRPr="007741E4">
        <w:rPr>
          <w:b w:val="0"/>
        </w:rPr>
        <w:t xml:space="preserve">ao nível dos olhos, a escala que os urbanistas ignoraram. Os espaços urbanos são muito grandes e amorfos, as ruas muito largas, e as calçadas e passagens muito longas e retas. As grandes áreas verdes são atravessadas por caminhos abertos pela passagem de pessoas, mostrando como os habitantes protestaram, com os pés, contra o rígido plano formal da cidade. Se você não estiver em um avião ou helicóptero ou </w:t>
      </w:r>
      <w:r w:rsidRPr="007741E4">
        <w:rPr>
          <w:b w:val="0"/>
        </w:rPr>
        <w:lastRenderedPageBreak/>
        <w:t>carro – e a maioria dos moradores de Brasília não está – não há muito que comemorar.</w:t>
      </w:r>
      <w:r w:rsidR="00595EF7" w:rsidRPr="007741E4">
        <w:rPr>
          <w:b w:val="0"/>
        </w:rPr>
        <w:t xml:space="preserve"> (GEHL, 2013. p. 197).</w:t>
      </w:r>
    </w:p>
    <w:p w:rsidR="00DD5E54" w:rsidRPr="007741E4" w:rsidRDefault="00595EF7" w:rsidP="00881FA4">
      <w:pPr>
        <w:pStyle w:val="SemEspaamento"/>
        <w:rPr>
          <w:b w:val="0"/>
        </w:rPr>
      </w:pPr>
      <w:r w:rsidRPr="007741E4">
        <w:rPr>
          <w:b w:val="0"/>
        </w:rPr>
        <w:t xml:space="preserve">As cidades pensadas na escala das pessoas é o ponto que </w:t>
      </w:r>
      <w:proofErr w:type="spellStart"/>
      <w:r w:rsidR="00C07431" w:rsidRPr="007741E4">
        <w:rPr>
          <w:b w:val="0"/>
        </w:rPr>
        <w:t>Jacobs</w:t>
      </w:r>
      <w:proofErr w:type="spellEnd"/>
      <w:r w:rsidR="00C07431" w:rsidRPr="007741E4">
        <w:rPr>
          <w:b w:val="0"/>
        </w:rPr>
        <w:t xml:space="preserve"> e </w:t>
      </w:r>
      <w:proofErr w:type="spellStart"/>
      <w:r w:rsidR="00C07431" w:rsidRPr="007741E4">
        <w:rPr>
          <w:b w:val="0"/>
        </w:rPr>
        <w:t>Gehl</w:t>
      </w:r>
      <w:proofErr w:type="spellEnd"/>
      <w:r w:rsidR="00C07431" w:rsidRPr="007741E4">
        <w:rPr>
          <w:b w:val="0"/>
        </w:rPr>
        <w:t xml:space="preserve"> tanto defendem ao se pensar em um planejamento urbano eficiente. O pensamento modernista do século XX, embora muito combatido na literatura do final do século e início do século XXI, continua a permear o imaginário de gestores públicos e da própria população. As tentativas de se substituir gradativamente as pistas para veículos motorizados por pistas para veículos não motorizados, como as bicicletas, têm gerado insatisfação em boa parte da população das grandes metrópoles brasileiras, que ainda acredita na duplicação de avenidas como alternativa para o problema dos congestionamentos. Em tantas outras cidades, </w:t>
      </w:r>
      <w:r w:rsidR="00E37B28" w:rsidRPr="007741E4">
        <w:rPr>
          <w:b w:val="0"/>
        </w:rPr>
        <w:t>esta discussão</w:t>
      </w:r>
      <w:r w:rsidR="00C07431" w:rsidRPr="007741E4">
        <w:rPr>
          <w:b w:val="0"/>
        </w:rPr>
        <w:t xml:space="preserve"> sobre a substituição do carro pelo transporte público ou individual não motorizado sequer é levantada a nível administrativo.</w:t>
      </w:r>
    </w:p>
    <w:p w:rsidR="00E05660" w:rsidRPr="007741E4" w:rsidRDefault="00132CCB" w:rsidP="00881FA4">
      <w:pPr>
        <w:pStyle w:val="SemEspaamento"/>
        <w:rPr>
          <w:b w:val="0"/>
        </w:rPr>
      </w:pPr>
      <w:r w:rsidRPr="007741E4">
        <w:rPr>
          <w:b w:val="0"/>
        </w:rPr>
        <w:t>Neste mesmo sentido,</w:t>
      </w:r>
      <w:r w:rsidR="0078296B" w:rsidRPr="007741E4">
        <w:rPr>
          <w:b w:val="0"/>
        </w:rPr>
        <w:t xml:space="preserve"> a jornalista brasileira Maria Rita Kehl </w:t>
      </w:r>
      <w:r w:rsidRPr="007741E4">
        <w:rPr>
          <w:b w:val="0"/>
        </w:rPr>
        <w:t xml:space="preserve">tece críticas à perda da dimensão do sujeito na cidade em detrimento das grandes corporações. Ela acredita que </w:t>
      </w:r>
      <w:r w:rsidR="009414F3" w:rsidRPr="007741E4">
        <w:rPr>
          <w:b w:val="0"/>
        </w:rPr>
        <w:t xml:space="preserve">o homem comum é capaz de gerar </w:t>
      </w:r>
      <w:r w:rsidR="00C8526B" w:rsidRPr="007741E4">
        <w:rPr>
          <w:b w:val="0"/>
        </w:rPr>
        <w:t xml:space="preserve">sua própria vivência de cidade e, assim, em uma metrópole de milhões de habitantes, compartilhar milhões de diferentes vivências e trajetórias. Contudo, o assédio das campanhas publicitárias e da cidade pensada no lucro </w:t>
      </w:r>
      <w:r w:rsidR="00164C4C" w:rsidRPr="007741E4">
        <w:rPr>
          <w:b w:val="0"/>
        </w:rPr>
        <w:t>capitalista</w:t>
      </w:r>
      <w:r w:rsidR="00C8526B" w:rsidRPr="007741E4">
        <w:rPr>
          <w:b w:val="0"/>
        </w:rPr>
        <w:t>, impedem a troca o “olhar no olho do outro”.</w:t>
      </w:r>
    </w:p>
    <w:p w:rsidR="00132CCB" w:rsidRPr="007741E4" w:rsidRDefault="00132CCB" w:rsidP="00881FA4">
      <w:pPr>
        <w:pStyle w:val="SemEspaamento"/>
        <w:rPr>
          <w:b w:val="0"/>
        </w:rPr>
      </w:pPr>
      <w:r w:rsidRPr="007741E4">
        <w:rPr>
          <w:b w:val="0"/>
        </w:rPr>
        <w:t>Nas ruas ladeadas por imensos outdoors, quem tem nome, quem tem existência pública, são as marcas – não os homens. As marcas mudam todas as semanas, mas isso não faz diferença – seu apelo é sempre o mesmo. Elas apelam para que o homem comum esqueça a dimensão pública de sua existência e marque presença pelas roupas que veste, pelo carro que dirige, pela cerveja que bebe, pelo cigarro, pelo tênis, pelo shopping que ele frequenta. Sendo assim, o homem comum mal existe: ou ele desaparece sob as marcas que o tornam igual a todos os consumidores ou sente-se invisível porque não pode comprá-las.</w:t>
      </w:r>
      <w:r w:rsidR="005F6872" w:rsidRPr="007741E4">
        <w:rPr>
          <w:b w:val="0"/>
        </w:rPr>
        <w:t xml:space="preserve"> (KEHL, 2015)</w:t>
      </w:r>
      <w:r w:rsidR="00E27C47" w:rsidRPr="007741E4">
        <w:rPr>
          <w:b w:val="0"/>
        </w:rPr>
        <w:t>.</w:t>
      </w:r>
    </w:p>
    <w:p w:rsidR="000454E5" w:rsidRPr="007741E4" w:rsidRDefault="00132CCB" w:rsidP="00881FA4">
      <w:pPr>
        <w:pStyle w:val="SemEspaamento"/>
        <w:rPr>
          <w:b w:val="0"/>
        </w:rPr>
      </w:pPr>
      <w:r w:rsidRPr="007741E4">
        <w:rPr>
          <w:b w:val="0"/>
        </w:rPr>
        <w:t>Assim,</w:t>
      </w:r>
      <w:r w:rsidR="005F6872" w:rsidRPr="007741E4">
        <w:rPr>
          <w:b w:val="0"/>
        </w:rPr>
        <w:t xml:space="preserve"> novamente, as possibilidade</w:t>
      </w:r>
      <w:r w:rsidR="00795AAE" w:rsidRPr="007741E4">
        <w:rPr>
          <w:b w:val="0"/>
        </w:rPr>
        <w:t>s</w:t>
      </w:r>
      <w:r w:rsidR="005F6872" w:rsidRPr="007741E4">
        <w:rPr>
          <w:b w:val="0"/>
        </w:rPr>
        <w:t xml:space="preserve"> da vida na escala humana vão sendo apagadas pelo urbanismo de escritório, longe da realidade da vida cotidiana, pelo ideal modernista de organização da vida e pelo apelo </w:t>
      </w:r>
      <w:r w:rsidR="00795AAE" w:rsidRPr="007741E4">
        <w:rPr>
          <w:b w:val="0"/>
        </w:rPr>
        <w:t>a</w:t>
      </w:r>
      <w:r w:rsidR="005F6872" w:rsidRPr="007741E4">
        <w:rPr>
          <w:b w:val="0"/>
        </w:rPr>
        <w:t xml:space="preserve">o lucro que permeia as grandes cidades. </w:t>
      </w:r>
      <w:r w:rsidR="004E1A44" w:rsidRPr="007741E4">
        <w:rPr>
          <w:b w:val="0"/>
        </w:rPr>
        <w:t xml:space="preserve">Se as cidades hoje são dominadas pelo medo, como sugere </w:t>
      </w:r>
      <w:proofErr w:type="spellStart"/>
      <w:r w:rsidR="004E1A44" w:rsidRPr="007741E4">
        <w:rPr>
          <w:b w:val="0"/>
        </w:rPr>
        <w:t>Bauman</w:t>
      </w:r>
      <w:proofErr w:type="spellEnd"/>
      <w:r w:rsidR="004E1A44" w:rsidRPr="007741E4">
        <w:rPr>
          <w:b w:val="0"/>
        </w:rPr>
        <w:t xml:space="preserve">, enquanto o planejamento urbano não propiciar os meios de as pessoas usarem as ruas como ponto de encontro, e não apenas passagem, enquanto não for possível que as pessoas olhem nos olhos dos outros em razão de </w:t>
      </w:r>
      <w:r w:rsidR="004E1A44" w:rsidRPr="007741E4">
        <w:rPr>
          <w:b w:val="0"/>
        </w:rPr>
        <w:lastRenderedPageBreak/>
        <w:t>uma arquitetura que não permite o contato, as tentativas de se criar um ambiente urbano mais confiante e seguro serão quase sempre falhas</w:t>
      </w:r>
      <w:r w:rsidR="000454E5" w:rsidRPr="007741E4">
        <w:rPr>
          <w:b w:val="0"/>
        </w:rPr>
        <w:t>.</w:t>
      </w:r>
    </w:p>
    <w:p w:rsidR="009A48FE" w:rsidRPr="00787AF0" w:rsidRDefault="000C23E7" w:rsidP="00881FA4">
      <w:pPr>
        <w:pStyle w:val="SemEspaamento"/>
      </w:pPr>
      <w:r>
        <w:t>3</w:t>
      </w:r>
      <w:r w:rsidR="00124665" w:rsidRPr="00787AF0">
        <w:t xml:space="preserve"> ESTUDO DE CASO</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O bairro Castelo, localizado na regional Pampulha (MAPA 1) de Belo Horizonte, é um bairro de classe média de recente ocupação. Segundo dados do Arquivo Público da Cidade, seu primeiro loteamento ocorreu em 1970, e desde então, o bairro vem apresentando um lento crescimento (BELO HORIZONTE, 2011). Na última década, a especulação imobiliária ocasionou um </w:t>
      </w:r>
      <w:r w:rsidRPr="00787AF0">
        <w:rPr>
          <w:rFonts w:ascii="Times New Roman" w:eastAsia="Times New Roman" w:hAnsi="Times New Roman" w:cs="Times New Roman"/>
          <w:i/>
          <w:color w:val="000000" w:themeColor="text1"/>
          <w:sz w:val="24"/>
          <w:szCs w:val="24"/>
        </w:rPr>
        <w:t xml:space="preserve">boom </w:t>
      </w:r>
      <w:r w:rsidRPr="00787AF0">
        <w:rPr>
          <w:rFonts w:ascii="Times New Roman" w:eastAsia="Times New Roman" w:hAnsi="Times New Roman" w:cs="Times New Roman"/>
          <w:color w:val="000000" w:themeColor="text1"/>
          <w:sz w:val="24"/>
          <w:szCs w:val="24"/>
        </w:rPr>
        <w:t>de crescimento ao bairro, contudo, continua sendo uma área com muitos lotes vagos ou em construção.</w:t>
      </w:r>
      <w:r w:rsidR="008564FA" w:rsidRPr="00787AF0">
        <w:rPr>
          <w:rFonts w:ascii="Times New Roman" w:eastAsia="Times New Roman" w:hAnsi="Times New Roman" w:cs="Times New Roman"/>
          <w:color w:val="000000" w:themeColor="text1"/>
          <w:sz w:val="24"/>
          <w:szCs w:val="24"/>
        </w:rPr>
        <w:t xml:space="preserve"> O bairro se insere em uma zona de expansão do eixo Noroeste-Pampulha e é notório que seu perfil socioeconômico contrasta com o dos bairros vizinhos. </w:t>
      </w:r>
      <w:r w:rsidR="00B702B8" w:rsidRPr="00787AF0">
        <w:rPr>
          <w:rFonts w:ascii="Times New Roman" w:eastAsia="Times New Roman" w:hAnsi="Times New Roman" w:cs="Times New Roman"/>
          <w:color w:val="000000" w:themeColor="text1"/>
          <w:sz w:val="24"/>
          <w:szCs w:val="24"/>
        </w:rPr>
        <w:t xml:space="preserve">A renda média dos chefes de família no bairro Castelo supera à de </w:t>
      </w:r>
      <w:r w:rsidR="00F919F8" w:rsidRPr="00787AF0">
        <w:rPr>
          <w:rFonts w:ascii="Times New Roman" w:eastAsia="Times New Roman" w:hAnsi="Times New Roman" w:cs="Times New Roman"/>
          <w:color w:val="000000" w:themeColor="text1"/>
          <w:sz w:val="24"/>
          <w:szCs w:val="24"/>
        </w:rPr>
        <w:t>seu entorno</w:t>
      </w:r>
      <w:r w:rsidR="00B702B8" w:rsidRPr="00787AF0">
        <w:rPr>
          <w:rFonts w:ascii="Times New Roman" w:eastAsia="Times New Roman" w:hAnsi="Times New Roman" w:cs="Times New Roman"/>
          <w:color w:val="000000" w:themeColor="text1"/>
          <w:sz w:val="24"/>
          <w:szCs w:val="24"/>
        </w:rPr>
        <w:t>, com exceção dos bairros Paquetá e Ouro Preto</w:t>
      </w:r>
      <w:r w:rsidR="00935B97" w:rsidRPr="00787AF0">
        <w:rPr>
          <w:rFonts w:ascii="Times New Roman" w:eastAsia="Times New Roman" w:hAnsi="Times New Roman" w:cs="Times New Roman"/>
          <w:color w:val="000000" w:themeColor="text1"/>
          <w:sz w:val="24"/>
          <w:szCs w:val="24"/>
        </w:rPr>
        <w:t>, além de pequenos setores de outros bairros</w:t>
      </w:r>
      <w:r w:rsidR="00B702B8" w:rsidRPr="00787AF0">
        <w:rPr>
          <w:rFonts w:ascii="Times New Roman" w:eastAsia="Times New Roman" w:hAnsi="Times New Roman" w:cs="Times New Roman"/>
          <w:color w:val="000000" w:themeColor="text1"/>
          <w:sz w:val="24"/>
          <w:szCs w:val="24"/>
        </w:rPr>
        <w:t xml:space="preserve"> (MAPA 2). É possível que esta disparidade socioeconômica faça do bairro uma zona visada por assaltantes e batedores de carteira.</w:t>
      </w:r>
    </w:p>
    <w:p w:rsidR="001A759B" w:rsidRDefault="00E93455" w:rsidP="001A759B">
      <w:pPr>
        <w:pStyle w:val="Legenda"/>
        <w:spacing w:after="0"/>
        <w:jc w:val="center"/>
        <w:rPr>
          <w:rFonts w:ascii="Times New Roman" w:hAnsi="Times New Roman" w:cs="Times New Roman"/>
          <w:i w:val="0"/>
          <w:color w:val="000000" w:themeColor="text1"/>
        </w:rPr>
      </w:pPr>
      <w:r w:rsidRPr="00787AF0">
        <w:rPr>
          <w:rFonts w:ascii="Times New Roman" w:hAnsi="Times New Roman" w:cs="Times New Roman"/>
          <w:i w:val="0"/>
          <w:color w:val="000000" w:themeColor="text1"/>
        </w:rPr>
        <w:t xml:space="preserve">Mapa </w:t>
      </w:r>
      <w:r w:rsidRPr="00787AF0">
        <w:rPr>
          <w:rFonts w:ascii="Times New Roman" w:hAnsi="Times New Roman" w:cs="Times New Roman"/>
          <w:i w:val="0"/>
          <w:color w:val="000000" w:themeColor="text1"/>
        </w:rPr>
        <w:fldChar w:fldCharType="begin"/>
      </w:r>
      <w:r w:rsidRPr="00787AF0">
        <w:rPr>
          <w:rFonts w:ascii="Times New Roman" w:hAnsi="Times New Roman" w:cs="Times New Roman"/>
          <w:i w:val="0"/>
          <w:color w:val="000000" w:themeColor="text1"/>
        </w:rPr>
        <w:instrText xml:space="preserve"> SEQ Mapa \* ARABIC </w:instrText>
      </w:r>
      <w:r w:rsidRPr="00787AF0">
        <w:rPr>
          <w:rFonts w:ascii="Times New Roman" w:hAnsi="Times New Roman" w:cs="Times New Roman"/>
          <w:i w:val="0"/>
          <w:color w:val="000000" w:themeColor="text1"/>
        </w:rPr>
        <w:fldChar w:fldCharType="separate"/>
      </w:r>
      <w:r w:rsidR="00454656">
        <w:rPr>
          <w:rFonts w:ascii="Times New Roman" w:hAnsi="Times New Roman" w:cs="Times New Roman"/>
          <w:i w:val="0"/>
          <w:noProof/>
          <w:color w:val="000000" w:themeColor="text1"/>
        </w:rPr>
        <w:t>1</w:t>
      </w:r>
      <w:r w:rsidRPr="00787AF0">
        <w:rPr>
          <w:rFonts w:ascii="Times New Roman" w:hAnsi="Times New Roman" w:cs="Times New Roman"/>
          <w:i w:val="0"/>
          <w:color w:val="000000" w:themeColor="text1"/>
        </w:rPr>
        <w:fldChar w:fldCharType="end"/>
      </w:r>
      <w:r w:rsidRPr="00787AF0">
        <w:rPr>
          <w:rFonts w:ascii="Times New Roman" w:hAnsi="Times New Roman" w:cs="Times New Roman"/>
          <w:i w:val="0"/>
          <w:color w:val="000000" w:themeColor="text1"/>
        </w:rPr>
        <w:t xml:space="preserve">: Bairro Castelo </w:t>
      </w:r>
      <w:r w:rsidR="001A759B">
        <w:rPr>
          <w:rFonts w:ascii="Times New Roman" w:hAnsi="Times New Roman" w:cs="Times New Roman"/>
          <w:i w:val="0"/>
          <w:color w:val="000000" w:themeColor="text1"/>
        </w:rPr>
        <w:t>–</w:t>
      </w:r>
      <w:r w:rsidRPr="00787AF0">
        <w:rPr>
          <w:rFonts w:ascii="Times New Roman" w:hAnsi="Times New Roman" w:cs="Times New Roman"/>
          <w:i w:val="0"/>
          <w:color w:val="000000" w:themeColor="text1"/>
        </w:rPr>
        <w:t xml:space="preserve"> Localização</w:t>
      </w:r>
      <w:r w:rsidR="001A759B">
        <w:rPr>
          <w:rFonts w:ascii="Times New Roman" w:hAnsi="Times New Roman" w:cs="Times New Roman"/>
          <w:i w:val="0"/>
          <w:color w:val="000000" w:themeColor="text1"/>
        </w:rPr>
        <w:t xml:space="preserve">. </w:t>
      </w:r>
    </w:p>
    <w:p w:rsidR="001A759B" w:rsidRPr="001A759B" w:rsidRDefault="001A759B" w:rsidP="001A759B">
      <w:pPr>
        <w:pStyle w:val="Legenda"/>
        <w:spacing w:after="0"/>
        <w:jc w:val="center"/>
        <w:rPr>
          <w:rFonts w:ascii="Times New Roman" w:hAnsi="Times New Roman" w:cs="Times New Roman"/>
          <w:i w:val="0"/>
          <w:color w:val="000000" w:themeColor="text1"/>
        </w:rPr>
      </w:pPr>
      <w:r>
        <w:rPr>
          <w:rFonts w:ascii="Times New Roman" w:hAnsi="Times New Roman" w:cs="Times New Roman"/>
          <w:i w:val="0"/>
          <w:color w:val="000000" w:themeColor="text1"/>
        </w:rPr>
        <w:t>Fonte: Elaborado pelo autor.</w:t>
      </w:r>
    </w:p>
    <w:p w:rsidR="002A60B7" w:rsidRDefault="002A60B7" w:rsidP="003F7FC9">
      <w:pPr>
        <w:pStyle w:val="Legenda"/>
        <w:spacing w:after="0"/>
        <w:jc w:val="center"/>
        <w:rPr>
          <w:rFonts w:ascii="Times New Roman" w:hAnsi="Times New Roman" w:cs="Times New Roman"/>
          <w:i w:val="0"/>
          <w:color w:val="000000" w:themeColor="text1"/>
          <w:sz w:val="20"/>
          <w:szCs w:val="20"/>
        </w:rPr>
      </w:pPr>
    </w:p>
    <w:p w:rsidR="00CF463F" w:rsidRDefault="003F7FC9" w:rsidP="003F7FC9">
      <w:pPr>
        <w:pStyle w:val="Legenda"/>
        <w:spacing w:after="0"/>
        <w:jc w:val="center"/>
        <w:rPr>
          <w:rFonts w:ascii="Times New Roman" w:hAnsi="Times New Roman" w:cs="Times New Roman"/>
          <w:i w:val="0"/>
          <w:color w:val="000000" w:themeColor="text1"/>
          <w:sz w:val="20"/>
          <w:szCs w:val="20"/>
        </w:rPr>
      </w:pPr>
      <w:r w:rsidRPr="00787AF0">
        <w:rPr>
          <w:rFonts w:ascii="Times New Roman" w:hAnsi="Times New Roman" w:cs="Times New Roman"/>
          <w:i w:val="0"/>
          <w:color w:val="000000" w:themeColor="text1"/>
          <w:sz w:val="20"/>
          <w:szCs w:val="20"/>
        </w:rPr>
        <w:t xml:space="preserve">Mapa </w:t>
      </w:r>
      <w:r w:rsidRPr="00787AF0">
        <w:rPr>
          <w:rFonts w:ascii="Times New Roman" w:hAnsi="Times New Roman" w:cs="Times New Roman"/>
          <w:i w:val="0"/>
          <w:color w:val="000000" w:themeColor="text1"/>
          <w:sz w:val="20"/>
          <w:szCs w:val="20"/>
        </w:rPr>
        <w:fldChar w:fldCharType="begin"/>
      </w:r>
      <w:r w:rsidRPr="00787AF0">
        <w:rPr>
          <w:rFonts w:ascii="Times New Roman" w:hAnsi="Times New Roman" w:cs="Times New Roman"/>
          <w:i w:val="0"/>
          <w:color w:val="000000" w:themeColor="text1"/>
          <w:sz w:val="20"/>
          <w:szCs w:val="20"/>
        </w:rPr>
        <w:instrText xml:space="preserve"> SEQ Mapa \* ARABIC </w:instrText>
      </w:r>
      <w:r w:rsidRPr="00787AF0">
        <w:rPr>
          <w:rFonts w:ascii="Times New Roman" w:hAnsi="Times New Roman" w:cs="Times New Roman"/>
          <w:i w:val="0"/>
          <w:color w:val="000000" w:themeColor="text1"/>
          <w:sz w:val="20"/>
          <w:szCs w:val="20"/>
        </w:rPr>
        <w:fldChar w:fldCharType="separate"/>
      </w:r>
      <w:r w:rsidR="00454656">
        <w:rPr>
          <w:rFonts w:ascii="Times New Roman" w:hAnsi="Times New Roman" w:cs="Times New Roman"/>
          <w:i w:val="0"/>
          <w:noProof/>
          <w:color w:val="000000" w:themeColor="text1"/>
          <w:sz w:val="20"/>
          <w:szCs w:val="20"/>
        </w:rPr>
        <w:t>2</w:t>
      </w:r>
      <w:r w:rsidRPr="00787AF0">
        <w:rPr>
          <w:rFonts w:ascii="Times New Roman" w:hAnsi="Times New Roman" w:cs="Times New Roman"/>
          <w:i w:val="0"/>
          <w:color w:val="000000" w:themeColor="text1"/>
          <w:sz w:val="20"/>
          <w:szCs w:val="20"/>
        </w:rPr>
        <w:fldChar w:fldCharType="end"/>
      </w:r>
      <w:r w:rsidRPr="00787AF0">
        <w:rPr>
          <w:rFonts w:ascii="Times New Roman" w:hAnsi="Times New Roman" w:cs="Times New Roman"/>
          <w:i w:val="0"/>
          <w:color w:val="000000" w:themeColor="text1"/>
          <w:sz w:val="20"/>
          <w:szCs w:val="20"/>
        </w:rPr>
        <w:t xml:space="preserve">: Bairro Castelo </w:t>
      </w:r>
      <w:r w:rsidR="001A759B">
        <w:rPr>
          <w:rFonts w:ascii="Times New Roman" w:hAnsi="Times New Roman" w:cs="Times New Roman"/>
          <w:i w:val="0"/>
          <w:color w:val="000000" w:themeColor="text1"/>
          <w:sz w:val="20"/>
          <w:szCs w:val="20"/>
        </w:rPr>
        <w:t>–</w:t>
      </w:r>
      <w:r w:rsidRPr="00787AF0">
        <w:rPr>
          <w:rFonts w:ascii="Times New Roman" w:hAnsi="Times New Roman" w:cs="Times New Roman"/>
          <w:i w:val="0"/>
          <w:color w:val="000000" w:themeColor="text1"/>
          <w:sz w:val="20"/>
          <w:szCs w:val="20"/>
        </w:rPr>
        <w:t xml:space="preserve"> Renda</w:t>
      </w:r>
      <w:r w:rsidR="00CF463F">
        <w:rPr>
          <w:rFonts w:ascii="Times New Roman" w:hAnsi="Times New Roman" w:cs="Times New Roman"/>
          <w:i w:val="0"/>
          <w:color w:val="000000" w:themeColor="text1"/>
          <w:sz w:val="20"/>
          <w:szCs w:val="20"/>
        </w:rPr>
        <w:t>.</w:t>
      </w:r>
      <w:r w:rsidR="001A759B">
        <w:rPr>
          <w:rFonts w:ascii="Times New Roman" w:hAnsi="Times New Roman" w:cs="Times New Roman"/>
          <w:i w:val="0"/>
          <w:color w:val="000000" w:themeColor="text1"/>
          <w:sz w:val="20"/>
          <w:szCs w:val="20"/>
        </w:rPr>
        <w:t xml:space="preserve"> </w:t>
      </w:r>
    </w:p>
    <w:p w:rsidR="003F7FC9" w:rsidRPr="00787AF0" w:rsidRDefault="001A759B" w:rsidP="003F7FC9">
      <w:pPr>
        <w:pStyle w:val="Legenda"/>
        <w:spacing w:after="0"/>
        <w:jc w:val="center"/>
        <w:rPr>
          <w:rFonts w:ascii="Times New Roman" w:hAnsi="Times New Roman" w:cs="Times New Roman"/>
          <w:i w:val="0"/>
          <w:color w:val="000000" w:themeColor="text1"/>
          <w:sz w:val="20"/>
          <w:szCs w:val="20"/>
        </w:rPr>
      </w:pPr>
      <w:r>
        <w:rPr>
          <w:rFonts w:ascii="Times New Roman" w:hAnsi="Times New Roman" w:cs="Times New Roman"/>
          <w:i w:val="0"/>
          <w:color w:val="000000" w:themeColor="text1"/>
          <w:sz w:val="20"/>
          <w:szCs w:val="20"/>
        </w:rPr>
        <w:t>Fonte: Elaborado pelo autor</w:t>
      </w:r>
      <w:r w:rsidR="00CF463F">
        <w:rPr>
          <w:rFonts w:ascii="Times New Roman" w:hAnsi="Times New Roman" w:cs="Times New Roman"/>
          <w:i w:val="0"/>
          <w:color w:val="000000" w:themeColor="text1"/>
          <w:sz w:val="20"/>
          <w:szCs w:val="20"/>
        </w:rPr>
        <w:t>.</w:t>
      </w:r>
    </w:p>
    <w:p w:rsidR="009C272B" w:rsidRPr="00787AF0" w:rsidRDefault="000C23E7" w:rsidP="008F0E60">
      <w:pPr>
        <w:pStyle w:val="Ttulo7"/>
      </w:pPr>
      <w:r>
        <w:t>3</w:t>
      </w:r>
      <w:r w:rsidR="00124665" w:rsidRPr="00787AF0">
        <w:t>.1 Análise dos Mapas</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A partir da observação dos mapas a seguir é possível tecer algumas análises: o Mapa </w:t>
      </w:r>
      <w:r w:rsidR="00271877" w:rsidRPr="00787AF0">
        <w:rPr>
          <w:rFonts w:ascii="Times New Roman" w:eastAsia="Times New Roman" w:hAnsi="Times New Roman" w:cs="Times New Roman"/>
          <w:color w:val="000000" w:themeColor="text1"/>
          <w:sz w:val="24"/>
          <w:szCs w:val="24"/>
        </w:rPr>
        <w:t>3</w:t>
      </w:r>
      <w:r w:rsidRPr="00787AF0">
        <w:rPr>
          <w:rFonts w:ascii="Times New Roman" w:eastAsia="Times New Roman" w:hAnsi="Times New Roman" w:cs="Times New Roman"/>
          <w:color w:val="000000" w:themeColor="text1"/>
          <w:sz w:val="24"/>
          <w:szCs w:val="24"/>
        </w:rPr>
        <w:t xml:space="preserve"> representa a localização dos lotes vagos do bairro. Nota-se que há uma distribuição relativamente difusa de lotes nessa condição, não sendo possível definir uma prevalência em determinada região do bairro. Contudo, em certas quadras próximas aos limites do bairro, onde avenidas marcam as fronteiras, há algumas áreas com mais de cinco lotes vagos consecutivos. Onde há prevalência de lotes nessa situação, é pouco viável que haja interação entre pedestres e calçadas, visto que a presença de lotes vagos é um fator que ocasiona medo ao caminhar, conforme relato dos entrevistados durante esta pesquisa. </w:t>
      </w:r>
    </w:p>
    <w:p w:rsidR="00CF463F" w:rsidRDefault="00E93455" w:rsidP="00CF463F">
      <w:pPr>
        <w:pStyle w:val="Legenda"/>
        <w:spacing w:after="0"/>
        <w:jc w:val="center"/>
        <w:rPr>
          <w:rFonts w:ascii="Times New Roman" w:hAnsi="Times New Roman" w:cs="Times New Roman"/>
          <w:i w:val="0"/>
          <w:color w:val="000000" w:themeColor="text1"/>
        </w:rPr>
      </w:pPr>
      <w:r w:rsidRPr="00787AF0">
        <w:rPr>
          <w:rFonts w:ascii="Times New Roman" w:hAnsi="Times New Roman" w:cs="Times New Roman"/>
          <w:i w:val="0"/>
          <w:color w:val="000000" w:themeColor="text1"/>
        </w:rPr>
        <w:t xml:space="preserve">Mapa </w:t>
      </w:r>
      <w:r w:rsidRPr="00787AF0">
        <w:rPr>
          <w:rFonts w:ascii="Times New Roman" w:hAnsi="Times New Roman" w:cs="Times New Roman"/>
          <w:i w:val="0"/>
          <w:color w:val="000000" w:themeColor="text1"/>
        </w:rPr>
        <w:fldChar w:fldCharType="begin"/>
      </w:r>
      <w:r w:rsidRPr="00787AF0">
        <w:rPr>
          <w:rFonts w:ascii="Times New Roman" w:hAnsi="Times New Roman" w:cs="Times New Roman"/>
          <w:i w:val="0"/>
          <w:color w:val="000000" w:themeColor="text1"/>
        </w:rPr>
        <w:instrText xml:space="preserve"> SEQ Mapa \* ARABIC </w:instrText>
      </w:r>
      <w:r w:rsidRPr="00787AF0">
        <w:rPr>
          <w:rFonts w:ascii="Times New Roman" w:hAnsi="Times New Roman" w:cs="Times New Roman"/>
          <w:i w:val="0"/>
          <w:color w:val="000000" w:themeColor="text1"/>
        </w:rPr>
        <w:fldChar w:fldCharType="separate"/>
      </w:r>
      <w:r w:rsidR="00454656">
        <w:rPr>
          <w:rFonts w:ascii="Times New Roman" w:hAnsi="Times New Roman" w:cs="Times New Roman"/>
          <w:i w:val="0"/>
          <w:noProof/>
          <w:color w:val="000000" w:themeColor="text1"/>
        </w:rPr>
        <w:t>3</w:t>
      </w:r>
      <w:r w:rsidRPr="00787AF0">
        <w:rPr>
          <w:rFonts w:ascii="Times New Roman" w:hAnsi="Times New Roman" w:cs="Times New Roman"/>
          <w:i w:val="0"/>
          <w:color w:val="000000" w:themeColor="text1"/>
        </w:rPr>
        <w:fldChar w:fldCharType="end"/>
      </w:r>
      <w:r w:rsidRPr="00787AF0">
        <w:rPr>
          <w:rFonts w:ascii="Times New Roman" w:hAnsi="Times New Roman" w:cs="Times New Roman"/>
          <w:i w:val="0"/>
          <w:color w:val="000000" w:themeColor="text1"/>
        </w:rPr>
        <w:t>: Bairro Castelo - Lotes Vagos.</w:t>
      </w:r>
      <w:r w:rsidR="00CF463F">
        <w:rPr>
          <w:rFonts w:ascii="Times New Roman" w:hAnsi="Times New Roman" w:cs="Times New Roman"/>
          <w:i w:val="0"/>
          <w:color w:val="000000" w:themeColor="text1"/>
        </w:rPr>
        <w:t xml:space="preserve"> </w:t>
      </w:r>
    </w:p>
    <w:p w:rsidR="00CF463F" w:rsidRPr="00CF463F" w:rsidRDefault="00CF463F" w:rsidP="00CF463F">
      <w:pPr>
        <w:pStyle w:val="Legenda"/>
        <w:jc w:val="center"/>
        <w:rPr>
          <w:rFonts w:ascii="Times New Roman" w:hAnsi="Times New Roman" w:cs="Times New Roman"/>
          <w:i w:val="0"/>
          <w:color w:val="000000" w:themeColor="text1"/>
        </w:rPr>
      </w:pPr>
      <w:r>
        <w:rPr>
          <w:rFonts w:ascii="Times New Roman" w:hAnsi="Times New Roman" w:cs="Times New Roman"/>
          <w:i w:val="0"/>
          <w:color w:val="000000" w:themeColor="text1"/>
        </w:rPr>
        <w:t>Fonte: Elaborado pelo autor.</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O Mapa </w:t>
      </w:r>
      <w:r w:rsidR="00271877" w:rsidRPr="00787AF0">
        <w:rPr>
          <w:rFonts w:ascii="Times New Roman" w:eastAsia="Times New Roman" w:hAnsi="Times New Roman" w:cs="Times New Roman"/>
          <w:color w:val="000000" w:themeColor="text1"/>
          <w:sz w:val="24"/>
          <w:szCs w:val="24"/>
        </w:rPr>
        <w:t>4</w:t>
      </w:r>
      <w:r w:rsidRPr="00787AF0">
        <w:rPr>
          <w:rFonts w:ascii="Times New Roman" w:eastAsia="Times New Roman" w:hAnsi="Times New Roman" w:cs="Times New Roman"/>
          <w:color w:val="000000" w:themeColor="text1"/>
          <w:sz w:val="24"/>
          <w:szCs w:val="24"/>
        </w:rPr>
        <w:t xml:space="preserve"> apresenta os lotes de uso não residencial, entre eles, galpões, lojas, comércios e serviços em geral. Boa parte daqueles localizados nos limites do bairro se tratam de galpões. Para Jacobs, como já tratado neste texto, não é necessário que apenas hajam equipamentos </w:t>
      </w:r>
      <w:r w:rsidRPr="00787AF0">
        <w:rPr>
          <w:rFonts w:ascii="Times New Roman" w:eastAsia="Times New Roman" w:hAnsi="Times New Roman" w:cs="Times New Roman"/>
          <w:color w:val="000000" w:themeColor="text1"/>
          <w:sz w:val="24"/>
          <w:szCs w:val="24"/>
        </w:rPr>
        <w:lastRenderedPageBreak/>
        <w:t xml:space="preserve">de prestação de serviços para aumento da sensação de segurança. É preciso que esses equipamentos promovam os usos das calçadas. Os galpões não são capazes de garantir </w:t>
      </w:r>
      <w:proofErr w:type="spellStart"/>
      <w:r w:rsidRPr="00787AF0">
        <w:rPr>
          <w:rFonts w:ascii="Times New Roman" w:eastAsia="Times New Roman" w:hAnsi="Times New Roman" w:cs="Times New Roman"/>
          <w:color w:val="000000" w:themeColor="text1"/>
          <w:sz w:val="24"/>
          <w:szCs w:val="24"/>
        </w:rPr>
        <w:t>tal</w:t>
      </w:r>
      <w:proofErr w:type="spellEnd"/>
      <w:r w:rsidRPr="00787AF0">
        <w:rPr>
          <w:rFonts w:ascii="Times New Roman" w:eastAsia="Times New Roman" w:hAnsi="Times New Roman" w:cs="Times New Roman"/>
          <w:color w:val="000000" w:themeColor="text1"/>
          <w:sz w:val="24"/>
          <w:szCs w:val="24"/>
        </w:rPr>
        <w:t xml:space="preserve"> uso, servindo, muitas vezes, mais como gerador de insegurança do que segurança.</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No interior do bairro, é pouca e dispersa a presença de lotes voltados para serviços e comércio. Só é possível identificar uma área de concentração de estabelecimentos comerciais, que fica lindeira à Avenida Miguel </w:t>
      </w:r>
      <w:proofErr w:type="spellStart"/>
      <w:r w:rsidRPr="00787AF0">
        <w:rPr>
          <w:rFonts w:ascii="Times New Roman" w:eastAsia="Times New Roman" w:hAnsi="Times New Roman" w:cs="Times New Roman"/>
          <w:color w:val="000000" w:themeColor="text1"/>
          <w:sz w:val="24"/>
          <w:szCs w:val="24"/>
        </w:rPr>
        <w:t>Perrela</w:t>
      </w:r>
      <w:proofErr w:type="spellEnd"/>
      <w:r w:rsidRPr="00787AF0">
        <w:rPr>
          <w:rFonts w:ascii="Times New Roman" w:eastAsia="Times New Roman" w:hAnsi="Times New Roman" w:cs="Times New Roman"/>
          <w:color w:val="000000" w:themeColor="text1"/>
          <w:sz w:val="24"/>
          <w:szCs w:val="24"/>
        </w:rPr>
        <w:t xml:space="preserve">. </w:t>
      </w:r>
    </w:p>
    <w:p w:rsidR="006E5E29" w:rsidRDefault="00E93455" w:rsidP="006E5E29">
      <w:pPr>
        <w:pStyle w:val="Legenda"/>
        <w:spacing w:after="0"/>
        <w:jc w:val="center"/>
        <w:rPr>
          <w:rFonts w:ascii="Times New Roman" w:hAnsi="Times New Roman" w:cs="Times New Roman"/>
          <w:i w:val="0"/>
          <w:color w:val="000000" w:themeColor="text1"/>
        </w:rPr>
      </w:pPr>
      <w:r w:rsidRPr="00787AF0">
        <w:rPr>
          <w:rFonts w:ascii="Times New Roman" w:hAnsi="Times New Roman" w:cs="Times New Roman"/>
          <w:i w:val="0"/>
          <w:color w:val="000000" w:themeColor="text1"/>
        </w:rPr>
        <w:t xml:space="preserve">Mapa </w:t>
      </w:r>
      <w:r w:rsidRPr="00787AF0">
        <w:rPr>
          <w:rFonts w:ascii="Times New Roman" w:hAnsi="Times New Roman" w:cs="Times New Roman"/>
          <w:i w:val="0"/>
          <w:color w:val="000000" w:themeColor="text1"/>
        </w:rPr>
        <w:fldChar w:fldCharType="begin"/>
      </w:r>
      <w:r w:rsidRPr="00787AF0">
        <w:rPr>
          <w:rFonts w:ascii="Times New Roman" w:hAnsi="Times New Roman" w:cs="Times New Roman"/>
          <w:i w:val="0"/>
          <w:color w:val="000000" w:themeColor="text1"/>
        </w:rPr>
        <w:instrText xml:space="preserve"> SEQ Mapa \* ARABIC </w:instrText>
      </w:r>
      <w:r w:rsidRPr="00787AF0">
        <w:rPr>
          <w:rFonts w:ascii="Times New Roman" w:hAnsi="Times New Roman" w:cs="Times New Roman"/>
          <w:i w:val="0"/>
          <w:color w:val="000000" w:themeColor="text1"/>
        </w:rPr>
        <w:fldChar w:fldCharType="separate"/>
      </w:r>
      <w:r w:rsidR="00454656">
        <w:rPr>
          <w:rFonts w:ascii="Times New Roman" w:hAnsi="Times New Roman" w:cs="Times New Roman"/>
          <w:i w:val="0"/>
          <w:noProof/>
          <w:color w:val="000000" w:themeColor="text1"/>
        </w:rPr>
        <w:t>4</w:t>
      </w:r>
      <w:r w:rsidRPr="00787AF0">
        <w:rPr>
          <w:rFonts w:ascii="Times New Roman" w:hAnsi="Times New Roman" w:cs="Times New Roman"/>
          <w:i w:val="0"/>
          <w:color w:val="000000" w:themeColor="text1"/>
        </w:rPr>
        <w:fldChar w:fldCharType="end"/>
      </w:r>
      <w:r w:rsidRPr="00787AF0">
        <w:rPr>
          <w:rFonts w:ascii="Times New Roman" w:hAnsi="Times New Roman" w:cs="Times New Roman"/>
          <w:i w:val="0"/>
          <w:color w:val="000000" w:themeColor="text1"/>
        </w:rPr>
        <w:t>: Bairro Castelo - Lotes não Residenciais.</w:t>
      </w:r>
      <w:r w:rsidR="006E5E29">
        <w:rPr>
          <w:rFonts w:ascii="Times New Roman" w:hAnsi="Times New Roman" w:cs="Times New Roman"/>
          <w:i w:val="0"/>
          <w:color w:val="000000" w:themeColor="text1"/>
        </w:rPr>
        <w:t xml:space="preserve"> </w:t>
      </w:r>
    </w:p>
    <w:p w:rsidR="0047608B" w:rsidRPr="00787AF0" w:rsidRDefault="006E5E29" w:rsidP="006E5E29">
      <w:pPr>
        <w:pStyle w:val="Legenda"/>
        <w:jc w:val="center"/>
        <w:rPr>
          <w:rFonts w:ascii="Times New Roman" w:eastAsia="Times New Roman" w:hAnsi="Times New Roman" w:cs="Times New Roman"/>
          <w:i w:val="0"/>
          <w:color w:val="000000" w:themeColor="text1"/>
          <w:sz w:val="20"/>
          <w:szCs w:val="20"/>
        </w:rPr>
      </w:pPr>
      <w:r>
        <w:rPr>
          <w:rFonts w:ascii="Times New Roman" w:hAnsi="Times New Roman" w:cs="Times New Roman"/>
          <w:i w:val="0"/>
          <w:color w:val="000000" w:themeColor="text1"/>
        </w:rPr>
        <w:t>Fonte: Elaborado pelo autor.</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No Mapa </w:t>
      </w:r>
      <w:r w:rsidR="00271877" w:rsidRPr="00787AF0">
        <w:rPr>
          <w:rFonts w:ascii="Times New Roman" w:eastAsia="Times New Roman" w:hAnsi="Times New Roman" w:cs="Times New Roman"/>
          <w:color w:val="000000" w:themeColor="text1"/>
          <w:sz w:val="24"/>
          <w:szCs w:val="24"/>
        </w:rPr>
        <w:t>5</w:t>
      </w:r>
      <w:r w:rsidRPr="00787AF0">
        <w:rPr>
          <w:rFonts w:ascii="Times New Roman" w:eastAsia="Times New Roman" w:hAnsi="Times New Roman" w:cs="Times New Roman"/>
          <w:color w:val="000000" w:themeColor="text1"/>
          <w:sz w:val="24"/>
          <w:szCs w:val="24"/>
        </w:rPr>
        <w:t xml:space="preserve"> foi feita uma representação das quadras extensas do bairro Castelo. Todas as regiões do bairro apresentam quadras nessa situação, contudo, há uma maior prevalência no setor sul, situado após a Avenida Altamiro Avelino Soares, onde se encontra o parque. </w:t>
      </w:r>
    </w:p>
    <w:p w:rsidR="006E5E29" w:rsidRDefault="00E93455" w:rsidP="006E5E29">
      <w:pPr>
        <w:pStyle w:val="Legenda"/>
        <w:spacing w:after="0"/>
        <w:jc w:val="center"/>
        <w:rPr>
          <w:rFonts w:ascii="Times New Roman" w:hAnsi="Times New Roman" w:cs="Times New Roman"/>
          <w:i w:val="0"/>
          <w:color w:val="000000" w:themeColor="text1"/>
        </w:rPr>
      </w:pPr>
      <w:r w:rsidRPr="00787AF0">
        <w:rPr>
          <w:rFonts w:ascii="Times New Roman" w:hAnsi="Times New Roman" w:cs="Times New Roman"/>
          <w:i w:val="0"/>
          <w:color w:val="000000" w:themeColor="text1"/>
        </w:rPr>
        <w:t xml:space="preserve">Mapa </w:t>
      </w:r>
      <w:r w:rsidRPr="00787AF0">
        <w:rPr>
          <w:rFonts w:ascii="Times New Roman" w:hAnsi="Times New Roman" w:cs="Times New Roman"/>
          <w:i w:val="0"/>
          <w:color w:val="000000" w:themeColor="text1"/>
        </w:rPr>
        <w:fldChar w:fldCharType="begin"/>
      </w:r>
      <w:r w:rsidRPr="00787AF0">
        <w:rPr>
          <w:rFonts w:ascii="Times New Roman" w:hAnsi="Times New Roman" w:cs="Times New Roman"/>
          <w:i w:val="0"/>
          <w:color w:val="000000" w:themeColor="text1"/>
        </w:rPr>
        <w:instrText xml:space="preserve"> SEQ Mapa \* ARABIC </w:instrText>
      </w:r>
      <w:r w:rsidRPr="00787AF0">
        <w:rPr>
          <w:rFonts w:ascii="Times New Roman" w:hAnsi="Times New Roman" w:cs="Times New Roman"/>
          <w:i w:val="0"/>
          <w:color w:val="000000" w:themeColor="text1"/>
        </w:rPr>
        <w:fldChar w:fldCharType="separate"/>
      </w:r>
      <w:r w:rsidR="00454656">
        <w:rPr>
          <w:rFonts w:ascii="Times New Roman" w:hAnsi="Times New Roman" w:cs="Times New Roman"/>
          <w:i w:val="0"/>
          <w:noProof/>
          <w:color w:val="000000" w:themeColor="text1"/>
        </w:rPr>
        <w:t>5</w:t>
      </w:r>
      <w:r w:rsidRPr="00787AF0">
        <w:rPr>
          <w:rFonts w:ascii="Times New Roman" w:hAnsi="Times New Roman" w:cs="Times New Roman"/>
          <w:i w:val="0"/>
          <w:color w:val="000000" w:themeColor="text1"/>
        </w:rPr>
        <w:fldChar w:fldCharType="end"/>
      </w:r>
      <w:r w:rsidRPr="00787AF0">
        <w:rPr>
          <w:rFonts w:ascii="Times New Roman" w:hAnsi="Times New Roman" w:cs="Times New Roman"/>
          <w:i w:val="0"/>
          <w:color w:val="000000" w:themeColor="text1"/>
        </w:rPr>
        <w:t>: Bairro Castelo - Quadras Extensas</w:t>
      </w:r>
      <w:r w:rsidR="006E5E29">
        <w:rPr>
          <w:rFonts w:ascii="Times New Roman" w:hAnsi="Times New Roman" w:cs="Times New Roman"/>
          <w:i w:val="0"/>
          <w:color w:val="000000" w:themeColor="text1"/>
        </w:rPr>
        <w:t xml:space="preserve">. </w:t>
      </w:r>
    </w:p>
    <w:p w:rsidR="006E5E29" w:rsidRPr="006E5E29" w:rsidRDefault="006E5E29" w:rsidP="006E5E29">
      <w:pPr>
        <w:pStyle w:val="Legenda"/>
        <w:spacing w:after="0"/>
        <w:jc w:val="center"/>
        <w:rPr>
          <w:rFonts w:ascii="Times New Roman" w:hAnsi="Times New Roman" w:cs="Times New Roman"/>
          <w:i w:val="0"/>
          <w:color w:val="000000" w:themeColor="text1"/>
        </w:rPr>
      </w:pPr>
      <w:r>
        <w:rPr>
          <w:rFonts w:ascii="Times New Roman" w:hAnsi="Times New Roman" w:cs="Times New Roman"/>
          <w:i w:val="0"/>
          <w:color w:val="000000" w:themeColor="text1"/>
        </w:rPr>
        <w:t>Fonte: Elaborado pelo autor.</w:t>
      </w:r>
    </w:p>
    <w:p w:rsidR="006E5E29" w:rsidRPr="006E5E29" w:rsidRDefault="000C23E7" w:rsidP="008F0E60">
      <w:pPr>
        <w:pStyle w:val="Ttulo7"/>
      </w:pPr>
      <w:r>
        <w:t>3</w:t>
      </w:r>
      <w:r w:rsidR="00124665" w:rsidRPr="00787AF0">
        <w:t>.2 Análise dos Gráficos</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A partir dos dados coletados pela pesquisa semiestruturada, foi possível inferir alguns resultados, como relacionados abaixo. Inicialmente, foi perguntada a relação dos entrevistados com o bairro. O Gráfico 1 mostra que mais de 90% é composto por moradores, os demais, se dividem entre trabalhadores e frequentadores.</w:t>
      </w:r>
      <w:r w:rsidR="00195B27" w:rsidRPr="00787AF0">
        <w:rPr>
          <w:rFonts w:ascii="Times New Roman" w:eastAsia="Times New Roman" w:hAnsi="Times New Roman" w:cs="Times New Roman"/>
          <w:color w:val="000000" w:themeColor="text1"/>
          <w:sz w:val="24"/>
          <w:szCs w:val="24"/>
        </w:rPr>
        <w:t xml:space="preserve"> </w:t>
      </w:r>
      <w:r w:rsidR="00043A48" w:rsidRPr="00787AF0">
        <w:rPr>
          <w:rFonts w:ascii="Times New Roman" w:eastAsia="Times New Roman" w:hAnsi="Times New Roman" w:cs="Times New Roman"/>
          <w:color w:val="000000" w:themeColor="text1"/>
          <w:sz w:val="24"/>
          <w:szCs w:val="24"/>
        </w:rPr>
        <w:t>Vale ressaltar que est</w:t>
      </w:r>
      <w:r w:rsidR="00FB3AAC" w:rsidRPr="00787AF0">
        <w:rPr>
          <w:rFonts w:ascii="Times New Roman" w:eastAsia="Times New Roman" w:hAnsi="Times New Roman" w:cs="Times New Roman"/>
          <w:color w:val="000000" w:themeColor="text1"/>
          <w:sz w:val="24"/>
          <w:szCs w:val="24"/>
        </w:rPr>
        <w:t>a</w:t>
      </w:r>
      <w:r w:rsidR="00043A48" w:rsidRPr="00787AF0">
        <w:rPr>
          <w:rFonts w:ascii="Times New Roman" w:eastAsia="Times New Roman" w:hAnsi="Times New Roman" w:cs="Times New Roman"/>
          <w:color w:val="000000" w:themeColor="text1"/>
          <w:sz w:val="24"/>
          <w:szCs w:val="24"/>
        </w:rPr>
        <w:t xml:space="preserve"> foi uma pesquisa de caráter indicativo, não tendo sido usados métodos estatísticos de validação da amostra.</w:t>
      </w:r>
      <w:r w:rsidR="003D5ED8" w:rsidRPr="00787AF0">
        <w:rPr>
          <w:rFonts w:ascii="Times New Roman" w:eastAsia="Times New Roman" w:hAnsi="Times New Roman" w:cs="Times New Roman"/>
          <w:color w:val="000000" w:themeColor="text1"/>
          <w:sz w:val="24"/>
          <w:szCs w:val="24"/>
        </w:rPr>
        <w:t xml:space="preserve"> Sendo esta, uma amostra aleatória.</w:t>
      </w:r>
    </w:p>
    <w:p w:rsidR="009C272B" w:rsidRPr="00787AF0" w:rsidRDefault="00124665">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t>Gráfico 1 - Relação dos entrevistados com o bairro</w:t>
      </w:r>
    </w:p>
    <w:p w:rsidR="009C272B" w:rsidRPr="00787AF0" w:rsidRDefault="00124665" w:rsidP="008F0E60">
      <w:pPr>
        <w:spacing w:line="240" w:lineRule="auto"/>
        <w:jc w:val="center"/>
        <w:rPr>
          <w:color w:val="000000" w:themeColor="text1"/>
        </w:rPr>
      </w:pPr>
      <w:r w:rsidRPr="00787AF0">
        <w:rPr>
          <w:rFonts w:ascii="Times New Roman" w:eastAsia="Times New Roman" w:hAnsi="Times New Roman" w:cs="Times New Roman"/>
          <w:color w:val="000000" w:themeColor="text1"/>
          <w:sz w:val="20"/>
          <w:szCs w:val="20"/>
        </w:rPr>
        <w:t>Fonte: Elaborado pelo autor</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Antes de buscar entender a relação de sensação de segurança e medo </w:t>
      </w:r>
      <w:r w:rsidR="00C12E64" w:rsidRPr="00787AF0">
        <w:rPr>
          <w:rFonts w:ascii="Times New Roman" w:eastAsia="Times New Roman" w:hAnsi="Times New Roman" w:cs="Times New Roman"/>
          <w:color w:val="000000" w:themeColor="text1"/>
          <w:sz w:val="24"/>
          <w:szCs w:val="24"/>
        </w:rPr>
        <w:t>n</w:t>
      </w:r>
      <w:r w:rsidRPr="00787AF0">
        <w:rPr>
          <w:rFonts w:ascii="Times New Roman" w:eastAsia="Times New Roman" w:hAnsi="Times New Roman" w:cs="Times New Roman"/>
          <w:color w:val="000000" w:themeColor="text1"/>
          <w:sz w:val="24"/>
          <w:szCs w:val="24"/>
        </w:rPr>
        <w:t>o bairro, buscou-se compreender qual o sentimento predominante na região como um todo. Dos entrevistados, 60% não se sentem seguros ao andar pelas ruas do Castelo, e outros 32% se sentem seguros, dependendo do dia e do horário. Apesa</w:t>
      </w:r>
      <w:r w:rsidR="00C64AC7" w:rsidRPr="00787AF0">
        <w:rPr>
          <w:rFonts w:ascii="Times New Roman" w:eastAsia="Times New Roman" w:hAnsi="Times New Roman" w:cs="Times New Roman"/>
          <w:color w:val="000000" w:themeColor="text1"/>
          <w:sz w:val="24"/>
          <w:szCs w:val="24"/>
        </w:rPr>
        <w:t xml:space="preserve">r de não mencionados os dias e </w:t>
      </w:r>
      <w:r w:rsidRPr="00787AF0">
        <w:rPr>
          <w:rFonts w:ascii="Times New Roman" w:eastAsia="Times New Roman" w:hAnsi="Times New Roman" w:cs="Times New Roman"/>
          <w:color w:val="000000" w:themeColor="text1"/>
          <w:sz w:val="24"/>
          <w:szCs w:val="24"/>
        </w:rPr>
        <w:t xml:space="preserve">horários, através das perguntas abertas a comentários, foi possível inferir que se tratem das noites e dos fins de semana, visto que são os momentos de menor intensidade de comércios e serviços. Algumas pessoas disseram que se sentem mais </w:t>
      </w:r>
      <w:r w:rsidR="00C64AC7" w:rsidRPr="00787AF0">
        <w:rPr>
          <w:rFonts w:ascii="Times New Roman" w:eastAsia="Times New Roman" w:hAnsi="Times New Roman" w:cs="Times New Roman"/>
          <w:color w:val="000000" w:themeColor="text1"/>
          <w:sz w:val="24"/>
          <w:szCs w:val="24"/>
        </w:rPr>
        <w:t>à</w:t>
      </w:r>
      <w:r w:rsidRPr="00787AF0">
        <w:rPr>
          <w:rFonts w:ascii="Times New Roman" w:eastAsia="Times New Roman" w:hAnsi="Times New Roman" w:cs="Times New Roman"/>
          <w:color w:val="000000" w:themeColor="text1"/>
          <w:sz w:val="24"/>
          <w:szCs w:val="24"/>
        </w:rPr>
        <w:t xml:space="preserve"> vontade “Próximo a comércios, como por exemplo a av. dos engenheiros [sic]</w:t>
      </w:r>
      <w:r w:rsidRPr="00787AF0">
        <w:rPr>
          <w:rFonts w:ascii="Times New Roman" w:eastAsia="Times New Roman" w:hAnsi="Times New Roman" w:cs="Times New Roman"/>
          <w:color w:val="000000" w:themeColor="text1"/>
          <w:sz w:val="24"/>
          <w:szCs w:val="24"/>
          <w:vertAlign w:val="superscript"/>
        </w:rPr>
        <w:footnoteReference w:id="4"/>
      </w:r>
      <w:r w:rsidRPr="00787AF0">
        <w:rPr>
          <w:rFonts w:ascii="Times New Roman" w:eastAsia="Times New Roman" w:hAnsi="Times New Roman" w:cs="Times New Roman"/>
          <w:color w:val="000000" w:themeColor="text1"/>
          <w:sz w:val="24"/>
          <w:szCs w:val="24"/>
        </w:rPr>
        <w:t xml:space="preserve">”. Os demais 8%, de forma geral, se sentem seguros ao andar pelo </w:t>
      </w:r>
      <w:r w:rsidRPr="00787AF0">
        <w:rPr>
          <w:rFonts w:ascii="Times New Roman" w:eastAsia="Times New Roman" w:hAnsi="Times New Roman" w:cs="Times New Roman"/>
          <w:color w:val="000000" w:themeColor="text1"/>
          <w:sz w:val="24"/>
          <w:szCs w:val="24"/>
        </w:rPr>
        <w:lastRenderedPageBreak/>
        <w:t>bairro (GRÁFICO 2). Sabendo que, muito além das políticas de planejamento urbano, o bairro Castelo se insere em um contexto de cultura e altos índices de violência do Brasil, justifica-se que mais da metade dos entrevista</w:t>
      </w:r>
      <w:r w:rsidR="00D30EA0" w:rsidRPr="00787AF0">
        <w:rPr>
          <w:rFonts w:ascii="Times New Roman" w:eastAsia="Times New Roman" w:hAnsi="Times New Roman" w:cs="Times New Roman"/>
          <w:color w:val="000000" w:themeColor="text1"/>
          <w:sz w:val="24"/>
          <w:szCs w:val="24"/>
        </w:rPr>
        <w:t>do</w:t>
      </w:r>
      <w:r w:rsidRPr="00787AF0">
        <w:rPr>
          <w:rFonts w:ascii="Times New Roman" w:eastAsia="Times New Roman" w:hAnsi="Times New Roman" w:cs="Times New Roman"/>
          <w:color w:val="000000" w:themeColor="text1"/>
          <w:sz w:val="24"/>
          <w:szCs w:val="24"/>
        </w:rPr>
        <w:t>s não se sintam seguros ao caminhar.</w:t>
      </w:r>
    </w:p>
    <w:p w:rsidR="00CB4C16" w:rsidRPr="00787AF0" w:rsidRDefault="00CB4C16">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t>Gráfico 2 - Sensação de segurança dos entrevistados ao andar pelo bairro</w:t>
      </w:r>
    </w:p>
    <w:p w:rsidR="009C272B" w:rsidRPr="00787AF0" w:rsidRDefault="00124665">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t>Fonte: Elaborado pelo autor</w:t>
      </w:r>
    </w:p>
    <w:p w:rsidR="009C272B" w:rsidRPr="00787AF0" w:rsidRDefault="009C272B">
      <w:pPr>
        <w:spacing w:after="0" w:line="240" w:lineRule="auto"/>
        <w:jc w:val="center"/>
        <w:rPr>
          <w:color w:val="000000" w:themeColor="text1"/>
        </w:rPr>
      </w:pP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Anteriormente, foi discutido que, para Bauman, o medo na modernidade se caracteriza pelo medo dos desconhecidos. E, para Jacobs, </w:t>
      </w:r>
      <w:r w:rsidR="00D30EA0" w:rsidRPr="00787AF0">
        <w:rPr>
          <w:rFonts w:ascii="Times New Roman" w:eastAsia="Times New Roman" w:hAnsi="Times New Roman" w:cs="Times New Roman"/>
          <w:color w:val="000000" w:themeColor="text1"/>
          <w:sz w:val="24"/>
          <w:szCs w:val="24"/>
        </w:rPr>
        <w:t>um dos</w:t>
      </w:r>
      <w:r w:rsidRPr="00787AF0">
        <w:rPr>
          <w:rFonts w:ascii="Times New Roman" w:eastAsia="Times New Roman" w:hAnsi="Times New Roman" w:cs="Times New Roman"/>
          <w:color w:val="000000" w:themeColor="text1"/>
          <w:sz w:val="24"/>
          <w:szCs w:val="24"/>
        </w:rPr>
        <w:t xml:space="preserve"> propósito</w:t>
      </w:r>
      <w:r w:rsidR="00D30EA0" w:rsidRPr="00787AF0">
        <w:rPr>
          <w:rFonts w:ascii="Times New Roman" w:eastAsia="Times New Roman" w:hAnsi="Times New Roman" w:cs="Times New Roman"/>
          <w:color w:val="000000" w:themeColor="text1"/>
          <w:sz w:val="24"/>
          <w:szCs w:val="24"/>
        </w:rPr>
        <w:t>s</w:t>
      </w:r>
      <w:r w:rsidRPr="00787AF0">
        <w:rPr>
          <w:rFonts w:ascii="Times New Roman" w:eastAsia="Times New Roman" w:hAnsi="Times New Roman" w:cs="Times New Roman"/>
          <w:color w:val="000000" w:themeColor="text1"/>
          <w:sz w:val="24"/>
          <w:szCs w:val="24"/>
        </w:rPr>
        <w:t xml:space="preserve"> do planejamento urbano é fazer com que as pessoas se sintam seguras nas ruas, em meio a tantos desconhecidos. A respeito dessa situação, foi perguntado aos entrevistados sua preferência ao caminhar pela rua. 60% afirmaram se sentir mais seguros quando estão sozinhos. </w:t>
      </w:r>
      <w:r w:rsidR="00C64AC7" w:rsidRPr="00787AF0">
        <w:rPr>
          <w:rFonts w:ascii="Times New Roman" w:eastAsia="Times New Roman" w:hAnsi="Times New Roman" w:cs="Times New Roman"/>
          <w:color w:val="000000" w:themeColor="text1"/>
          <w:sz w:val="24"/>
          <w:szCs w:val="24"/>
        </w:rPr>
        <w:t>À</w:t>
      </w:r>
      <w:r w:rsidRPr="00787AF0">
        <w:rPr>
          <w:rFonts w:ascii="Times New Roman" w:eastAsia="Times New Roman" w:hAnsi="Times New Roman" w:cs="Times New Roman"/>
          <w:color w:val="000000" w:themeColor="text1"/>
          <w:sz w:val="24"/>
          <w:szCs w:val="24"/>
        </w:rPr>
        <w:t xml:space="preserve"> primeira vista, esta resposta pode parecer contradizer à análise do gráfico 2, que diz que os moradores do bairro se sentem mais seguros ao andar perto do comércio e avenidas movimentadas. Uma possível resposta para essa contradição, ou melhor dizendo, paradoxo, é que ao se levar em consideração o bairro como um todo, principalmente as ruas menos movimentadas, a presença de desconhecidos cause estado de medo, como sugere Bauman. Ao se pensar em locais com misto de moradia, serviços e lazer, como sugere Jacobs como exemplo de espaço próspero, do ponto de vista do tema desta pesquisa, a presença de desconhecidos pode causar sensação de segurança. Os outros 40% dos entrevistados afirmaram se sentir mais seguros na presença de desconhecidos (GRÁFICO 3).</w:t>
      </w:r>
    </w:p>
    <w:p w:rsidR="009C272B" w:rsidRPr="00787AF0" w:rsidRDefault="00124665">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t>Gráfico 3 - Preferência ao caminhar na rua</w:t>
      </w:r>
    </w:p>
    <w:p w:rsidR="009C272B" w:rsidRPr="00787AF0" w:rsidRDefault="00124665">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t>Fonte: Elaborado pelo autor</w:t>
      </w:r>
    </w:p>
    <w:p w:rsidR="009C272B" w:rsidRPr="00787AF0" w:rsidRDefault="009C272B">
      <w:pPr>
        <w:spacing w:after="0" w:line="240" w:lineRule="auto"/>
        <w:jc w:val="center"/>
        <w:rPr>
          <w:color w:val="000000" w:themeColor="text1"/>
        </w:rPr>
      </w:pP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 xml:space="preserve">O Gráfico 4 foi elaborado a partir do questionamento sobre a influência do Parque Municipal Ursulina de Andrade Mello na sensação de segurança em seu entorno. 59% acreditam que o parque aumenta a sensação de insegurança. Os outros 41% acreditam que melhora. Nos campos abertos para comentários, muitos entrevistados manifestaram que o parque melhora a sensação de segurança no entorno de sua portaria e durante o dia, ou seja, no local e horário em que há interação entre o parque e a cidade. Os parques, quando mal administrados, são geradores de insegurança. Extensas áreas verdes, sem movimento, com pouca iluminação são fatores que podem aumentar a sensação de insegurança consideravelmente, assim como as áreas mostradas pelo Mapa </w:t>
      </w:r>
      <w:r w:rsidR="00271877" w:rsidRPr="00787AF0">
        <w:rPr>
          <w:rFonts w:ascii="Times New Roman" w:eastAsia="Times New Roman" w:hAnsi="Times New Roman" w:cs="Times New Roman"/>
          <w:color w:val="000000" w:themeColor="text1"/>
          <w:sz w:val="24"/>
          <w:szCs w:val="24"/>
        </w:rPr>
        <w:t>5</w:t>
      </w:r>
      <w:r w:rsidRPr="00787AF0">
        <w:rPr>
          <w:rFonts w:ascii="Times New Roman" w:eastAsia="Times New Roman" w:hAnsi="Times New Roman" w:cs="Times New Roman"/>
          <w:color w:val="000000" w:themeColor="text1"/>
          <w:sz w:val="24"/>
          <w:szCs w:val="24"/>
        </w:rPr>
        <w:t>.</w:t>
      </w:r>
    </w:p>
    <w:p w:rsidR="009C272B" w:rsidRPr="00787AF0" w:rsidRDefault="00124665">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t>Gráfico 4 -Influência do Parque Ursulina na sensação de segurança em seu entorno</w:t>
      </w:r>
    </w:p>
    <w:p w:rsidR="009C272B" w:rsidRPr="00787AF0" w:rsidRDefault="00124665">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lastRenderedPageBreak/>
        <w:t>Fonte: Elaborado pelo autor</w:t>
      </w:r>
    </w:p>
    <w:p w:rsidR="009C272B" w:rsidRPr="00787AF0" w:rsidRDefault="009C272B">
      <w:pPr>
        <w:spacing w:after="0" w:line="240" w:lineRule="auto"/>
        <w:jc w:val="center"/>
        <w:rPr>
          <w:color w:val="000000" w:themeColor="text1"/>
        </w:rPr>
      </w:pPr>
    </w:p>
    <w:p w:rsidR="009C272B"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Por fim, foi perguntado qual a preferência de quadras ao caminhar pela rua, em relação à sensação de segurança. 78% dos entrevistados disseram preferir quadras curtas, com muitos cruzamentos (GRÁFICO 5). Como afirmado por Jacobs e já discutido nesta pesquisa, tal desenho urbano, no qual há múltiplas possibilidades de caminhos e rotas, possibilita uma maior atratividade comercial, bem como a fuga, quando alguma situação suspeita de violência é avistada. Os outros 22% dos entrevistados alegaram preferir quadras longas, embora não tenham deixado alguma justificativa por escrito.</w:t>
      </w:r>
    </w:p>
    <w:p w:rsidR="009C272B" w:rsidRPr="00787AF0" w:rsidRDefault="00124665">
      <w:pPr>
        <w:spacing w:after="0" w:line="240" w:lineRule="auto"/>
        <w:jc w:val="center"/>
        <w:rPr>
          <w:color w:val="000000" w:themeColor="text1"/>
        </w:rPr>
      </w:pPr>
      <w:bookmarkStart w:id="3" w:name="h.1fob9te" w:colFirst="0" w:colLast="0"/>
      <w:bookmarkEnd w:id="3"/>
      <w:r w:rsidRPr="00787AF0">
        <w:rPr>
          <w:rFonts w:ascii="Times New Roman" w:eastAsia="Times New Roman" w:hAnsi="Times New Roman" w:cs="Times New Roman"/>
          <w:color w:val="000000" w:themeColor="text1"/>
          <w:sz w:val="20"/>
          <w:szCs w:val="20"/>
        </w:rPr>
        <w:t>Gráfico 5 - Preferência de quadras ao caminhar</w:t>
      </w:r>
    </w:p>
    <w:p w:rsidR="009C272B" w:rsidRPr="00787AF0" w:rsidRDefault="00124665">
      <w:pPr>
        <w:spacing w:after="0" w:line="240" w:lineRule="auto"/>
        <w:jc w:val="center"/>
        <w:rPr>
          <w:color w:val="000000" w:themeColor="text1"/>
        </w:rPr>
      </w:pPr>
      <w:r w:rsidRPr="00787AF0">
        <w:rPr>
          <w:rFonts w:ascii="Times New Roman" w:eastAsia="Times New Roman" w:hAnsi="Times New Roman" w:cs="Times New Roman"/>
          <w:color w:val="000000" w:themeColor="text1"/>
          <w:sz w:val="20"/>
          <w:szCs w:val="20"/>
        </w:rPr>
        <w:t>Fonte: Elaborado pelo autor</w:t>
      </w:r>
    </w:p>
    <w:p w:rsidR="009C272B" w:rsidRPr="00787AF0" w:rsidRDefault="000C23E7" w:rsidP="008F0E60">
      <w:pPr>
        <w:pStyle w:val="Ttulo7"/>
      </w:pPr>
      <w:r>
        <w:t>3</w:t>
      </w:r>
      <w:r w:rsidR="0020275B" w:rsidRPr="00787AF0">
        <w:t>.3 Proposta de I</w:t>
      </w:r>
      <w:r w:rsidR="00124665" w:rsidRPr="00787AF0">
        <w:t>ntervenção</w:t>
      </w:r>
    </w:p>
    <w:p w:rsidR="009C272B" w:rsidRPr="00787AF0"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A partir dos mapas e gráficos aqui apresentados, é possível identificar que considerável parcela do bairro Castelo não atende </w:t>
      </w:r>
      <w:r w:rsidR="005F779E" w:rsidRPr="00787AF0">
        <w:rPr>
          <w:rFonts w:ascii="Times New Roman" w:eastAsia="Times New Roman" w:hAnsi="Times New Roman" w:cs="Times New Roman"/>
          <w:color w:val="000000" w:themeColor="text1"/>
          <w:sz w:val="24"/>
          <w:szCs w:val="24"/>
        </w:rPr>
        <w:t>às propostas para a segurança urbana</w:t>
      </w:r>
      <w:r w:rsidRPr="00787AF0">
        <w:rPr>
          <w:rFonts w:ascii="Times New Roman" w:eastAsia="Times New Roman" w:hAnsi="Times New Roman" w:cs="Times New Roman"/>
          <w:color w:val="000000" w:themeColor="text1"/>
          <w:sz w:val="24"/>
          <w:szCs w:val="24"/>
        </w:rPr>
        <w:t xml:space="preserve"> </w:t>
      </w:r>
      <w:r w:rsidR="005F779E" w:rsidRPr="00787AF0">
        <w:rPr>
          <w:rFonts w:ascii="Times New Roman" w:eastAsia="Times New Roman" w:hAnsi="Times New Roman" w:cs="Times New Roman"/>
          <w:color w:val="000000" w:themeColor="text1"/>
          <w:sz w:val="24"/>
          <w:szCs w:val="24"/>
        </w:rPr>
        <w:t>elaborada</w:t>
      </w:r>
      <w:r w:rsidRPr="00787AF0">
        <w:rPr>
          <w:rFonts w:ascii="Times New Roman" w:eastAsia="Times New Roman" w:hAnsi="Times New Roman" w:cs="Times New Roman"/>
          <w:color w:val="000000" w:themeColor="text1"/>
          <w:sz w:val="24"/>
          <w:szCs w:val="24"/>
        </w:rPr>
        <w:t>s por Jacob</w:t>
      </w:r>
      <w:r w:rsidR="005F779E" w:rsidRPr="00787AF0">
        <w:rPr>
          <w:rFonts w:ascii="Times New Roman" w:eastAsia="Times New Roman" w:hAnsi="Times New Roman" w:cs="Times New Roman"/>
          <w:color w:val="000000" w:themeColor="text1"/>
          <w:sz w:val="24"/>
          <w:szCs w:val="24"/>
        </w:rPr>
        <w:t>s</w:t>
      </w:r>
      <w:r w:rsidRPr="00787AF0">
        <w:rPr>
          <w:rFonts w:ascii="Times New Roman" w:eastAsia="Times New Roman" w:hAnsi="Times New Roman" w:cs="Times New Roman"/>
          <w:color w:val="000000" w:themeColor="text1"/>
          <w:sz w:val="24"/>
          <w:szCs w:val="24"/>
        </w:rPr>
        <w:t xml:space="preserve">. Fazendo uma análise das variáveis apresentadas, delimitou-se um perímetro que, em termos gerais, representa a área mais próspera do bairro Castelo do ponto de vista da sensação de segurança ao pedestre (MAPA </w:t>
      </w:r>
      <w:r w:rsidR="00271877" w:rsidRPr="00787AF0">
        <w:rPr>
          <w:rFonts w:ascii="Times New Roman" w:eastAsia="Times New Roman" w:hAnsi="Times New Roman" w:cs="Times New Roman"/>
          <w:color w:val="000000" w:themeColor="text1"/>
          <w:sz w:val="24"/>
          <w:szCs w:val="24"/>
        </w:rPr>
        <w:t>6</w:t>
      </w:r>
      <w:r w:rsidRPr="00787AF0">
        <w:rPr>
          <w:rFonts w:ascii="Times New Roman" w:eastAsia="Times New Roman" w:hAnsi="Times New Roman" w:cs="Times New Roman"/>
          <w:color w:val="000000" w:themeColor="text1"/>
          <w:sz w:val="24"/>
          <w:szCs w:val="24"/>
        </w:rPr>
        <w:t>). Essa área, contudo, pode sofrer retração ou alargamento, conforme o horário e o dia, visto que nem tod</w:t>
      </w:r>
      <w:r w:rsidR="00D30EA0" w:rsidRPr="00787AF0">
        <w:rPr>
          <w:rFonts w:ascii="Times New Roman" w:eastAsia="Times New Roman" w:hAnsi="Times New Roman" w:cs="Times New Roman"/>
          <w:color w:val="000000" w:themeColor="text1"/>
          <w:sz w:val="24"/>
          <w:szCs w:val="24"/>
        </w:rPr>
        <w:t>a</w:t>
      </w:r>
      <w:r w:rsidRPr="00787AF0">
        <w:rPr>
          <w:rFonts w:ascii="Times New Roman" w:eastAsia="Times New Roman" w:hAnsi="Times New Roman" w:cs="Times New Roman"/>
          <w:color w:val="000000" w:themeColor="text1"/>
          <w:sz w:val="24"/>
          <w:szCs w:val="24"/>
        </w:rPr>
        <w:t>s as variáveis geradoras de sensação de segurança funcionam em tempo integral, como os comércios, por exemplo.</w:t>
      </w:r>
    </w:p>
    <w:p w:rsidR="00E93455" w:rsidRPr="00787AF0" w:rsidRDefault="00E93455" w:rsidP="00E93455">
      <w:pPr>
        <w:keepNext/>
        <w:spacing w:after="0" w:line="240" w:lineRule="auto"/>
        <w:jc w:val="both"/>
        <w:rPr>
          <w:color w:val="000000" w:themeColor="text1"/>
        </w:rPr>
      </w:pPr>
    </w:p>
    <w:p w:rsidR="008B4A24" w:rsidRDefault="00E93455" w:rsidP="008B4A24">
      <w:pPr>
        <w:pStyle w:val="Legenda"/>
        <w:spacing w:after="0"/>
        <w:jc w:val="center"/>
        <w:rPr>
          <w:rFonts w:ascii="Times New Roman" w:hAnsi="Times New Roman" w:cs="Times New Roman"/>
          <w:i w:val="0"/>
          <w:color w:val="000000" w:themeColor="text1"/>
        </w:rPr>
      </w:pPr>
      <w:r w:rsidRPr="00787AF0">
        <w:rPr>
          <w:rFonts w:ascii="Times New Roman" w:hAnsi="Times New Roman" w:cs="Times New Roman"/>
          <w:i w:val="0"/>
          <w:color w:val="000000" w:themeColor="text1"/>
        </w:rPr>
        <w:t xml:space="preserve">Mapa </w:t>
      </w:r>
      <w:r w:rsidRPr="00787AF0">
        <w:rPr>
          <w:rFonts w:ascii="Times New Roman" w:hAnsi="Times New Roman" w:cs="Times New Roman"/>
          <w:i w:val="0"/>
          <w:color w:val="000000" w:themeColor="text1"/>
        </w:rPr>
        <w:fldChar w:fldCharType="begin"/>
      </w:r>
      <w:r w:rsidRPr="00787AF0">
        <w:rPr>
          <w:rFonts w:ascii="Times New Roman" w:hAnsi="Times New Roman" w:cs="Times New Roman"/>
          <w:i w:val="0"/>
          <w:color w:val="000000" w:themeColor="text1"/>
        </w:rPr>
        <w:instrText xml:space="preserve"> SEQ Mapa \* ARABIC </w:instrText>
      </w:r>
      <w:r w:rsidRPr="00787AF0">
        <w:rPr>
          <w:rFonts w:ascii="Times New Roman" w:hAnsi="Times New Roman" w:cs="Times New Roman"/>
          <w:i w:val="0"/>
          <w:color w:val="000000" w:themeColor="text1"/>
        </w:rPr>
        <w:fldChar w:fldCharType="separate"/>
      </w:r>
      <w:r w:rsidR="00454656">
        <w:rPr>
          <w:rFonts w:ascii="Times New Roman" w:hAnsi="Times New Roman" w:cs="Times New Roman"/>
          <w:i w:val="0"/>
          <w:noProof/>
          <w:color w:val="000000" w:themeColor="text1"/>
        </w:rPr>
        <w:t>6</w:t>
      </w:r>
      <w:r w:rsidRPr="00787AF0">
        <w:rPr>
          <w:rFonts w:ascii="Times New Roman" w:hAnsi="Times New Roman" w:cs="Times New Roman"/>
          <w:i w:val="0"/>
          <w:color w:val="000000" w:themeColor="text1"/>
        </w:rPr>
        <w:fldChar w:fldCharType="end"/>
      </w:r>
      <w:r w:rsidRPr="00787AF0">
        <w:rPr>
          <w:rFonts w:ascii="Times New Roman" w:hAnsi="Times New Roman" w:cs="Times New Roman"/>
          <w:i w:val="0"/>
          <w:color w:val="000000" w:themeColor="text1"/>
        </w:rPr>
        <w:t>: Bairro Castelo – Sensação de Segurança.</w:t>
      </w:r>
      <w:r w:rsidR="008B4A24">
        <w:rPr>
          <w:rFonts w:ascii="Times New Roman" w:hAnsi="Times New Roman" w:cs="Times New Roman"/>
          <w:i w:val="0"/>
          <w:color w:val="000000" w:themeColor="text1"/>
        </w:rPr>
        <w:t xml:space="preserve"> </w:t>
      </w:r>
    </w:p>
    <w:p w:rsidR="0047608B" w:rsidRPr="00787AF0" w:rsidRDefault="008B4A24" w:rsidP="008B4A24">
      <w:pPr>
        <w:pStyle w:val="Legenda"/>
        <w:jc w:val="center"/>
        <w:rPr>
          <w:rFonts w:ascii="Times New Roman" w:hAnsi="Times New Roman" w:cs="Times New Roman"/>
          <w:i w:val="0"/>
          <w:color w:val="000000" w:themeColor="text1"/>
        </w:rPr>
      </w:pPr>
      <w:r>
        <w:rPr>
          <w:rFonts w:ascii="Times New Roman" w:hAnsi="Times New Roman" w:cs="Times New Roman"/>
          <w:i w:val="0"/>
          <w:color w:val="000000" w:themeColor="text1"/>
        </w:rPr>
        <w:t>Fonte: Elaborado pelo autor.</w:t>
      </w:r>
    </w:p>
    <w:p w:rsidR="009C272B" w:rsidRPr="00787AF0" w:rsidRDefault="00124665">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Tendo em vista a expansão desta área de sensação de segurança, algumas medidas de planejamento urbano, de acordo com o que foi citado no Capítulo 5, podem ser tomadas. Entre elas:</w:t>
      </w:r>
    </w:p>
    <w:p w:rsidR="009C272B" w:rsidRPr="00787AF0" w:rsidRDefault="00124665">
      <w:pPr>
        <w:numPr>
          <w:ilvl w:val="0"/>
          <w:numId w:val="1"/>
        </w:numPr>
        <w:spacing w:line="360" w:lineRule="auto"/>
        <w:ind w:hanging="360"/>
        <w:contextualSpacing/>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Fomento da relação entre o Parque Ursulina de Andrade Melo, suas calçadas e o bairro. Além da agenda cultural das instalações interiores ao parque, uma iniciativa de atração de equipamentos nos arredores do parque, que possam ser utilizados por crianças e adultos em diferentes horários e contextos em suas calçadas, tais como playground, palcos de rua, pontos de ônibus, barracas e feiras de economia solidária, entre outros;</w:t>
      </w:r>
    </w:p>
    <w:p w:rsidR="009C272B" w:rsidRDefault="00124665">
      <w:pPr>
        <w:numPr>
          <w:ilvl w:val="0"/>
          <w:numId w:val="1"/>
        </w:numPr>
        <w:spacing w:line="360" w:lineRule="auto"/>
        <w:ind w:hanging="360"/>
        <w:contextualSpacing/>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Abertura de ruas em quadras muitas extensas, a partir dos lotes vagos ou que não cumprem o uso social da terra, conforme definição do Estatuto da Cidade. A diminuição de barreiras ao caminhar, fomenta a circulação de pessoas, que por sua </w:t>
      </w:r>
      <w:r w:rsidRPr="00787AF0">
        <w:rPr>
          <w:rFonts w:ascii="Times New Roman" w:eastAsia="Times New Roman" w:hAnsi="Times New Roman" w:cs="Times New Roman"/>
          <w:color w:val="000000" w:themeColor="text1"/>
          <w:sz w:val="24"/>
          <w:szCs w:val="24"/>
        </w:rPr>
        <w:lastRenderedPageBreak/>
        <w:t xml:space="preserve">vez, atrai a instalação de comércios. A partir das condições apresentadas, é possível haver a seguinte proposta de abertura de ruas (MAPA </w:t>
      </w:r>
      <w:r w:rsidR="00271877" w:rsidRPr="00787AF0">
        <w:rPr>
          <w:rFonts w:ascii="Times New Roman" w:eastAsia="Times New Roman" w:hAnsi="Times New Roman" w:cs="Times New Roman"/>
          <w:color w:val="000000" w:themeColor="text1"/>
          <w:sz w:val="24"/>
          <w:szCs w:val="24"/>
        </w:rPr>
        <w:t>7</w:t>
      </w:r>
      <w:r w:rsidRPr="00787AF0">
        <w:rPr>
          <w:rFonts w:ascii="Times New Roman" w:eastAsia="Times New Roman" w:hAnsi="Times New Roman" w:cs="Times New Roman"/>
          <w:color w:val="000000" w:themeColor="text1"/>
          <w:sz w:val="24"/>
          <w:szCs w:val="24"/>
        </w:rPr>
        <w:t>):</w:t>
      </w:r>
    </w:p>
    <w:p w:rsidR="001A759B" w:rsidRPr="00787AF0" w:rsidRDefault="001A759B" w:rsidP="001A759B">
      <w:pPr>
        <w:spacing w:line="360" w:lineRule="auto"/>
        <w:ind w:left="720"/>
        <w:contextualSpacing/>
        <w:jc w:val="both"/>
        <w:rPr>
          <w:rFonts w:ascii="Times New Roman" w:eastAsia="Times New Roman" w:hAnsi="Times New Roman" w:cs="Times New Roman"/>
          <w:color w:val="000000" w:themeColor="text1"/>
          <w:sz w:val="24"/>
          <w:szCs w:val="24"/>
        </w:rPr>
      </w:pPr>
    </w:p>
    <w:p w:rsidR="00E93455" w:rsidRPr="00787AF0" w:rsidRDefault="00E93455" w:rsidP="00E93455">
      <w:pPr>
        <w:keepNext/>
        <w:spacing w:after="0" w:line="240" w:lineRule="auto"/>
        <w:contextualSpacing/>
        <w:jc w:val="center"/>
        <w:rPr>
          <w:color w:val="000000" w:themeColor="text1"/>
        </w:rPr>
      </w:pPr>
    </w:p>
    <w:p w:rsidR="008B4A24" w:rsidRDefault="00E93455" w:rsidP="00E93455">
      <w:pPr>
        <w:pStyle w:val="Legenda"/>
        <w:spacing w:after="0"/>
        <w:jc w:val="center"/>
        <w:rPr>
          <w:rFonts w:ascii="Times New Roman" w:hAnsi="Times New Roman" w:cs="Times New Roman"/>
          <w:i w:val="0"/>
          <w:color w:val="000000" w:themeColor="text1"/>
        </w:rPr>
      </w:pPr>
      <w:r w:rsidRPr="00787AF0">
        <w:rPr>
          <w:rFonts w:ascii="Times New Roman" w:hAnsi="Times New Roman" w:cs="Times New Roman"/>
          <w:i w:val="0"/>
          <w:color w:val="000000" w:themeColor="text1"/>
        </w:rPr>
        <w:t xml:space="preserve">Mapa </w:t>
      </w:r>
      <w:r w:rsidRPr="00787AF0">
        <w:rPr>
          <w:rFonts w:ascii="Times New Roman" w:hAnsi="Times New Roman" w:cs="Times New Roman"/>
          <w:i w:val="0"/>
          <w:color w:val="000000" w:themeColor="text1"/>
        </w:rPr>
        <w:fldChar w:fldCharType="begin"/>
      </w:r>
      <w:r w:rsidRPr="00787AF0">
        <w:rPr>
          <w:rFonts w:ascii="Times New Roman" w:hAnsi="Times New Roman" w:cs="Times New Roman"/>
          <w:i w:val="0"/>
          <w:color w:val="000000" w:themeColor="text1"/>
        </w:rPr>
        <w:instrText xml:space="preserve"> SEQ Mapa \* ARABIC </w:instrText>
      </w:r>
      <w:r w:rsidRPr="00787AF0">
        <w:rPr>
          <w:rFonts w:ascii="Times New Roman" w:hAnsi="Times New Roman" w:cs="Times New Roman"/>
          <w:i w:val="0"/>
          <w:color w:val="000000" w:themeColor="text1"/>
        </w:rPr>
        <w:fldChar w:fldCharType="separate"/>
      </w:r>
      <w:r w:rsidR="00454656">
        <w:rPr>
          <w:rFonts w:ascii="Times New Roman" w:hAnsi="Times New Roman" w:cs="Times New Roman"/>
          <w:i w:val="0"/>
          <w:noProof/>
          <w:color w:val="000000" w:themeColor="text1"/>
        </w:rPr>
        <w:t>7</w:t>
      </w:r>
      <w:r w:rsidRPr="00787AF0">
        <w:rPr>
          <w:rFonts w:ascii="Times New Roman" w:hAnsi="Times New Roman" w:cs="Times New Roman"/>
          <w:i w:val="0"/>
          <w:color w:val="000000" w:themeColor="text1"/>
        </w:rPr>
        <w:fldChar w:fldCharType="end"/>
      </w:r>
      <w:r w:rsidRPr="00787AF0">
        <w:rPr>
          <w:rFonts w:ascii="Times New Roman" w:hAnsi="Times New Roman" w:cs="Times New Roman"/>
          <w:i w:val="0"/>
          <w:color w:val="000000" w:themeColor="text1"/>
        </w:rPr>
        <w:t>: Bairro Castelo – Proposta de Abertura de Vias.</w:t>
      </w:r>
    </w:p>
    <w:p w:rsidR="0047608B" w:rsidRPr="00787AF0" w:rsidRDefault="008B4A24" w:rsidP="00E93455">
      <w:pPr>
        <w:pStyle w:val="Legenda"/>
        <w:spacing w:after="0"/>
        <w:jc w:val="center"/>
        <w:rPr>
          <w:rFonts w:ascii="Times New Roman" w:eastAsia="Times New Roman" w:hAnsi="Times New Roman" w:cs="Times New Roman"/>
          <w:i w:val="0"/>
          <w:color w:val="000000" w:themeColor="text1"/>
          <w:sz w:val="24"/>
          <w:szCs w:val="24"/>
        </w:rPr>
      </w:pPr>
      <w:r>
        <w:rPr>
          <w:rFonts w:ascii="Times New Roman" w:hAnsi="Times New Roman" w:cs="Times New Roman"/>
          <w:i w:val="0"/>
          <w:color w:val="000000" w:themeColor="text1"/>
        </w:rPr>
        <w:t xml:space="preserve"> Fonte: Elaborado pelo autor.</w:t>
      </w:r>
    </w:p>
    <w:p w:rsidR="0047608B" w:rsidRPr="00787AF0" w:rsidRDefault="0047608B" w:rsidP="0047608B">
      <w:pPr>
        <w:spacing w:line="360" w:lineRule="auto"/>
        <w:ind w:left="720"/>
        <w:contextualSpacing/>
        <w:jc w:val="both"/>
        <w:rPr>
          <w:rFonts w:ascii="Times New Roman" w:eastAsia="Times New Roman" w:hAnsi="Times New Roman" w:cs="Times New Roman"/>
          <w:color w:val="000000" w:themeColor="text1"/>
          <w:sz w:val="24"/>
          <w:szCs w:val="24"/>
        </w:rPr>
      </w:pPr>
    </w:p>
    <w:p w:rsidR="009C272B" w:rsidRPr="00787AF0" w:rsidRDefault="00124665">
      <w:pPr>
        <w:numPr>
          <w:ilvl w:val="0"/>
          <w:numId w:val="1"/>
        </w:numPr>
        <w:spacing w:line="360" w:lineRule="auto"/>
        <w:ind w:hanging="360"/>
        <w:contextualSpacing/>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O Direito de Preempção pode ser aplicado a alguns lotes do bairro, principalmente naqueles situados no setor sul, onde poucos fatores geradores de sensação de segurança estão presentes. A partir da identificação de lotes vagos, o poder público, junto com a população local, pode orientar a construção de equipamentos de interesse coletivo, dos quais a comunidade seja carente. A instalação de serviços públicos é capaz de atrair equipamentos privados, que visam atender a funcionários e usuários desses espaços;</w:t>
      </w:r>
    </w:p>
    <w:p w:rsidR="0047608B" w:rsidRPr="00787AF0" w:rsidRDefault="00124665" w:rsidP="00FA23D3">
      <w:pPr>
        <w:numPr>
          <w:ilvl w:val="0"/>
          <w:numId w:val="1"/>
        </w:numPr>
        <w:spacing w:line="360" w:lineRule="auto"/>
        <w:ind w:hanging="360"/>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Instalação de mais uma linha de ônibus que faça rotas alternativas pelo bairro conectando-o às linhas troncais do BRT, além de ampliação de frota e horários de circulação da linha já existente, incentivando assim, o uso do transporte público em detrimento do veículo próprio, o que garante maior interação entre pedestres e o bairro;</w:t>
      </w:r>
    </w:p>
    <w:p w:rsidR="009C272B" w:rsidRPr="00787AF0" w:rsidRDefault="000C23E7" w:rsidP="00881FA4">
      <w:pPr>
        <w:pStyle w:val="SemEspaamento"/>
      </w:pPr>
      <w:r>
        <w:t>4</w:t>
      </w:r>
      <w:r w:rsidR="00124665" w:rsidRPr="00787AF0">
        <w:t xml:space="preserve"> CONSIDERAÇÕES FINAIS</w:t>
      </w:r>
    </w:p>
    <w:p w:rsidR="009C272B" w:rsidRPr="00787AF0"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As cidades, hoje, são lócus da produção das inovações, dos estilos de vida e de co</w:t>
      </w:r>
      <w:r w:rsidR="004A152F" w:rsidRPr="00787AF0">
        <w:rPr>
          <w:rFonts w:ascii="Times New Roman" w:eastAsia="Times New Roman" w:hAnsi="Times New Roman" w:cs="Times New Roman"/>
          <w:color w:val="000000" w:themeColor="text1"/>
          <w:sz w:val="24"/>
          <w:szCs w:val="24"/>
        </w:rPr>
        <w:t xml:space="preserve">mportamento. Sendo assim, para </w:t>
      </w:r>
      <w:r w:rsidRPr="00787AF0">
        <w:rPr>
          <w:rFonts w:ascii="Times New Roman" w:eastAsia="Times New Roman" w:hAnsi="Times New Roman" w:cs="Times New Roman"/>
          <w:color w:val="000000" w:themeColor="text1"/>
          <w:sz w:val="24"/>
          <w:szCs w:val="24"/>
        </w:rPr>
        <w:t xml:space="preserve">a garantia de que </w:t>
      </w:r>
      <w:r w:rsidR="008540E7">
        <w:rPr>
          <w:rFonts w:ascii="Times New Roman" w:eastAsia="Times New Roman" w:hAnsi="Times New Roman" w:cs="Times New Roman"/>
          <w:color w:val="000000" w:themeColor="text1"/>
          <w:sz w:val="24"/>
          <w:szCs w:val="24"/>
        </w:rPr>
        <w:t>estes espaços</w:t>
      </w:r>
      <w:r w:rsidRPr="00787AF0">
        <w:rPr>
          <w:rFonts w:ascii="Times New Roman" w:eastAsia="Times New Roman" w:hAnsi="Times New Roman" w:cs="Times New Roman"/>
          <w:color w:val="000000" w:themeColor="text1"/>
          <w:sz w:val="24"/>
          <w:szCs w:val="24"/>
        </w:rPr>
        <w:t xml:space="preserve"> cumpram com sua função social de propiciar os meios para o desenvolvimento da sociedade urbana do século XXI, é preciso que, antes de mais nada, elas sejam cidades sustentáveis. Muito além da noção de sustentabilidade ambiental do ponto de vista da preservação de recursos naturais, esta pesquisa propôs um avanço na sustentabilidade no que tange à segurança</w:t>
      </w:r>
      <w:r w:rsidR="00A04713">
        <w:rPr>
          <w:rFonts w:ascii="Times New Roman" w:eastAsia="Times New Roman" w:hAnsi="Times New Roman" w:cs="Times New Roman"/>
          <w:color w:val="000000" w:themeColor="text1"/>
          <w:sz w:val="24"/>
          <w:szCs w:val="24"/>
        </w:rPr>
        <w:t xml:space="preserve"> e ao bem-estar ao caminhar pelas ruas da cidade</w:t>
      </w:r>
      <w:r w:rsidRPr="00787AF0">
        <w:rPr>
          <w:rFonts w:ascii="Times New Roman" w:eastAsia="Times New Roman" w:hAnsi="Times New Roman" w:cs="Times New Roman"/>
          <w:color w:val="000000" w:themeColor="text1"/>
          <w:sz w:val="24"/>
          <w:szCs w:val="24"/>
        </w:rPr>
        <w:t>. Sabe-se que os resultados e propostas aqui apresentados não sugerem uma solução para o problema da violência e segurança das cidades brasileiras, contudo, representa um avanço a partir do que é passível de contribuição dos planejadores urbanos no tratamento desta problemática.</w:t>
      </w:r>
      <w:r w:rsidR="00A04713">
        <w:rPr>
          <w:rFonts w:ascii="Times New Roman" w:eastAsia="Times New Roman" w:hAnsi="Times New Roman" w:cs="Times New Roman"/>
          <w:color w:val="000000" w:themeColor="text1"/>
          <w:sz w:val="24"/>
          <w:szCs w:val="24"/>
        </w:rPr>
        <w:t xml:space="preserve"> Embora a sensação de insegurança nas cidades latino-americanas se deva a fatores estruturais muito mais complexos, tudo o que foi discutido ao longo desta pesquisa sobre o comportamento de nossas cidades contribui para a piora dos indicadores de violência urbana. Neste mesmo espaço de altos índices de incidentes urbanos relacionados à falta de segurança, sempre que </w:t>
      </w:r>
      <w:r w:rsidR="006A5CB3">
        <w:rPr>
          <w:rFonts w:ascii="Times New Roman" w:eastAsia="Times New Roman" w:hAnsi="Times New Roman" w:cs="Times New Roman"/>
          <w:color w:val="000000" w:themeColor="text1"/>
          <w:sz w:val="24"/>
          <w:szCs w:val="24"/>
        </w:rPr>
        <w:t>surgir</w:t>
      </w:r>
      <w:r w:rsidR="00A04713">
        <w:rPr>
          <w:rFonts w:ascii="Times New Roman" w:eastAsia="Times New Roman" w:hAnsi="Times New Roman" w:cs="Times New Roman"/>
          <w:color w:val="000000" w:themeColor="text1"/>
          <w:sz w:val="24"/>
          <w:szCs w:val="24"/>
        </w:rPr>
        <w:t xml:space="preserve"> uma intervenção civil ou </w:t>
      </w:r>
      <w:r w:rsidR="00A04713">
        <w:rPr>
          <w:rFonts w:ascii="Times New Roman" w:eastAsia="Times New Roman" w:hAnsi="Times New Roman" w:cs="Times New Roman"/>
          <w:color w:val="000000" w:themeColor="text1"/>
          <w:sz w:val="24"/>
          <w:szCs w:val="24"/>
        </w:rPr>
        <w:lastRenderedPageBreak/>
        <w:t xml:space="preserve">institucional no sentido de promover o encontro de pessoas nas ruas, </w:t>
      </w:r>
      <w:r w:rsidR="0025071E">
        <w:rPr>
          <w:rFonts w:ascii="Times New Roman" w:eastAsia="Times New Roman" w:hAnsi="Times New Roman" w:cs="Times New Roman"/>
          <w:color w:val="000000" w:themeColor="text1"/>
          <w:sz w:val="24"/>
          <w:szCs w:val="24"/>
        </w:rPr>
        <w:t xml:space="preserve">é motivo para apreciação por promover uma maior confiança nas pessoas </w:t>
      </w:r>
      <w:r w:rsidR="0097208A">
        <w:rPr>
          <w:rFonts w:ascii="Times New Roman" w:eastAsia="Times New Roman" w:hAnsi="Times New Roman" w:cs="Times New Roman"/>
          <w:color w:val="000000" w:themeColor="text1"/>
          <w:sz w:val="24"/>
          <w:szCs w:val="24"/>
        </w:rPr>
        <w:t>para uso dos espaços públicos.</w:t>
      </w:r>
    </w:p>
    <w:p w:rsidR="002E41D2" w:rsidRPr="00787AF0" w:rsidRDefault="002E41D2">
      <w:pPr>
        <w:spacing w:line="360" w:lineRule="auto"/>
        <w:jc w:val="both"/>
        <w:rPr>
          <w:color w:val="000000" w:themeColor="text1"/>
        </w:rPr>
      </w:pPr>
      <w:r w:rsidRPr="00787AF0">
        <w:rPr>
          <w:rFonts w:ascii="Times New Roman" w:eastAsia="Times New Roman" w:hAnsi="Times New Roman" w:cs="Times New Roman"/>
          <w:color w:val="000000" w:themeColor="text1"/>
          <w:sz w:val="24"/>
          <w:szCs w:val="24"/>
        </w:rPr>
        <w:t>Os instrumentos do Estatuto da Cidade explorados nesta pesquisa não foram concebidos com o intuito de propiciar segurança para os cidad</w:t>
      </w:r>
      <w:r w:rsidR="009B525B" w:rsidRPr="00787AF0">
        <w:rPr>
          <w:rFonts w:ascii="Times New Roman" w:eastAsia="Times New Roman" w:hAnsi="Times New Roman" w:cs="Times New Roman"/>
          <w:color w:val="000000" w:themeColor="text1"/>
          <w:sz w:val="24"/>
          <w:szCs w:val="24"/>
        </w:rPr>
        <w:t xml:space="preserve">ãos. Aqui, foi feita uma releitura de sua funcionalidade e adaptada a esta problemática. Isso nos leva a refletir sobre a carência de frentes de ação pela segurança </w:t>
      </w:r>
      <w:r w:rsidR="0087293F">
        <w:rPr>
          <w:rFonts w:ascii="Times New Roman" w:eastAsia="Times New Roman" w:hAnsi="Times New Roman" w:cs="Times New Roman"/>
          <w:color w:val="000000" w:themeColor="text1"/>
          <w:sz w:val="24"/>
          <w:szCs w:val="24"/>
        </w:rPr>
        <w:t>n</w:t>
      </w:r>
      <w:r w:rsidR="009B525B" w:rsidRPr="00787AF0">
        <w:rPr>
          <w:rFonts w:ascii="Times New Roman" w:eastAsia="Times New Roman" w:hAnsi="Times New Roman" w:cs="Times New Roman"/>
          <w:color w:val="000000" w:themeColor="text1"/>
          <w:sz w:val="24"/>
          <w:szCs w:val="24"/>
        </w:rPr>
        <w:t xml:space="preserve">o Estatuto da Cidade. As prefeituras podem compensar tal déficit </w:t>
      </w:r>
      <w:r w:rsidR="00154FD8">
        <w:rPr>
          <w:rFonts w:ascii="Times New Roman" w:eastAsia="Times New Roman" w:hAnsi="Times New Roman" w:cs="Times New Roman"/>
          <w:color w:val="000000" w:themeColor="text1"/>
          <w:sz w:val="24"/>
          <w:szCs w:val="24"/>
        </w:rPr>
        <w:t>por meio</w:t>
      </w:r>
      <w:r w:rsidR="009B525B" w:rsidRPr="00787AF0">
        <w:rPr>
          <w:rFonts w:ascii="Times New Roman" w:eastAsia="Times New Roman" w:hAnsi="Times New Roman" w:cs="Times New Roman"/>
          <w:color w:val="000000" w:themeColor="text1"/>
          <w:sz w:val="24"/>
          <w:szCs w:val="24"/>
        </w:rPr>
        <w:t xml:space="preserve"> dos textos de seus planos diretores.</w:t>
      </w:r>
      <w:r w:rsidR="0097208A">
        <w:rPr>
          <w:rFonts w:ascii="Times New Roman" w:eastAsia="Times New Roman" w:hAnsi="Times New Roman" w:cs="Times New Roman"/>
          <w:color w:val="000000" w:themeColor="text1"/>
          <w:sz w:val="24"/>
          <w:szCs w:val="24"/>
        </w:rPr>
        <w:t xml:space="preserve"> Os órgãos públicos também dispõem, pelo menos no que diz respeito às grandes cidades, de equipes capacitadas para pensar a cidade sob uma escala humana. Compete a estes profissionais trilhar os caminhos para a promoção de cidades democráticas e que zelem pelo direito de todos ao espaço comunitário. </w:t>
      </w:r>
    </w:p>
    <w:p w:rsidR="009C272B" w:rsidRPr="00787AF0" w:rsidRDefault="0097208A">
      <w:pPr>
        <w:spacing w:line="360" w:lineRule="auto"/>
        <w:jc w:val="both"/>
        <w:rPr>
          <w:color w:val="000000" w:themeColor="text1"/>
        </w:rPr>
      </w:pPr>
      <w:r>
        <w:rPr>
          <w:rFonts w:ascii="Times New Roman" w:eastAsia="Times New Roman" w:hAnsi="Times New Roman" w:cs="Times New Roman"/>
          <w:color w:val="000000" w:themeColor="text1"/>
          <w:sz w:val="24"/>
          <w:szCs w:val="24"/>
        </w:rPr>
        <w:t>A maioria do</w:t>
      </w:r>
      <w:r w:rsidR="004A152F" w:rsidRPr="00787AF0">
        <w:rPr>
          <w:rFonts w:ascii="Times New Roman" w:eastAsia="Times New Roman" w:hAnsi="Times New Roman" w:cs="Times New Roman"/>
          <w:color w:val="000000" w:themeColor="text1"/>
          <w:sz w:val="24"/>
          <w:szCs w:val="24"/>
        </w:rPr>
        <w:t xml:space="preserve">s autores nos </w:t>
      </w:r>
      <w:r w:rsidR="00124665" w:rsidRPr="00787AF0">
        <w:rPr>
          <w:rFonts w:ascii="Times New Roman" w:eastAsia="Times New Roman" w:hAnsi="Times New Roman" w:cs="Times New Roman"/>
          <w:color w:val="000000" w:themeColor="text1"/>
          <w:sz w:val="24"/>
          <w:szCs w:val="24"/>
        </w:rPr>
        <w:t>quais se embasou esta pesquisa</w:t>
      </w:r>
      <w:r w:rsidR="00593FC4" w:rsidRPr="00787AF0">
        <w:rPr>
          <w:rFonts w:ascii="Times New Roman" w:eastAsia="Times New Roman" w:hAnsi="Times New Roman" w:cs="Times New Roman"/>
          <w:color w:val="000000" w:themeColor="text1"/>
          <w:sz w:val="24"/>
          <w:szCs w:val="24"/>
        </w:rPr>
        <w:t xml:space="preserve"> atuam</w:t>
      </w:r>
      <w:r w:rsidR="00124665" w:rsidRPr="00787AF0">
        <w:rPr>
          <w:rFonts w:ascii="Times New Roman" w:eastAsia="Times New Roman" w:hAnsi="Times New Roman" w:cs="Times New Roman"/>
          <w:color w:val="000000" w:themeColor="text1"/>
          <w:sz w:val="24"/>
          <w:szCs w:val="24"/>
        </w:rPr>
        <w:t xml:space="preserve"> sob a perspectiva de cidades americanas e europeias</w:t>
      </w:r>
      <w:r w:rsidR="00817293">
        <w:rPr>
          <w:rFonts w:ascii="Times New Roman" w:eastAsia="Times New Roman" w:hAnsi="Times New Roman" w:cs="Times New Roman"/>
          <w:color w:val="000000" w:themeColor="text1"/>
          <w:sz w:val="24"/>
          <w:szCs w:val="24"/>
        </w:rPr>
        <w:t>, c</w:t>
      </w:r>
      <w:r w:rsidR="00124665" w:rsidRPr="00787AF0">
        <w:rPr>
          <w:rFonts w:ascii="Times New Roman" w:eastAsia="Times New Roman" w:hAnsi="Times New Roman" w:cs="Times New Roman"/>
          <w:color w:val="000000" w:themeColor="text1"/>
          <w:sz w:val="24"/>
          <w:szCs w:val="24"/>
        </w:rPr>
        <w:t xml:space="preserve">onsiderando o contexto de organização urbana e social destes espaços. </w:t>
      </w:r>
      <w:r w:rsidR="00360DBC">
        <w:rPr>
          <w:rFonts w:ascii="Times New Roman" w:eastAsia="Times New Roman" w:hAnsi="Times New Roman" w:cs="Times New Roman"/>
          <w:color w:val="000000" w:themeColor="text1"/>
          <w:sz w:val="24"/>
          <w:szCs w:val="24"/>
        </w:rPr>
        <w:t xml:space="preserve">Apresento </w:t>
      </w:r>
      <w:r w:rsidR="00124665" w:rsidRPr="00787AF0">
        <w:rPr>
          <w:rFonts w:ascii="Times New Roman" w:eastAsia="Times New Roman" w:hAnsi="Times New Roman" w:cs="Times New Roman"/>
          <w:color w:val="000000" w:themeColor="text1"/>
          <w:sz w:val="24"/>
          <w:szCs w:val="24"/>
        </w:rPr>
        <w:t>o fato de que é necessário que, em futuras pesquisas, sejam elaboradas outras propostas de promoção da sensação de segurança nas ruas levando em consideração as variáveis que envolvem o universo cultural das metrópoles brasileiras que lidam com problemas adicionais como favelização, tráfico de drogas e impunidade ao crime.</w:t>
      </w:r>
      <w:r>
        <w:rPr>
          <w:rFonts w:ascii="Times New Roman" w:eastAsia="Times New Roman" w:hAnsi="Times New Roman" w:cs="Times New Roman"/>
          <w:color w:val="000000" w:themeColor="text1"/>
          <w:sz w:val="24"/>
          <w:szCs w:val="24"/>
        </w:rPr>
        <w:t xml:space="preserve"> </w:t>
      </w:r>
    </w:p>
    <w:p w:rsidR="009C272B" w:rsidRPr="00787AF0" w:rsidRDefault="00124665">
      <w:pPr>
        <w:spacing w:line="360" w:lineRule="auto"/>
        <w:jc w:val="both"/>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Foi abordado nessa pesquisa que a dinamização das ruas, a partir da instalação de equipamentos de uso misto pode promover um aumento da sensação de segurança. Contudo, indico a necessidade, como já assinalado por Jacobs em sua obra, de que tal adensamento seja sempre acompanhado de planejamento pois, se houver intenso tráfico de pessoas, talvez a sensação de segurança seja comprometida devido aos vários olhos para as ruas que de tanto verem, nada veem. </w:t>
      </w:r>
      <w:r w:rsidR="004A152F" w:rsidRPr="00787AF0">
        <w:rPr>
          <w:rFonts w:ascii="Times New Roman" w:eastAsia="Times New Roman" w:hAnsi="Times New Roman" w:cs="Times New Roman"/>
          <w:color w:val="000000" w:themeColor="text1"/>
          <w:sz w:val="24"/>
          <w:szCs w:val="24"/>
        </w:rPr>
        <w:t>Refiro-me</w:t>
      </w:r>
      <w:r w:rsidRPr="00787AF0">
        <w:rPr>
          <w:rFonts w:ascii="Times New Roman" w:eastAsia="Times New Roman" w:hAnsi="Times New Roman" w:cs="Times New Roman"/>
          <w:color w:val="000000" w:themeColor="text1"/>
          <w:sz w:val="24"/>
          <w:szCs w:val="24"/>
        </w:rPr>
        <w:t xml:space="preserve"> a casos como o da Rua Vinte e Cinco de Março, em São Paulo ou a Feira Hippie de </w:t>
      </w:r>
      <w:r w:rsidR="00CB55D7" w:rsidRPr="00787AF0">
        <w:rPr>
          <w:rFonts w:ascii="Times New Roman" w:eastAsia="Times New Roman" w:hAnsi="Times New Roman" w:cs="Times New Roman"/>
          <w:color w:val="000000" w:themeColor="text1"/>
          <w:sz w:val="24"/>
          <w:szCs w:val="24"/>
        </w:rPr>
        <w:t>Belo Horizonte</w:t>
      </w:r>
      <w:r w:rsidR="007E3641">
        <w:rPr>
          <w:rFonts w:ascii="Times New Roman" w:eastAsia="Times New Roman" w:hAnsi="Times New Roman" w:cs="Times New Roman"/>
          <w:color w:val="000000" w:themeColor="text1"/>
          <w:sz w:val="24"/>
          <w:szCs w:val="24"/>
        </w:rPr>
        <w:t xml:space="preserve">, que, embora sejam espaços vivos e dinâmicos, frequentemente são associados a locais de </w:t>
      </w:r>
      <w:bookmarkStart w:id="4" w:name="_GoBack"/>
      <w:bookmarkEnd w:id="4"/>
      <w:r w:rsidR="007E3641">
        <w:rPr>
          <w:rFonts w:ascii="Times New Roman" w:eastAsia="Times New Roman" w:hAnsi="Times New Roman" w:cs="Times New Roman"/>
          <w:color w:val="000000" w:themeColor="text1"/>
          <w:sz w:val="24"/>
          <w:szCs w:val="24"/>
        </w:rPr>
        <w:t>furtos</w:t>
      </w:r>
      <w:r w:rsidR="00CB55D7" w:rsidRPr="00787AF0">
        <w:rPr>
          <w:rFonts w:ascii="Times New Roman" w:eastAsia="Times New Roman" w:hAnsi="Times New Roman" w:cs="Times New Roman"/>
          <w:color w:val="000000" w:themeColor="text1"/>
          <w:sz w:val="24"/>
          <w:szCs w:val="24"/>
        </w:rPr>
        <w:t>.</w:t>
      </w:r>
    </w:p>
    <w:p w:rsidR="00FA234C" w:rsidRDefault="00CB55D7" w:rsidP="0078296B">
      <w:pPr>
        <w:spacing w:line="360" w:lineRule="auto"/>
        <w:jc w:val="both"/>
        <w:rPr>
          <w:rFonts w:ascii="Times New Roman" w:hAnsi="Times New Roman"/>
          <w:b/>
          <w:sz w:val="24"/>
        </w:rPr>
      </w:pPr>
      <w:r w:rsidRPr="00787AF0">
        <w:rPr>
          <w:rFonts w:ascii="Times New Roman" w:eastAsia="Times New Roman" w:hAnsi="Times New Roman" w:cs="Times New Roman"/>
          <w:color w:val="000000" w:themeColor="text1"/>
          <w:sz w:val="24"/>
          <w:szCs w:val="24"/>
        </w:rPr>
        <w:t xml:space="preserve">É importante evidenciar a questão escalonar dos instrumentos urbanísticos propostos nesta pesquisa. O Direito de Preempção por exemplo, normalmente, </w:t>
      </w:r>
      <w:r w:rsidR="00410EFE">
        <w:rPr>
          <w:rFonts w:ascii="Times New Roman" w:eastAsia="Times New Roman" w:hAnsi="Times New Roman" w:cs="Times New Roman"/>
          <w:color w:val="000000" w:themeColor="text1"/>
          <w:sz w:val="24"/>
          <w:szCs w:val="24"/>
        </w:rPr>
        <w:t>é</w:t>
      </w:r>
      <w:r w:rsidRPr="00787AF0">
        <w:rPr>
          <w:rFonts w:ascii="Times New Roman" w:eastAsia="Times New Roman" w:hAnsi="Times New Roman" w:cs="Times New Roman"/>
          <w:color w:val="000000" w:themeColor="text1"/>
          <w:sz w:val="24"/>
          <w:szCs w:val="24"/>
        </w:rPr>
        <w:t xml:space="preserve"> aplicado a vastas áreas estratégicas, de expansão de vetores de crescimento ou de áreas de interesse social, raramente sendo aplicado a pequenas escalas. É importante que, posteriormente, pesquisadores ligados ao microplanejamento proponham ações de fomento da sensação de segurança na escala do bairro.</w:t>
      </w:r>
      <w:r w:rsidR="00955914">
        <w:rPr>
          <w:rFonts w:ascii="Times New Roman" w:eastAsia="Times New Roman" w:hAnsi="Times New Roman" w:cs="Times New Roman"/>
          <w:color w:val="000000" w:themeColor="text1"/>
          <w:sz w:val="24"/>
          <w:szCs w:val="24"/>
        </w:rPr>
        <w:t xml:space="preserve"> Este trabalho está estritamente relacionado à atuação de arquitetos e urbanistas que, ao pensarem em seus projetos de edificação e urbanísticos, </w:t>
      </w:r>
      <w:r w:rsidR="00E57F6A">
        <w:rPr>
          <w:rFonts w:ascii="Times New Roman" w:eastAsia="Times New Roman" w:hAnsi="Times New Roman" w:cs="Times New Roman"/>
          <w:color w:val="000000" w:themeColor="text1"/>
          <w:sz w:val="24"/>
          <w:szCs w:val="24"/>
        </w:rPr>
        <w:t>devem considerar como suas obras se relacionam com a realidade local e como fazer com que as pessoas se sintam bem-</w:t>
      </w:r>
      <w:r w:rsidR="00E57F6A">
        <w:rPr>
          <w:rFonts w:ascii="Times New Roman" w:eastAsia="Times New Roman" w:hAnsi="Times New Roman" w:cs="Times New Roman"/>
          <w:color w:val="000000" w:themeColor="text1"/>
          <w:sz w:val="24"/>
          <w:szCs w:val="24"/>
        </w:rPr>
        <w:lastRenderedPageBreak/>
        <w:t>vindas em suas obras, deixando de lado a ideia de uma arquitetura hostil e contemplativa que tira das cidades sua principal função: ser ponto de encontro e troca de pessoas das mais distintas realidades.</w:t>
      </w:r>
    </w:p>
    <w:p w:rsidR="009C272B" w:rsidRPr="00787AF0" w:rsidRDefault="00124665" w:rsidP="00881FA4">
      <w:pPr>
        <w:pStyle w:val="SemEspaamento"/>
      </w:pPr>
      <w:r w:rsidRPr="00787AF0">
        <w:t>REFERÊNCIAS BIBLIOGRÁFICAS</w:t>
      </w:r>
    </w:p>
    <w:p w:rsidR="009C272B" w:rsidRDefault="00124665">
      <w:pPr>
        <w:spacing w:after="0" w:line="240" w:lineRule="auto"/>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BAUMAN, </w:t>
      </w:r>
      <w:proofErr w:type="spellStart"/>
      <w:r w:rsidRPr="00787AF0">
        <w:rPr>
          <w:rFonts w:ascii="Times New Roman" w:eastAsia="Times New Roman" w:hAnsi="Times New Roman" w:cs="Times New Roman"/>
          <w:color w:val="000000" w:themeColor="text1"/>
          <w:sz w:val="24"/>
          <w:szCs w:val="24"/>
        </w:rPr>
        <w:t>Zygmunt</w:t>
      </w:r>
      <w:proofErr w:type="spellEnd"/>
      <w:r w:rsidRPr="00787AF0">
        <w:rPr>
          <w:rFonts w:ascii="Times New Roman" w:eastAsia="Times New Roman" w:hAnsi="Times New Roman" w:cs="Times New Roman"/>
          <w:color w:val="000000" w:themeColor="text1"/>
          <w:sz w:val="24"/>
          <w:szCs w:val="24"/>
        </w:rPr>
        <w:t xml:space="preserve">. </w:t>
      </w:r>
      <w:r w:rsidRPr="002650EA">
        <w:rPr>
          <w:rFonts w:ascii="Times New Roman" w:eastAsia="Times New Roman" w:hAnsi="Times New Roman" w:cs="Times New Roman"/>
          <w:i/>
          <w:color w:val="000000" w:themeColor="text1"/>
          <w:sz w:val="24"/>
          <w:szCs w:val="24"/>
        </w:rPr>
        <w:t>Confiança e Medo na Cidade</w:t>
      </w:r>
      <w:r w:rsidRPr="00787AF0">
        <w:rPr>
          <w:rFonts w:ascii="Times New Roman" w:eastAsia="Times New Roman" w:hAnsi="Times New Roman" w:cs="Times New Roman"/>
          <w:color w:val="000000" w:themeColor="text1"/>
          <w:sz w:val="24"/>
          <w:szCs w:val="24"/>
        </w:rPr>
        <w:t>.</w:t>
      </w:r>
      <w:r w:rsidRPr="00787AF0">
        <w:rPr>
          <w:color w:val="000000" w:themeColor="text1"/>
        </w:rPr>
        <w:t xml:space="preserve"> </w:t>
      </w:r>
      <w:r w:rsidRPr="00787AF0">
        <w:rPr>
          <w:rFonts w:ascii="Times New Roman" w:eastAsia="Times New Roman" w:hAnsi="Times New Roman" w:cs="Times New Roman"/>
          <w:color w:val="000000" w:themeColor="text1"/>
          <w:sz w:val="24"/>
          <w:szCs w:val="24"/>
        </w:rPr>
        <w:t xml:space="preserve">Lisboa: Editora </w:t>
      </w:r>
      <w:proofErr w:type="spellStart"/>
      <w:r w:rsidRPr="00787AF0">
        <w:rPr>
          <w:rFonts w:ascii="Times New Roman" w:eastAsia="Times New Roman" w:hAnsi="Times New Roman" w:cs="Times New Roman"/>
          <w:color w:val="000000" w:themeColor="text1"/>
          <w:sz w:val="24"/>
          <w:szCs w:val="24"/>
        </w:rPr>
        <w:t>Antropos</w:t>
      </w:r>
      <w:proofErr w:type="spellEnd"/>
      <w:r w:rsidRPr="00787AF0">
        <w:rPr>
          <w:rFonts w:ascii="Times New Roman" w:eastAsia="Times New Roman" w:hAnsi="Times New Roman" w:cs="Times New Roman"/>
          <w:color w:val="000000" w:themeColor="text1"/>
          <w:sz w:val="24"/>
          <w:szCs w:val="24"/>
        </w:rPr>
        <w:t>. Tradução: Miguel Serras Pereira. p. 9-47. 2005.</w:t>
      </w:r>
    </w:p>
    <w:p w:rsidR="00A25B27" w:rsidRDefault="00A25B27">
      <w:pPr>
        <w:spacing w:after="0" w:line="240" w:lineRule="auto"/>
        <w:rPr>
          <w:color w:val="000000" w:themeColor="text1"/>
        </w:rPr>
      </w:pPr>
    </w:p>
    <w:p w:rsidR="00A25B27" w:rsidRPr="002440E8" w:rsidRDefault="00A25B27" w:rsidP="00A25B27">
      <w:pPr>
        <w:spacing w:after="0" w:line="240" w:lineRule="auto"/>
        <w:rPr>
          <w:rFonts w:ascii="Times New Roman" w:eastAsia="Times New Roman" w:hAnsi="Times New Roman" w:cs="Times New Roman"/>
          <w:i/>
          <w:color w:val="000000" w:themeColor="text1"/>
          <w:sz w:val="24"/>
          <w:szCs w:val="24"/>
        </w:rPr>
      </w:pPr>
      <w:r w:rsidRPr="00A25B27">
        <w:rPr>
          <w:rFonts w:ascii="Times New Roman" w:eastAsia="Times New Roman" w:hAnsi="Times New Roman" w:cs="Times New Roman"/>
          <w:color w:val="000000" w:themeColor="text1"/>
          <w:sz w:val="24"/>
          <w:szCs w:val="24"/>
        </w:rPr>
        <w:t xml:space="preserve">BRASIL. Lei nº 10.257 de 10 de </w:t>
      </w:r>
      <w:proofErr w:type="gramStart"/>
      <w:r w:rsidRPr="00A25B27">
        <w:rPr>
          <w:rFonts w:ascii="Times New Roman" w:eastAsia="Times New Roman" w:hAnsi="Times New Roman" w:cs="Times New Roman"/>
          <w:color w:val="000000" w:themeColor="text1"/>
          <w:sz w:val="24"/>
          <w:szCs w:val="24"/>
        </w:rPr>
        <w:t>Julho</w:t>
      </w:r>
      <w:proofErr w:type="gramEnd"/>
      <w:r w:rsidRPr="00A25B27">
        <w:rPr>
          <w:rFonts w:ascii="Times New Roman" w:eastAsia="Times New Roman" w:hAnsi="Times New Roman" w:cs="Times New Roman"/>
          <w:color w:val="000000" w:themeColor="text1"/>
          <w:sz w:val="24"/>
          <w:szCs w:val="24"/>
        </w:rPr>
        <w:t xml:space="preserve"> de 2001. </w:t>
      </w:r>
      <w:r w:rsidRPr="002440E8">
        <w:rPr>
          <w:rFonts w:ascii="Times New Roman" w:eastAsia="Times New Roman" w:hAnsi="Times New Roman" w:cs="Times New Roman"/>
          <w:i/>
          <w:color w:val="000000" w:themeColor="text1"/>
          <w:sz w:val="24"/>
          <w:szCs w:val="24"/>
        </w:rPr>
        <w:t xml:space="preserve">Regulamenta os </w:t>
      </w:r>
      <w:proofErr w:type="spellStart"/>
      <w:r w:rsidRPr="002440E8">
        <w:rPr>
          <w:rFonts w:ascii="Times New Roman" w:eastAsia="Times New Roman" w:hAnsi="Times New Roman" w:cs="Times New Roman"/>
          <w:i/>
          <w:color w:val="000000" w:themeColor="text1"/>
          <w:sz w:val="24"/>
          <w:szCs w:val="24"/>
        </w:rPr>
        <w:t>arts</w:t>
      </w:r>
      <w:proofErr w:type="spellEnd"/>
      <w:r w:rsidRPr="002440E8">
        <w:rPr>
          <w:rFonts w:ascii="Times New Roman" w:eastAsia="Times New Roman" w:hAnsi="Times New Roman" w:cs="Times New Roman"/>
          <w:i/>
          <w:color w:val="000000" w:themeColor="text1"/>
          <w:sz w:val="24"/>
          <w:szCs w:val="24"/>
        </w:rPr>
        <w:t>. 182 e 183 da</w:t>
      </w:r>
    </w:p>
    <w:p w:rsidR="00A25B27" w:rsidRPr="002440E8" w:rsidRDefault="00A25B27" w:rsidP="00A25B27">
      <w:pPr>
        <w:spacing w:after="0" w:line="240" w:lineRule="auto"/>
        <w:rPr>
          <w:rFonts w:ascii="Times New Roman" w:eastAsia="Times New Roman" w:hAnsi="Times New Roman" w:cs="Times New Roman"/>
          <w:i/>
          <w:color w:val="000000" w:themeColor="text1"/>
          <w:sz w:val="24"/>
          <w:szCs w:val="24"/>
        </w:rPr>
      </w:pPr>
      <w:r w:rsidRPr="002440E8">
        <w:rPr>
          <w:rFonts w:ascii="Times New Roman" w:eastAsia="Times New Roman" w:hAnsi="Times New Roman" w:cs="Times New Roman"/>
          <w:i/>
          <w:color w:val="000000" w:themeColor="text1"/>
          <w:sz w:val="24"/>
          <w:szCs w:val="24"/>
        </w:rPr>
        <w:t>Constituição Federal, estabelece diretrizes gerais da política urbana e dá outras</w:t>
      </w:r>
    </w:p>
    <w:p w:rsidR="00A25B27" w:rsidRPr="00A25B27" w:rsidRDefault="00A25B27" w:rsidP="00A25B27">
      <w:pPr>
        <w:spacing w:after="0" w:line="240" w:lineRule="auto"/>
        <w:rPr>
          <w:rFonts w:ascii="Times New Roman" w:eastAsia="Times New Roman" w:hAnsi="Times New Roman" w:cs="Times New Roman"/>
          <w:color w:val="000000" w:themeColor="text1"/>
          <w:sz w:val="24"/>
          <w:szCs w:val="24"/>
        </w:rPr>
      </w:pPr>
      <w:r w:rsidRPr="002440E8">
        <w:rPr>
          <w:rFonts w:ascii="Times New Roman" w:eastAsia="Times New Roman" w:hAnsi="Times New Roman" w:cs="Times New Roman"/>
          <w:i/>
          <w:color w:val="000000" w:themeColor="text1"/>
          <w:sz w:val="24"/>
          <w:szCs w:val="24"/>
        </w:rPr>
        <w:t>providências</w:t>
      </w:r>
      <w:r w:rsidRPr="00A25B27">
        <w:rPr>
          <w:rFonts w:ascii="Times New Roman" w:eastAsia="Times New Roman" w:hAnsi="Times New Roman" w:cs="Times New Roman"/>
          <w:color w:val="000000" w:themeColor="text1"/>
          <w:sz w:val="24"/>
          <w:szCs w:val="24"/>
        </w:rPr>
        <w:t>. Diário Oficial da União, Brasília, 11 jul. 2001.</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rPr>
        <w:t xml:space="preserve">BRASIL. </w:t>
      </w:r>
      <w:r w:rsidRPr="002650EA">
        <w:rPr>
          <w:rFonts w:ascii="Times New Roman" w:eastAsia="Times New Roman" w:hAnsi="Times New Roman" w:cs="Times New Roman"/>
          <w:i/>
          <w:color w:val="000000" w:themeColor="text1"/>
          <w:sz w:val="24"/>
          <w:szCs w:val="24"/>
        </w:rPr>
        <w:t>Reabilitação Urbana com Foco em áreas centrais: Reabilitação - Conceitos e experiências.</w:t>
      </w:r>
      <w:r w:rsidRPr="00787AF0">
        <w:rPr>
          <w:rFonts w:ascii="Times New Roman" w:eastAsia="Times New Roman" w:hAnsi="Times New Roman" w:cs="Times New Roman"/>
          <w:color w:val="000000" w:themeColor="text1"/>
          <w:sz w:val="24"/>
          <w:szCs w:val="24"/>
        </w:rPr>
        <w:t xml:space="preserve"> in: Curso Reabilitação Urbana com foco em Área Centrais, Portal Capacidades, Ministério das Cidades. 2015.</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highlight w:val="white"/>
        </w:rPr>
        <w:t xml:space="preserve">GEHL, </w:t>
      </w:r>
      <w:proofErr w:type="gramStart"/>
      <w:r w:rsidRPr="00787AF0">
        <w:rPr>
          <w:rFonts w:ascii="Times New Roman" w:eastAsia="Times New Roman" w:hAnsi="Times New Roman" w:cs="Times New Roman"/>
          <w:color w:val="000000" w:themeColor="text1"/>
          <w:sz w:val="24"/>
          <w:szCs w:val="24"/>
          <w:highlight w:val="white"/>
        </w:rPr>
        <w:t>Jan.</w:t>
      </w:r>
      <w:proofErr w:type="gramEnd"/>
      <w:r w:rsidRPr="00787AF0">
        <w:rPr>
          <w:rFonts w:ascii="Times New Roman" w:eastAsia="Times New Roman" w:hAnsi="Times New Roman" w:cs="Times New Roman"/>
          <w:color w:val="000000" w:themeColor="text1"/>
          <w:sz w:val="24"/>
          <w:szCs w:val="24"/>
          <w:highlight w:val="white"/>
        </w:rPr>
        <w:t xml:space="preserve"> </w:t>
      </w:r>
      <w:r w:rsidRPr="002650EA">
        <w:rPr>
          <w:rFonts w:ascii="Times New Roman" w:eastAsia="Times New Roman" w:hAnsi="Times New Roman" w:cs="Times New Roman"/>
          <w:i/>
          <w:color w:val="000000" w:themeColor="text1"/>
          <w:sz w:val="24"/>
          <w:szCs w:val="24"/>
          <w:highlight w:val="white"/>
        </w:rPr>
        <w:t>Cidades para Pessoas</w:t>
      </w:r>
      <w:r w:rsidRPr="00787AF0">
        <w:rPr>
          <w:rFonts w:ascii="Times New Roman" w:eastAsia="Times New Roman" w:hAnsi="Times New Roman" w:cs="Times New Roman"/>
          <w:color w:val="000000" w:themeColor="text1"/>
          <w:sz w:val="24"/>
          <w:szCs w:val="24"/>
          <w:highlight w:val="white"/>
        </w:rPr>
        <w:t xml:space="preserve">. Tradução de Anita </w:t>
      </w:r>
      <w:proofErr w:type="spellStart"/>
      <w:r w:rsidRPr="00787AF0">
        <w:rPr>
          <w:rFonts w:ascii="Times New Roman" w:eastAsia="Times New Roman" w:hAnsi="Times New Roman" w:cs="Times New Roman"/>
          <w:color w:val="000000" w:themeColor="text1"/>
          <w:sz w:val="24"/>
          <w:szCs w:val="24"/>
          <w:highlight w:val="white"/>
        </w:rPr>
        <w:t>di</w:t>
      </w:r>
      <w:proofErr w:type="spellEnd"/>
      <w:r w:rsidRPr="00787AF0">
        <w:rPr>
          <w:rFonts w:ascii="Times New Roman" w:eastAsia="Times New Roman" w:hAnsi="Times New Roman" w:cs="Times New Roman"/>
          <w:color w:val="000000" w:themeColor="text1"/>
          <w:sz w:val="24"/>
          <w:szCs w:val="24"/>
          <w:highlight w:val="white"/>
        </w:rPr>
        <w:t xml:space="preserve"> Marco. 2. ed. São Paulo: Perspectiva, 2013. p. 6, 101</w:t>
      </w:r>
      <w:r w:rsidR="003A3BF2">
        <w:rPr>
          <w:rFonts w:ascii="Times New Roman" w:eastAsia="Times New Roman" w:hAnsi="Times New Roman" w:cs="Times New Roman"/>
          <w:color w:val="000000" w:themeColor="text1"/>
          <w:sz w:val="24"/>
          <w:szCs w:val="24"/>
          <w:highlight w:val="white"/>
        </w:rPr>
        <w:t>, 196, 197</w:t>
      </w:r>
      <w:r w:rsidRPr="00787AF0">
        <w:rPr>
          <w:rFonts w:ascii="Times New Roman" w:eastAsia="Times New Roman" w:hAnsi="Times New Roman" w:cs="Times New Roman"/>
          <w:color w:val="000000" w:themeColor="text1"/>
          <w:sz w:val="24"/>
          <w:szCs w:val="24"/>
          <w:highlight w:val="white"/>
        </w:rPr>
        <w:t>.</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highlight w:val="white"/>
        </w:rPr>
        <w:t xml:space="preserve">ERBA, Diego Alfonso; OLIVEIRA, Fabricio Leal de; LIMA JUNIOR, Pedro de Novais. </w:t>
      </w:r>
      <w:r w:rsidRPr="002650EA">
        <w:rPr>
          <w:rFonts w:ascii="Times New Roman" w:eastAsia="Times New Roman" w:hAnsi="Times New Roman" w:cs="Times New Roman"/>
          <w:i/>
          <w:color w:val="000000" w:themeColor="text1"/>
          <w:sz w:val="24"/>
          <w:szCs w:val="24"/>
          <w:highlight w:val="white"/>
        </w:rPr>
        <w:t>Cadastro multifinalitário como instrumento de política fiscal e urbana.</w:t>
      </w:r>
      <w:r w:rsidRPr="00787AF0">
        <w:rPr>
          <w:rFonts w:ascii="Times New Roman" w:eastAsia="Times New Roman" w:hAnsi="Times New Roman" w:cs="Times New Roman"/>
          <w:color w:val="000000" w:themeColor="text1"/>
          <w:sz w:val="24"/>
          <w:szCs w:val="24"/>
          <w:highlight w:val="white"/>
        </w:rPr>
        <w:t xml:space="preserve"> Rio de Janeiro: Ministério das Cidades, 2005. p. 2</w:t>
      </w:r>
      <w:r w:rsidR="002376DF">
        <w:rPr>
          <w:rFonts w:ascii="Times New Roman" w:eastAsia="Times New Roman" w:hAnsi="Times New Roman" w:cs="Times New Roman"/>
          <w:color w:val="000000" w:themeColor="text1"/>
          <w:sz w:val="24"/>
          <w:szCs w:val="24"/>
          <w:highlight w:val="white"/>
        </w:rPr>
        <w:t>7</w:t>
      </w:r>
    </w:p>
    <w:p w:rsidR="009C272B" w:rsidRPr="00787AF0" w:rsidRDefault="009C272B">
      <w:pPr>
        <w:spacing w:after="0" w:line="240" w:lineRule="auto"/>
        <w:rPr>
          <w:color w:val="000000" w:themeColor="text1"/>
        </w:rPr>
      </w:pPr>
    </w:p>
    <w:p w:rsidR="009C272B" w:rsidRDefault="00124665" w:rsidP="00A04713">
      <w:pPr>
        <w:spacing w:line="240" w:lineRule="auto"/>
        <w:rPr>
          <w:rFonts w:ascii="Times New Roman" w:eastAsia="Times New Roman" w:hAnsi="Times New Roman" w:cs="Times New Roman"/>
          <w:color w:val="000000" w:themeColor="text1"/>
          <w:sz w:val="24"/>
          <w:szCs w:val="24"/>
          <w:highlight w:val="white"/>
        </w:rPr>
      </w:pPr>
      <w:r w:rsidRPr="00787AF0">
        <w:rPr>
          <w:rFonts w:ascii="Times New Roman" w:eastAsia="Times New Roman" w:hAnsi="Times New Roman" w:cs="Times New Roman"/>
          <w:color w:val="000000" w:themeColor="text1"/>
          <w:sz w:val="24"/>
          <w:szCs w:val="24"/>
          <w:highlight w:val="white"/>
        </w:rPr>
        <w:t xml:space="preserve">JACOBS, Jane. </w:t>
      </w:r>
      <w:r w:rsidRPr="00BF228E">
        <w:rPr>
          <w:rFonts w:ascii="Times New Roman" w:eastAsia="Times New Roman" w:hAnsi="Times New Roman" w:cs="Times New Roman"/>
          <w:i/>
          <w:color w:val="000000" w:themeColor="text1"/>
          <w:sz w:val="24"/>
          <w:szCs w:val="24"/>
          <w:highlight w:val="white"/>
        </w:rPr>
        <w:t>Morte e Vida de Grandes Cidades</w:t>
      </w:r>
      <w:r w:rsidRPr="00787AF0">
        <w:rPr>
          <w:rFonts w:ascii="Times New Roman" w:eastAsia="Times New Roman" w:hAnsi="Times New Roman" w:cs="Times New Roman"/>
          <w:color w:val="000000" w:themeColor="text1"/>
          <w:sz w:val="24"/>
          <w:szCs w:val="24"/>
          <w:highlight w:val="white"/>
        </w:rPr>
        <w:t xml:space="preserve">. Tradução de Carlos S. Mendes Rosa. 2. ed. São Paulo: WMF Martins Fontes </w:t>
      </w:r>
      <w:r w:rsidR="00C64AC7" w:rsidRPr="00787AF0">
        <w:rPr>
          <w:rFonts w:ascii="Times New Roman" w:eastAsia="Times New Roman" w:hAnsi="Times New Roman" w:cs="Times New Roman"/>
          <w:color w:val="000000" w:themeColor="text1"/>
          <w:sz w:val="24"/>
          <w:szCs w:val="24"/>
          <w:highlight w:val="white"/>
        </w:rPr>
        <w:t>Ltda.</w:t>
      </w:r>
      <w:r w:rsidRPr="00787AF0">
        <w:rPr>
          <w:rFonts w:ascii="Times New Roman" w:eastAsia="Times New Roman" w:hAnsi="Times New Roman" w:cs="Times New Roman"/>
          <w:color w:val="000000" w:themeColor="text1"/>
          <w:sz w:val="24"/>
          <w:szCs w:val="24"/>
          <w:highlight w:val="white"/>
        </w:rPr>
        <w:t>, 2009. p.29, 30, 35, 36, 200, 202, 287, 288.</w:t>
      </w:r>
    </w:p>
    <w:p w:rsidR="005F6872" w:rsidRPr="005F6872" w:rsidRDefault="005F6872">
      <w:pPr>
        <w:spacing w:after="0" w:line="240" w:lineRule="auto"/>
        <w:rPr>
          <w:rFonts w:ascii="Times New Roman" w:eastAsia="Times New Roman" w:hAnsi="Times New Roman" w:cs="Times New Roman"/>
          <w:color w:val="000000" w:themeColor="text1"/>
          <w:sz w:val="24"/>
          <w:szCs w:val="24"/>
        </w:rPr>
      </w:pPr>
      <w:r w:rsidRPr="005F6872">
        <w:rPr>
          <w:rFonts w:ascii="Times New Roman" w:eastAsia="Times New Roman" w:hAnsi="Times New Roman" w:cs="Times New Roman"/>
          <w:color w:val="000000" w:themeColor="text1"/>
          <w:sz w:val="24"/>
          <w:szCs w:val="24"/>
        </w:rPr>
        <w:t xml:space="preserve">KEHL, Maria Rita. </w:t>
      </w:r>
      <w:r w:rsidRPr="00BF228E">
        <w:rPr>
          <w:rFonts w:ascii="Times New Roman" w:eastAsia="Times New Roman" w:hAnsi="Times New Roman" w:cs="Times New Roman"/>
          <w:i/>
          <w:color w:val="000000" w:themeColor="text1"/>
          <w:sz w:val="24"/>
          <w:szCs w:val="24"/>
        </w:rPr>
        <w:t>Olhar no olho do outro</w:t>
      </w:r>
      <w:r w:rsidRPr="005F6872">
        <w:rPr>
          <w:rFonts w:ascii="Times New Roman" w:eastAsia="Times New Roman" w:hAnsi="Times New Roman" w:cs="Times New Roman"/>
          <w:color w:val="000000" w:themeColor="text1"/>
          <w:sz w:val="24"/>
          <w:szCs w:val="24"/>
        </w:rPr>
        <w:t>. PISEAGRAMA, Belo Horizonte, número 07, página 22 - 31, 2015.</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rPr>
        <w:t xml:space="preserve">LEITE, Rogério Proença. </w:t>
      </w:r>
      <w:r w:rsidRPr="00BF228E">
        <w:rPr>
          <w:rFonts w:ascii="Times New Roman" w:eastAsia="Times New Roman" w:hAnsi="Times New Roman" w:cs="Times New Roman"/>
          <w:i/>
          <w:color w:val="000000" w:themeColor="text1"/>
          <w:sz w:val="24"/>
          <w:szCs w:val="24"/>
        </w:rPr>
        <w:t xml:space="preserve">CONTRA-USOS E ESPAÇO PÚBLICO: Notas sobre a construção social dos lugares na </w:t>
      </w:r>
      <w:proofErr w:type="spellStart"/>
      <w:r w:rsidRPr="00BF228E">
        <w:rPr>
          <w:rFonts w:ascii="Times New Roman" w:eastAsia="Times New Roman" w:hAnsi="Times New Roman" w:cs="Times New Roman"/>
          <w:i/>
          <w:color w:val="000000" w:themeColor="text1"/>
          <w:sz w:val="24"/>
          <w:szCs w:val="24"/>
        </w:rPr>
        <w:t>Manguetown</w:t>
      </w:r>
      <w:proofErr w:type="spellEnd"/>
      <w:r w:rsidRPr="00787AF0">
        <w:rPr>
          <w:rFonts w:ascii="Times New Roman" w:eastAsia="Times New Roman" w:hAnsi="Times New Roman" w:cs="Times New Roman"/>
          <w:color w:val="000000" w:themeColor="text1"/>
          <w:sz w:val="24"/>
          <w:szCs w:val="24"/>
        </w:rPr>
        <w:t>. Revista Brasileira de Ciências Sociais, São Paulo, v. 17, n. 49, p. 115-172. 2002.</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rPr>
        <w:t xml:space="preserve">MOREIRA, Corina Maria Rodrigues. </w:t>
      </w:r>
      <w:r w:rsidRPr="00BF228E">
        <w:rPr>
          <w:rFonts w:ascii="Times New Roman" w:eastAsia="Times New Roman" w:hAnsi="Times New Roman" w:cs="Times New Roman"/>
          <w:i/>
          <w:color w:val="000000" w:themeColor="text1"/>
          <w:sz w:val="24"/>
          <w:szCs w:val="24"/>
        </w:rPr>
        <w:t>PATRIMÔNIO CULTURAL E REVITALIZAÇÃO URBANA: Usos, apropriações e representações da Rua dos Caetés, Belo Horizonte</w:t>
      </w:r>
      <w:r w:rsidRPr="00787AF0">
        <w:rPr>
          <w:rFonts w:ascii="Times New Roman" w:eastAsia="Times New Roman" w:hAnsi="Times New Roman" w:cs="Times New Roman"/>
          <w:color w:val="000000" w:themeColor="text1"/>
          <w:sz w:val="24"/>
          <w:szCs w:val="24"/>
        </w:rPr>
        <w:t>. Belo Horizonte: editora Tradição Planalto. p. 64-67. 2009.</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rPr>
        <w:t xml:space="preserve">MOURA, Dulce; GUERRA, Isabel; SEIXAS, João; FREITAS, Maria João. </w:t>
      </w:r>
      <w:r w:rsidRPr="00BF228E">
        <w:rPr>
          <w:rFonts w:ascii="Times New Roman" w:eastAsia="Times New Roman" w:hAnsi="Times New Roman" w:cs="Times New Roman"/>
          <w:i/>
          <w:color w:val="000000" w:themeColor="text1"/>
          <w:sz w:val="24"/>
          <w:szCs w:val="24"/>
        </w:rPr>
        <w:t>A REVITALIZAÇÃO URBANA: Contributos para a definição de um conceito operativo</w:t>
      </w:r>
      <w:r w:rsidRPr="00787AF0">
        <w:rPr>
          <w:rFonts w:ascii="Times New Roman" w:eastAsia="Times New Roman" w:hAnsi="Times New Roman" w:cs="Times New Roman"/>
          <w:color w:val="000000" w:themeColor="text1"/>
          <w:sz w:val="24"/>
          <w:szCs w:val="24"/>
        </w:rPr>
        <w:t>. in: Revista Cidades, Comunidades e Territórios. Coimbra: Editora CET- Centro de Estudos Territoriais. n. 12/13, p. 13-32. 2006.</w:t>
      </w:r>
    </w:p>
    <w:p w:rsidR="009C272B" w:rsidRPr="00787AF0" w:rsidRDefault="009C272B">
      <w:pPr>
        <w:spacing w:after="0" w:line="240" w:lineRule="auto"/>
        <w:rPr>
          <w:color w:val="000000" w:themeColor="text1"/>
        </w:rPr>
      </w:pPr>
    </w:p>
    <w:p w:rsidR="009C272B" w:rsidRDefault="00124665">
      <w:pPr>
        <w:spacing w:after="0" w:line="240" w:lineRule="auto"/>
        <w:rPr>
          <w:rFonts w:ascii="Times New Roman" w:eastAsia="Times New Roman" w:hAnsi="Times New Roman" w:cs="Times New Roman"/>
          <w:color w:val="000000" w:themeColor="text1"/>
          <w:sz w:val="24"/>
          <w:szCs w:val="24"/>
        </w:rPr>
      </w:pPr>
      <w:r w:rsidRPr="00787AF0">
        <w:rPr>
          <w:rFonts w:ascii="Times New Roman" w:eastAsia="Times New Roman" w:hAnsi="Times New Roman" w:cs="Times New Roman"/>
          <w:color w:val="000000" w:themeColor="text1"/>
          <w:sz w:val="24"/>
          <w:szCs w:val="24"/>
        </w:rPr>
        <w:t xml:space="preserve">ONU. ONU: </w:t>
      </w:r>
      <w:r w:rsidRPr="00BF228E">
        <w:rPr>
          <w:rFonts w:ascii="Times New Roman" w:eastAsia="Times New Roman" w:hAnsi="Times New Roman" w:cs="Times New Roman"/>
          <w:i/>
          <w:color w:val="000000" w:themeColor="text1"/>
          <w:sz w:val="24"/>
          <w:szCs w:val="24"/>
        </w:rPr>
        <w:t>Mais de 70% da população mundial viverá em cidades até 2050. 2013</w:t>
      </w:r>
      <w:r w:rsidRPr="00787AF0">
        <w:rPr>
          <w:rFonts w:ascii="Times New Roman" w:eastAsia="Times New Roman" w:hAnsi="Times New Roman" w:cs="Times New Roman"/>
          <w:color w:val="000000" w:themeColor="text1"/>
          <w:sz w:val="24"/>
          <w:szCs w:val="24"/>
        </w:rPr>
        <w:t>. Disponível em &lt;http://nacoesunidas.org/onu-mais-de-70-da-populacao-mundial-vivera-em-cidades-ate-2050/&gt; Acesso em: 08 set. 2015.</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rPr>
        <w:lastRenderedPageBreak/>
        <w:t xml:space="preserve">ROGERS, Richard; GUMUCHDJIAN, Philip. </w:t>
      </w:r>
      <w:r w:rsidRPr="00BF228E">
        <w:rPr>
          <w:rFonts w:ascii="Times New Roman" w:eastAsia="Times New Roman" w:hAnsi="Times New Roman" w:cs="Times New Roman"/>
          <w:i/>
          <w:color w:val="000000" w:themeColor="text1"/>
          <w:sz w:val="24"/>
          <w:szCs w:val="24"/>
        </w:rPr>
        <w:t>Cidades para um pequeno planeta</w:t>
      </w:r>
      <w:r w:rsidRPr="00787AF0">
        <w:rPr>
          <w:rFonts w:ascii="Times New Roman" w:eastAsia="Times New Roman" w:hAnsi="Times New Roman" w:cs="Times New Roman"/>
          <w:color w:val="000000" w:themeColor="text1"/>
          <w:sz w:val="24"/>
          <w:szCs w:val="24"/>
        </w:rPr>
        <w:t xml:space="preserve">. Tradução de Anita Regina </w:t>
      </w:r>
      <w:proofErr w:type="spellStart"/>
      <w:r w:rsidRPr="00787AF0">
        <w:rPr>
          <w:rFonts w:ascii="Times New Roman" w:eastAsia="Times New Roman" w:hAnsi="Times New Roman" w:cs="Times New Roman"/>
          <w:color w:val="000000" w:themeColor="text1"/>
          <w:sz w:val="24"/>
          <w:szCs w:val="24"/>
        </w:rPr>
        <w:t>di</w:t>
      </w:r>
      <w:proofErr w:type="spellEnd"/>
      <w:r w:rsidRPr="00787AF0">
        <w:rPr>
          <w:rFonts w:ascii="Times New Roman" w:eastAsia="Times New Roman" w:hAnsi="Times New Roman" w:cs="Times New Roman"/>
          <w:color w:val="000000" w:themeColor="text1"/>
          <w:sz w:val="24"/>
          <w:szCs w:val="24"/>
        </w:rPr>
        <w:t xml:space="preserve"> Marco, 1. ed. 7 impressão. Barcelona: Editorial Gustavo </w:t>
      </w:r>
      <w:proofErr w:type="spellStart"/>
      <w:r w:rsidRPr="00787AF0">
        <w:rPr>
          <w:rFonts w:ascii="Times New Roman" w:eastAsia="Times New Roman" w:hAnsi="Times New Roman" w:cs="Times New Roman"/>
          <w:color w:val="000000" w:themeColor="text1"/>
          <w:sz w:val="24"/>
          <w:szCs w:val="24"/>
        </w:rPr>
        <w:t>Gili</w:t>
      </w:r>
      <w:proofErr w:type="spellEnd"/>
      <w:r w:rsidRPr="00787AF0">
        <w:rPr>
          <w:rFonts w:ascii="Times New Roman" w:eastAsia="Times New Roman" w:hAnsi="Times New Roman" w:cs="Times New Roman"/>
          <w:color w:val="000000" w:themeColor="text1"/>
          <w:sz w:val="24"/>
          <w:szCs w:val="24"/>
        </w:rPr>
        <w:t>, 2014. p. 27</w:t>
      </w:r>
      <w:r w:rsidR="00186525">
        <w:rPr>
          <w:rFonts w:ascii="Times New Roman" w:eastAsia="Times New Roman" w:hAnsi="Times New Roman" w:cs="Times New Roman"/>
          <w:color w:val="000000" w:themeColor="text1"/>
          <w:sz w:val="24"/>
          <w:szCs w:val="24"/>
        </w:rPr>
        <w:t>.</w:t>
      </w:r>
    </w:p>
    <w:p w:rsidR="009C272B" w:rsidRPr="00787AF0" w:rsidRDefault="009C272B">
      <w:pPr>
        <w:spacing w:after="0" w:line="240" w:lineRule="auto"/>
        <w:rPr>
          <w:color w:val="000000" w:themeColor="text1"/>
        </w:rPr>
      </w:pPr>
    </w:p>
    <w:p w:rsidR="009C272B" w:rsidRPr="00787AF0" w:rsidRDefault="00124665">
      <w:pPr>
        <w:spacing w:after="0" w:line="240" w:lineRule="auto"/>
        <w:rPr>
          <w:color w:val="000000" w:themeColor="text1"/>
        </w:rPr>
      </w:pPr>
      <w:r w:rsidRPr="00787AF0">
        <w:rPr>
          <w:rFonts w:ascii="Times New Roman" w:eastAsia="Times New Roman" w:hAnsi="Times New Roman" w:cs="Times New Roman"/>
          <w:color w:val="000000" w:themeColor="text1"/>
          <w:sz w:val="24"/>
          <w:szCs w:val="24"/>
          <w:lang w:val="en-US"/>
        </w:rPr>
        <w:t xml:space="preserve">ROUSE, Margaret. </w:t>
      </w:r>
      <w:r w:rsidRPr="00BF228E">
        <w:rPr>
          <w:rFonts w:ascii="Times New Roman" w:eastAsia="Times New Roman" w:hAnsi="Times New Roman" w:cs="Times New Roman"/>
          <w:i/>
          <w:color w:val="000000" w:themeColor="text1"/>
          <w:sz w:val="24"/>
          <w:szCs w:val="24"/>
          <w:lang w:val="en-US"/>
        </w:rPr>
        <w:t>SQL (Structured Query Language)</w:t>
      </w:r>
      <w:r w:rsidRPr="00787AF0">
        <w:rPr>
          <w:rFonts w:ascii="Times New Roman" w:eastAsia="Times New Roman" w:hAnsi="Times New Roman" w:cs="Times New Roman"/>
          <w:color w:val="000000" w:themeColor="text1"/>
          <w:sz w:val="24"/>
          <w:szCs w:val="24"/>
          <w:lang w:val="en-US"/>
        </w:rPr>
        <w:t xml:space="preserve">. </w:t>
      </w:r>
      <w:r w:rsidRPr="00787AF0">
        <w:rPr>
          <w:rFonts w:ascii="Times New Roman" w:eastAsia="Times New Roman" w:hAnsi="Times New Roman" w:cs="Times New Roman"/>
          <w:color w:val="000000" w:themeColor="text1"/>
          <w:sz w:val="24"/>
          <w:szCs w:val="24"/>
        </w:rPr>
        <w:t>2016. Disponível em &lt;http://searchsqlserver.techtarget.com/</w:t>
      </w:r>
      <w:proofErr w:type="spellStart"/>
      <w:r w:rsidRPr="00787AF0">
        <w:rPr>
          <w:rFonts w:ascii="Times New Roman" w:eastAsia="Times New Roman" w:hAnsi="Times New Roman" w:cs="Times New Roman"/>
          <w:color w:val="000000" w:themeColor="text1"/>
          <w:sz w:val="24"/>
          <w:szCs w:val="24"/>
        </w:rPr>
        <w:t>definition</w:t>
      </w:r>
      <w:proofErr w:type="spellEnd"/>
      <w:r w:rsidRPr="00787AF0">
        <w:rPr>
          <w:rFonts w:ascii="Times New Roman" w:eastAsia="Times New Roman" w:hAnsi="Times New Roman" w:cs="Times New Roman"/>
          <w:color w:val="000000" w:themeColor="text1"/>
          <w:sz w:val="24"/>
          <w:szCs w:val="24"/>
        </w:rPr>
        <w:t>/SQL&gt; Acesso em: 16 mar. 2016.</w:t>
      </w:r>
    </w:p>
    <w:sectPr w:rsidR="009C272B" w:rsidRPr="00787AF0" w:rsidSect="009E3D10">
      <w:pgSz w:w="11906" w:h="16838"/>
      <w:pgMar w:top="1701" w:right="1134" w:bottom="1134" w:left="1701" w:header="720" w:footer="720" w:gutter="0"/>
      <w:pgNumType w:start="1"/>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3F5" w:rsidRDefault="002F43F5">
      <w:pPr>
        <w:spacing w:after="0" w:line="240" w:lineRule="auto"/>
      </w:pPr>
      <w:r>
        <w:separator/>
      </w:r>
    </w:p>
  </w:endnote>
  <w:endnote w:type="continuationSeparator" w:id="0">
    <w:p w:rsidR="002F43F5" w:rsidRDefault="002F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3F5" w:rsidRDefault="002F43F5">
      <w:pPr>
        <w:spacing w:after="0" w:line="240" w:lineRule="auto"/>
      </w:pPr>
      <w:r>
        <w:separator/>
      </w:r>
    </w:p>
  </w:footnote>
  <w:footnote w:type="continuationSeparator" w:id="0">
    <w:p w:rsidR="002F43F5" w:rsidRDefault="002F43F5">
      <w:pPr>
        <w:spacing w:after="0" w:line="240" w:lineRule="auto"/>
      </w:pPr>
      <w:r>
        <w:continuationSeparator/>
      </w:r>
    </w:p>
  </w:footnote>
  <w:footnote w:id="1">
    <w:p w:rsidR="001C71C6" w:rsidRPr="001C71C6" w:rsidRDefault="001C71C6" w:rsidP="00C13934">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Jean Cássio Lima é licenciado (PUC-MG</w:t>
      </w:r>
      <w:r w:rsidR="00C13934">
        <w:rPr>
          <w:rFonts w:ascii="Times New Roman" w:hAnsi="Times New Roman" w:cs="Times New Roman"/>
        </w:rPr>
        <w:t xml:space="preserve">) e bacharel (UFMG) em Geografia, com </w:t>
      </w:r>
      <w:r w:rsidR="00ED1FAC">
        <w:rPr>
          <w:rFonts w:ascii="Times New Roman" w:hAnsi="Times New Roman" w:cs="Times New Roman"/>
        </w:rPr>
        <w:t>atuação</w:t>
      </w:r>
      <w:r w:rsidR="00C13934">
        <w:rPr>
          <w:rFonts w:ascii="Times New Roman" w:hAnsi="Times New Roman" w:cs="Times New Roman"/>
        </w:rPr>
        <w:t xml:space="preserve"> em ambas as áreas. Possui experiência em geoprocessamento, licenciamento ambiental urbano e educação. Atualmente leciona Geografia na rede de ensino SESI FIEMG e cursa Arquitetura e Urbanismo na Universidade Federal de Minas Gerais (UFMG).</w:t>
      </w:r>
      <w:r w:rsidR="00167D22">
        <w:rPr>
          <w:rFonts w:ascii="Times New Roman" w:hAnsi="Times New Roman" w:cs="Times New Roman"/>
        </w:rPr>
        <w:t xml:space="preserve"> Contato: jeancassiol@gmail.com. </w:t>
      </w:r>
    </w:p>
  </w:footnote>
  <w:footnote w:id="2">
    <w:p w:rsidR="004A5B42" w:rsidRDefault="004A5B42">
      <w:pPr>
        <w:spacing w:after="0" w:line="240" w:lineRule="auto"/>
        <w:jc w:val="both"/>
      </w:pPr>
      <w:r>
        <w:rPr>
          <w:vertAlign w:val="superscript"/>
        </w:rPr>
        <w:footnoteRef/>
      </w:r>
      <w:r>
        <w:rPr>
          <w:sz w:val="20"/>
          <w:szCs w:val="20"/>
        </w:rPr>
        <w:t xml:space="preserve"> </w:t>
      </w:r>
      <w:r>
        <w:rPr>
          <w:rFonts w:ascii="Times New Roman" w:eastAsia="Times New Roman" w:hAnsi="Times New Roman" w:cs="Times New Roman"/>
          <w:sz w:val="20"/>
          <w:szCs w:val="20"/>
        </w:rPr>
        <w:t>O Artigo também prevê obrigatoriedade nos Incisos conseguintes para municípios pertencentes a regiões metropolitanas, de especial interesse turístico, entre outros.</w:t>
      </w:r>
    </w:p>
  </w:footnote>
  <w:footnote w:id="3">
    <w:p w:rsidR="004A5B42" w:rsidRPr="00787AF0" w:rsidRDefault="004A5B42">
      <w:pPr>
        <w:pStyle w:val="Textodenotaderodap"/>
        <w:rPr>
          <w:rFonts w:ascii="Times New Roman" w:hAnsi="Times New Roman" w:cs="Times New Roman"/>
        </w:rPr>
      </w:pPr>
      <w:r w:rsidRPr="00787AF0">
        <w:rPr>
          <w:rStyle w:val="Refdenotaderodap"/>
          <w:rFonts w:ascii="Times New Roman" w:hAnsi="Times New Roman" w:cs="Times New Roman"/>
        </w:rPr>
        <w:footnoteRef/>
      </w:r>
      <w:r w:rsidRPr="00787AF0">
        <w:rPr>
          <w:rFonts w:ascii="Times New Roman" w:hAnsi="Times New Roman" w:cs="Times New Roman"/>
        </w:rPr>
        <w:t xml:space="preserve"> Disponível em http://gestaocompartilhada.pbh.gov.br/mapas-e-estatisticas Acesso em 09 mar. 2018.</w:t>
      </w:r>
    </w:p>
  </w:footnote>
  <w:footnote w:id="4">
    <w:p w:rsidR="004A5B42" w:rsidRPr="00593FC4" w:rsidRDefault="004A5B42">
      <w:pPr>
        <w:spacing w:after="0" w:line="240" w:lineRule="auto"/>
        <w:jc w:val="both"/>
        <w:rPr>
          <w:rFonts w:ascii="Times New Roman" w:hAnsi="Times New Roman" w:cs="Times New Roman"/>
          <w:sz w:val="20"/>
          <w:szCs w:val="20"/>
        </w:rPr>
      </w:pPr>
      <w:r w:rsidRPr="00593FC4">
        <w:rPr>
          <w:rFonts w:ascii="Times New Roman" w:hAnsi="Times New Roman" w:cs="Times New Roman"/>
          <w:sz w:val="20"/>
          <w:szCs w:val="20"/>
          <w:vertAlign w:val="superscript"/>
        </w:rPr>
        <w:footnoteRef/>
      </w:r>
      <w:r w:rsidRPr="00593FC4">
        <w:rPr>
          <w:rFonts w:ascii="Times New Roman" w:eastAsia="Arial" w:hAnsi="Times New Roman" w:cs="Times New Roman"/>
          <w:sz w:val="20"/>
          <w:szCs w:val="20"/>
        </w:rPr>
        <w:t xml:space="preserve"> Resposta da pesquisa à pergunta “Em quais partes do bairro você sente que há uma melhor sensação de segurança ao caminhar? [...]”. Outras 22 pessoas deram respostas similares, totalizando 35% dos entrevistados. 26 pessoas, adicionando mais 40% dos entrevistados, mencionaram apenas o nome de avenidas e ruas comerciais do bairro, sem citar o motivo de terem mencionado tais logradouros.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5475"/>
    <w:multiLevelType w:val="multilevel"/>
    <w:tmpl w:val="BBD0A1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4815104F"/>
    <w:multiLevelType w:val="multilevel"/>
    <w:tmpl w:val="BD9200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72B"/>
    <w:rsid w:val="00007E9C"/>
    <w:rsid w:val="00011FAC"/>
    <w:rsid w:val="00017FBA"/>
    <w:rsid w:val="000220BE"/>
    <w:rsid w:val="00037593"/>
    <w:rsid w:val="000377EB"/>
    <w:rsid w:val="00040680"/>
    <w:rsid w:val="00043A48"/>
    <w:rsid w:val="000454E5"/>
    <w:rsid w:val="00076810"/>
    <w:rsid w:val="0009041D"/>
    <w:rsid w:val="00092F23"/>
    <w:rsid w:val="000C23E7"/>
    <w:rsid w:val="000C62A0"/>
    <w:rsid w:val="000E4868"/>
    <w:rsid w:val="000F5515"/>
    <w:rsid w:val="001041D3"/>
    <w:rsid w:val="00106A0A"/>
    <w:rsid w:val="001076A9"/>
    <w:rsid w:val="00116177"/>
    <w:rsid w:val="00117526"/>
    <w:rsid w:val="00124665"/>
    <w:rsid w:val="00132CCB"/>
    <w:rsid w:val="00143138"/>
    <w:rsid w:val="00145F11"/>
    <w:rsid w:val="00154FD8"/>
    <w:rsid w:val="0016203F"/>
    <w:rsid w:val="00164C4C"/>
    <w:rsid w:val="00167D22"/>
    <w:rsid w:val="001773FB"/>
    <w:rsid w:val="001807BE"/>
    <w:rsid w:val="00186525"/>
    <w:rsid w:val="00193355"/>
    <w:rsid w:val="00195B27"/>
    <w:rsid w:val="001A759B"/>
    <w:rsid w:val="001B09DF"/>
    <w:rsid w:val="001B58DA"/>
    <w:rsid w:val="001C5C9B"/>
    <w:rsid w:val="001C71C6"/>
    <w:rsid w:val="001E463F"/>
    <w:rsid w:val="001F177D"/>
    <w:rsid w:val="0020275B"/>
    <w:rsid w:val="002376DF"/>
    <w:rsid w:val="0024218F"/>
    <w:rsid w:val="002440E8"/>
    <w:rsid w:val="0025071E"/>
    <w:rsid w:val="00260369"/>
    <w:rsid w:val="002645B3"/>
    <w:rsid w:val="002650EA"/>
    <w:rsid w:val="00271877"/>
    <w:rsid w:val="00272655"/>
    <w:rsid w:val="00272D60"/>
    <w:rsid w:val="002A126E"/>
    <w:rsid w:val="002A5C24"/>
    <w:rsid w:val="002A60B7"/>
    <w:rsid w:val="002E2775"/>
    <w:rsid w:val="002E41D2"/>
    <w:rsid w:val="002F43F5"/>
    <w:rsid w:val="002F4BEF"/>
    <w:rsid w:val="002F6B18"/>
    <w:rsid w:val="00322A70"/>
    <w:rsid w:val="00325D20"/>
    <w:rsid w:val="00344125"/>
    <w:rsid w:val="0034646A"/>
    <w:rsid w:val="003528D0"/>
    <w:rsid w:val="0035778F"/>
    <w:rsid w:val="00360DBC"/>
    <w:rsid w:val="00381E01"/>
    <w:rsid w:val="003828FD"/>
    <w:rsid w:val="00391710"/>
    <w:rsid w:val="00393923"/>
    <w:rsid w:val="003940CF"/>
    <w:rsid w:val="003A3077"/>
    <w:rsid w:val="003A3BF2"/>
    <w:rsid w:val="003A4EC0"/>
    <w:rsid w:val="003C37F0"/>
    <w:rsid w:val="003C6B7B"/>
    <w:rsid w:val="003D5ED8"/>
    <w:rsid w:val="003D7D77"/>
    <w:rsid w:val="003E231F"/>
    <w:rsid w:val="003E6E4D"/>
    <w:rsid w:val="003F1B4F"/>
    <w:rsid w:val="003F7FC9"/>
    <w:rsid w:val="00402C53"/>
    <w:rsid w:val="00410D12"/>
    <w:rsid w:val="00410EFE"/>
    <w:rsid w:val="00411D93"/>
    <w:rsid w:val="00413FA0"/>
    <w:rsid w:val="00417818"/>
    <w:rsid w:val="0042469E"/>
    <w:rsid w:val="004263C1"/>
    <w:rsid w:val="00434064"/>
    <w:rsid w:val="00440850"/>
    <w:rsid w:val="00454185"/>
    <w:rsid w:val="00454656"/>
    <w:rsid w:val="0047608B"/>
    <w:rsid w:val="00483375"/>
    <w:rsid w:val="00484156"/>
    <w:rsid w:val="004A152F"/>
    <w:rsid w:val="004A5B42"/>
    <w:rsid w:val="004B25EE"/>
    <w:rsid w:val="004E1A44"/>
    <w:rsid w:val="00503A80"/>
    <w:rsid w:val="0051731E"/>
    <w:rsid w:val="005223B9"/>
    <w:rsid w:val="005313FD"/>
    <w:rsid w:val="00532F60"/>
    <w:rsid w:val="00537BF7"/>
    <w:rsid w:val="00550175"/>
    <w:rsid w:val="00550301"/>
    <w:rsid w:val="00574048"/>
    <w:rsid w:val="005847FB"/>
    <w:rsid w:val="005870A3"/>
    <w:rsid w:val="00593FC4"/>
    <w:rsid w:val="00595EF7"/>
    <w:rsid w:val="005A65BB"/>
    <w:rsid w:val="005A72B2"/>
    <w:rsid w:val="005C0AA6"/>
    <w:rsid w:val="005C1AD9"/>
    <w:rsid w:val="005D2415"/>
    <w:rsid w:val="005D45DC"/>
    <w:rsid w:val="005D7407"/>
    <w:rsid w:val="005D784B"/>
    <w:rsid w:val="005E4BDB"/>
    <w:rsid w:val="005F6872"/>
    <w:rsid w:val="005F779E"/>
    <w:rsid w:val="00616C73"/>
    <w:rsid w:val="00637A6B"/>
    <w:rsid w:val="0065347C"/>
    <w:rsid w:val="00673F58"/>
    <w:rsid w:val="00677AE8"/>
    <w:rsid w:val="00680419"/>
    <w:rsid w:val="006852B8"/>
    <w:rsid w:val="00694927"/>
    <w:rsid w:val="00696F68"/>
    <w:rsid w:val="006A2884"/>
    <w:rsid w:val="006A5CB3"/>
    <w:rsid w:val="006B45DC"/>
    <w:rsid w:val="006C3691"/>
    <w:rsid w:val="006D3761"/>
    <w:rsid w:val="006D64A6"/>
    <w:rsid w:val="006E5E29"/>
    <w:rsid w:val="006E6234"/>
    <w:rsid w:val="006F6B54"/>
    <w:rsid w:val="007002EE"/>
    <w:rsid w:val="00707248"/>
    <w:rsid w:val="007075FA"/>
    <w:rsid w:val="00720D94"/>
    <w:rsid w:val="00733174"/>
    <w:rsid w:val="00771D8A"/>
    <w:rsid w:val="00773ADD"/>
    <w:rsid w:val="007741E4"/>
    <w:rsid w:val="007750AB"/>
    <w:rsid w:val="00777392"/>
    <w:rsid w:val="0078296B"/>
    <w:rsid w:val="00787AF0"/>
    <w:rsid w:val="00795AAE"/>
    <w:rsid w:val="007C0E43"/>
    <w:rsid w:val="007C33E2"/>
    <w:rsid w:val="007C3864"/>
    <w:rsid w:val="007C48EC"/>
    <w:rsid w:val="007E3641"/>
    <w:rsid w:val="007E5C87"/>
    <w:rsid w:val="007F1DC9"/>
    <w:rsid w:val="007F45B0"/>
    <w:rsid w:val="0080028B"/>
    <w:rsid w:val="00806D8A"/>
    <w:rsid w:val="00817293"/>
    <w:rsid w:val="008540E7"/>
    <w:rsid w:val="008564FA"/>
    <w:rsid w:val="0086321A"/>
    <w:rsid w:val="008671A3"/>
    <w:rsid w:val="0087004C"/>
    <w:rsid w:val="0087293F"/>
    <w:rsid w:val="008805C4"/>
    <w:rsid w:val="00881FA4"/>
    <w:rsid w:val="008B4A24"/>
    <w:rsid w:val="008E0E01"/>
    <w:rsid w:val="008F0E60"/>
    <w:rsid w:val="008F13F2"/>
    <w:rsid w:val="00902FB3"/>
    <w:rsid w:val="009058D9"/>
    <w:rsid w:val="0091169B"/>
    <w:rsid w:val="00935B97"/>
    <w:rsid w:val="009414F3"/>
    <w:rsid w:val="0094267B"/>
    <w:rsid w:val="00955914"/>
    <w:rsid w:val="0097208A"/>
    <w:rsid w:val="0097678E"/>
    <w:rsid w:val="00982C35"/>
    <w:rsid w:val="0099739C"/>
    <w:rsid w:val="009A07D9"/>
    <w:rsid w:val="009A48FE"/>
    <w:rsid w:val="009B525B"/>
    <w:rsid w:val="009C272B"/>
    <w:rsid w:val="009E2C55"/>
    <w:rsid w:val="009E3D10"/>
    <w:rsid w:val="009E3FF0"/>
    <w:rsid w:val="00A04713"/>
    <w:rsid w:val="00A0794C"/>
    <w:rsid w:val="00A07CF6"/>
    <w:rsid w:val="00A11BF5"/>
    <w:rsid w:val="00A15A99"/>
    <w:rsid w:val="00A2041C"/>
    <w:rsid w:val="00A25B27"/>
    <w:rsid w:val="00A33F41"/>
    <w:rsid w:val="00A67FD7"/>
    <w:rsid w:val="00A83398"/>
    <w:rsid w:val="00A87225"/>
    <w:rsid w:val="00A87D8E"/>
    <w:rsid w:val="00AA5751"/>
    <w:rsid w:val="00AB03E9"/>
    <w:rsid w:val="00AC7E4F"/>
    <w:rsid w:val="00AE1908"/>
    <w:rsid w:val="00AF3584"/>
    <w:rsid w:val="00B0100D"/>
    <w:rsid w:val="00B067E9"/>
    <w:rsid w:val="00B14245"/>
    <w:rsid w:val="00B15D08"/>
    <w:rsid w:val="00B30158"/>
    <w:rsid w:val="00B3087D"/>
    <w:rsid w:val="00B338F8"/>
    <w:rsid w:val="00B36750"/>
    <w:rsid w:val="00B44D0E"/>
    <w:rsid w:val="00B702B8"/>
    <w:rsid w:val="00B76B40"/>
    <w:rsid w:val="00B83C56"/>
    <w:rsid w:val="00B851E6"/>
    <w:rsid w:val="00B853B2"/>
    <w:rsid w:val="00B87B98"/>
    <w:rsid w:val="00BB0832"/>
    <w:rsid w:val="00BB261F"/>
    <w:rsid w:val="00BD06E3"/>
    <w:rsid w:val="00BF228E"/>
    <w:rsid w:val="00BF3115"/>
    <w:rsid w:val="00BF5070"/>
    <w:rsid w:val="00C05C77"/>
    <w:rsid w:val="00C07431"/>
    <w:rsid w:val="00C07755"/>
    <w:rsid w:val="00C12E64"/>
    <w:rsid w:val="00C13934"/>
    <w:rsid w:val="00C4613E"/>
    <w:rsid w:val="00C52C83"/>
    <w:rsid w:val="00C64AC7"/>
    <w:rsid w:val="00C71C35"/>
    <w:rsid w:val="00C7293F"/>
    <w:rsid w:val="00C8373F"/>
    <w:rsid w:val="00C84DC6"/>
    <w:rsid w:val="00C8526B"/>
    <w:rsid w:val="00CB4C16"/>
    <w:rsid w:val="00CB55D7"/>
    <w:rsid w:val="00CD2878"/>
    <w:rsid w:val="00CD368A"/>
    <w:rsid w:val="00CD591E"/>
    <w:rsid w:val="00CD6255"/>
    <w:rsid w:val="00CE18BD"/>
    <w:rsid w:val="00CE3298"/>
    <w:rsid w:val="00CF2E0E"/>
    <w:rsid w:val="00CF463F"/>
    <w:rsid w:val="00D0749E"/>
    <w:rsid w:val="00D30EA0"/>
    <w:rsid w:val="00D56A19"/>
    <w:rsid w:val="00D6095E"/>
    <w:rsid w:val="00D7056C"/>
    <w:rsid w:val="00D90AE1"/>
    <w:rsid w:val="00DA36F4"/>
    <w:rsid w:val="00DB2547"/>
    <w:rsid w:val="00DB5831"/>
    <w:rsid w:val="00DB6BB7"/>
    <w:rsid w:val="00DC09EA"/>
    <w:rsid w:val="00DC3781"/>
    <w:rsid w:val="00DC61DC"/>
    <w:rsid w:val="00DC6279"/>
    <w:rsid w:val="00DD3DED"/>
    <w:rsid w:val="00DD5E54"/>
    <w:rsid w:val="00DE7184"/>
    <w:rsid w:val="00DF6827"/>
    <w:rsid w:val="00E05660"/>
    <w:rsid w:val="00E05B54"/>
    <w:rsid w:val="00E05FA2"/>
    <w:rsid w:val="00E13D5B"/>
    <w:rsid w:val="00E27C47"/>
    <w:rsid w:val="00E322B6"/>
    <w:rsid w:val="00E37B28"/>
    <w:rsid w:val="00E57F6A"/>
    <w:rsid w:val="00E67B66"/>
    <w:rsid w:val="00E70FF8"/>
    <w:rsid w:val="00E769AD"/>
    <w:rsid w:val="00E83E68"/>
    <w:rsid w:val="00E90682"/>
    <w:rsid w:val="00E92BE0"/>
    <w:rsid w:val="00E93455"/>
    <w:rsid w:val="00E951F8"/>
    <w:rsid w:val="00EB441F"/>
    <w:rsid w:val="00EB630A"/>
    <w:rsid w:val="00EC100B"/>
    <w:rsid w:val="00EC5067"/>
    <w:rsid w:val="00ED0EED"/>
    <w:rsid w:val="00ED1FAC"/>
    <w:rsid w:val="00ED2B19"/>
    <w:rsid w:val="00EE4B3F"/>
    <w:rsid w:val="00EE542B"/>
    <w:rsid w:val="00F16ABA"/>
    <w:rsid w:val="00F21534"/>
    <w:rsid w:val="00F34B2F"/>
    <w:rsid w:val="00F67B2D"/>
    <w:rsid w:val="00F7188E"/>
    <w:rsid w:val="00F74C03"/>
    <w:rsid w:val="00F74F31"/>
    <w:rsid w:val="00F8591B"/>
    <w:rsid w:val="00F919F8"/>
    <w:rsid w:val="00F92885"/>
    <w:rsid w:val="00FA234C"/>
    <w:rsid w:val="00FA23D3"/>
    <w:rsid w:val="00FB3AAC"/>
    <w:rsid w:val="00FC48D2"/>
    <w:rsid w:val="00FD5183"/>
    <w:rsid w:val="00FF04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9CA9"/>
  <w15:docId w15:val="{765EF893-0CE3-43CD-A201-33CF2920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E3D10"/>
  </w:style>
  <w:style w:type="paragraph" w:styleId="Ttulo1">
    <w:name w:val="heading 1"/>
    <w:basedOn w:val="Normal"/>
    <w:next w:val="Normal"/>
    <w:rsid w:val="009E3D10"/>
    <w:pPr>
      <w:keepNext/>
      <w:keepLines/>
      <w:spacing w:before="480" w:after="120"/>
      <w:outlineLvl w:val="0"/>
    </w:pPr>
    <w:rPr>
      <w:b/>
      <w:sz w:val="48"/>
      <w:szCs w:val="48"/>
    </w:rPr>
  </w:style>
  <w:style w:type="paragraph" w:styleId="Ttulo2">
    <w:name w:val="heading 2"/>
    <w:basedOn w:val="Normal"/>
    <w:next w:val="Normal"/>
    <w:rsid w:val="009E3D10"/>
    <w:pPr>
      <w:keepNext/>
      <w:keepLines/>
      <w:spacing w:before="360" w:after="80"/>
      <w:outlineLvl w:val="1"/>
    </w:pPr>
    <w:rPr>
      <w:b/>
      <w:sz w:val="36"/>
      <w:szCs w:val="36"/>
    </w:rPr>
  </w:style>
  <w:style w:type="paragraph" w:styleId="Ttulo3">
    <w:name w:val="heading 3"/>
    <w:basedOn w:val="Normal"/>
    <w:next w:val="Normal"/>
    <w:rsid w:val="009E3D10"/>
    <w:pPr>
      <w:keepNext/>
      <w:keepLines/>
      <w:spacing w:before="280" w:after="80"/>
      <w:outlineLvl w:val="2"/>
    </w:pPr>
    <w:rPr>
      <w:b/>
      <w:sz w:val="28"/>
      <w:szCs w:val="28"/>
    </w:rPr>
  </w:style>
  <w:style w:type="paragraph" w:styleId="Ttulo4">
    <w:name w:val="heading 4"/>
    <w:basedOn w:val="Normal"/>
    <w:next w:val="Normal"/>
    <w:rsid w:val="009E3D10"/>
    <w:pPr>
      <w:keepNext/>
      <w:keepLines/>
      <w:spacing w:before="240" w:after="40"/>
      <w:outlineLvl w:val="3"/>
    </w:pPr>
    <w:rPr>
      <w:b/>
      <w:sz w:val="24"/>
      <w:szCs w:val="24"/>
    </w:rPr>
  </w:style>
  <w:style w:type="paragraph" w:styleId="Ttulo5">
    <w:name w:val="heading 5"/>
    <w:basedOn w:val="Normal"/>
    <w:next w:val="Normal"/>
    <w:rsid w:val="009E3D10"/>
    <w:pPr>
      <w:keepNext/>
      <w:keepLines/>
      <w:spacing w:before="220" w:after="40"/>
      <w:outlineLvl w:val="4"/>
    </w:pPr>
    <w:rPr>
      <w:b/>
    </w:rPr>
  </w:style>
  <w:style w:type="paragraph" w:styleId="Ttulo6">
    <w:name w:val="heading 6"/>
    <w:basedOn w:val="Normal"/>
    <w:next w:val="Normal"/>
    <w:rsid w:val="009E3D10"/>
    <w:pPr>
      <w:keepNext/>
      <w:keepLines/>
      <w:spacing w:before="200" w:after="40"/>
      <w:outlineLvl w:val="5"/>
    </w:pPr>
    <w:rPr>
      <w:b/>
      <w:sz w:val="20"/>
      <w:szCs w:val="20"/>
    </w:rPr>
  </w:style>
  <w:style w:type="paragraph" w:styleId="Ttulo7">
    <w:name w:val="heading 7"/>
    <w:aliases w:val="Subtítulo j"/>
    <w:basedOn w:val="Normal"/>
    <w:next w:val="Normal"/>
    <w:link w:val="Ttulo7Char"/>
    <w:autoRedefine/>
    <w:uiPriority w:val="9"/>
    <w:unhideWhenUsed/>
    <w:qFormat/>
    <w:rsid w:val="008F0E60"/>
    <w:pPr>
      <w:keepNext/>
      <w:keepLines/>
      <w:spacing w:before="280" w:after="240"/>
      <w:outlineLvl w:val="6"/>
    </w:pPr>
    <w:rPr>
      <w:rFonts w:ascii="Times New Roman" w:eastAsia="Times New Roman" w:hAnsi="Times New Roman" w:cstheme="majorBidi"/>
      <w:b/>
      <w:iCs/>
      <w:color w:val="000000" w:themeColor="text1"/>
      <w:sz w:val="24"/>
    </w:rPr>
  </w:style>
  <w:style w:type="paragraph" w:styleId="Ttulo8">
    <w:name w:val="heading 8"/>
    <w:aliases w:val="subtitulo 2"/>
    <w:basedOn w:val="Normal"/>
    <w:next w:val="Normal"/>
    <w:link w:val="Ttulo8Char"/>
    <w:autoRedefine/>
    <w:uiPriority w:val="9"/>
    <w:unhideWhenUsed/>
    <w:qFormat/>
    <w:rsid w:val="0020275B"/>
    <w:pPr>
      <w:keepNext/>
      <w:keepLines/>
      <w:spacing w:before="280" w:after="240"/>
      <w:outlineLvl w:val="7"/>
    </w:pPr>
    <w:rPr>
      <w:rFonts w:ascii="Times New Roman" w:eastAsia="Times New Roman" w:hAnsi="Times New Roman" w:cstheme="majorBidi"/>
      <w:b/>
      <w:i/>
      <w:color w:val="000000" w:themeColor="text1"/>
      <w:sz w:val="24"/>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E3D10"/>
    <w:tblPr>
      <w:tblCellMar>
        <w:top w:w="0" w:type="dxa"/>
        <w:left w:w="0" w:type="dxa"/>
        <w:bottom w:w="0" w:type="dxa"/>
        <w:right w:w="0" w:type="dxa"/>
      </w:tblCellMar>
    </w:tblPr>
  </w:style>
  <w:style w:type="paragraph" w:styleId="Ttulo">
    <w:name w:val="Title"/>
    <w:basedOn w:val="Normal"/>
    <w:next w:val="Normal"/>
    <w:rsid w:val="009E3D10"/>
    <w:pPr>
      <w:keepNext/>
      <w:keepLines/>
      <w:spacing w:before="480" w:after="120"/>
    </w:pPr>
    <w:rPr>
      <w:b/>
      <w:sz w:val="72"/>
      <w:szCs w:val="72"/>
    </w:rPr>
  </w:style>
  <w:style w:type="paragraph" w:styleId="Subttulo">
    <w:name w:val="Subtitle"/>
    <w:basedOn w:val="Normal"/>
    <w:next w:val="Normal"/>
    <w:rsid w:val="009E3D10"/>
    <w:pPr>
      <w:keepNext/>
      <w:keepLines/>
      <w:spacing w:before="360" w:after="80"/>
    </w:pPr>
    <w:rPr>
      <w:rFonts w:ascii="Georgia" w:eastAsia="Georgia" w:hAnsi="Georgia" w:cs="Georgia"/>
      <w:i/>
      <w:color w:val="666666"/>
      <w:sz w:val="48"/>
      <w:szCs w:val="48"/>
    </w:rPr>
  </w:style>
  <w:style w:type="table" w:customStyle="1" w:styleId="a">
    <w:basedOn w:val="TableNormal"/>
    <w:rsid w:val="009E3D10"/>
    <w:pPr>
      <w:spacing w:after="0" w:line="240" w:lineRule="auto"/>
    </w:pPr>
    <w:tblPr>
      <w:tblStyleRowBandSize w:val="1"/>
      <w:tblStyleColBandSize w:val="1"/>
      <w:tblCellMar>
        <w:left w:w="115" w:type="dxa"/>
        <w:right w:w="115" w:type="dxa"/>
      </w:tblCellMar>
    </w:tblPr>
  </w:style>
  <w:style w:type="table" w:styleId="Tabelacomgrade">
    <w:name w:val="Table Grid"/>
    <w:basedOn w:val="Tabelanormal"/>
    <w:uiPriority w:val="39"/>
    <w:rsid w:val="009A4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48F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Refdecomentrio">
    <w:name w:val="annotation reference"/>
    <w:basedOn w:val="Fontepargpadro"/>
    <w:uiPriority w:val="99"/>
    <w:semiHidden/>
    <w:unhideWhenUsed/>
    <w:rsid w:val="001F177D"/>
    <w:rPr>
      <w:sz w:val="16"/>
      <w:szCs w:val="16"/>
    </w:rPr>
  </w:style>
  <w:style w:type="paragraph" w:styleId="Textodecomentrio">
    <w:name w:val="annotation text"/>
    <w:basedOn w:val="Normal"/>
    <w:link w:val="TextodecomentrioChar"/>
    <w:uiPriority w:val="99"/>
    <w:semiHidden/>
    <w:unhideWhenUsed/>
    <w:rsid w:val="001F17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177D"/>
    <w:rPr>
      <w:sz w:val="20"/>
      <w:szCs w:val="20"/>
    </w:rPr>
  </w:style>
  <w:style w:type="paragraph" w:styleId="Assuntodocomentrio">
    <w:name w:val="annotation subject"/>
    <w:basedOn w:val="Textodecomentrio"/>
    <w:next w:val="Textodecomentrio"/>
    <w:link w:val="AssuntodocomentrioChar"/>
    <w:uiPriority w:val="99"/>
    <w:semiHidden/>
    <w:unhideWhenUsed/>
    <w:rsid w:val="001F177D"/>
    <w:rPr>
      <w:b/>
      <w:bCs/>
    </w:rPr>
  </w:style>
  <w:style w:type="character" w:customStyle="1" w:styleId="AssuntodocomentrioChar">
    <w:name w:val="Assunto do comentário Char"/>
    <w:basedOn w:val="TextodecomentrioChar"/>
    <w:link w:val="Assuntodocomentrio"/>
    <w:uiPriority w:val="99"/>
    <w:semiHidden/>
    <w:rsid w:val="001F177D"/>
    <w:rPr>
      <w:b/>
      <w:bCs/>
      <w:sz w:val="20"/>
      <w:szCs w:val="20"/>
    </w:rPr>
  </w:style>
  <w:style w:type="paragraph" w:styleId="Textodebalo">
    <w:name w:val="Balloon Text"/>
    <w:basedOn w:val="Normal"/>
    <w:link w:val="TextodebaloChar"/>
    <w:uiPriority w:val="99"/>
    <w:semiHidden/>
    <w:unhideWhenUsed/>
    <w:rsid w:val="001F17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177D"/>
    <w:rPr>
      <w:rFonts w:ascii="Segoe UI" w:hAnsi="Segoe UI" w:cs="Segoe UI"/>
      <w:sz w:val="18"/>
      <w:szCs w:val="18"/>
    </w:rPr>
  </w:style>
  <w:style w:type="paragraph" w:styleId="SemEspaamento">
    <w:name w:val="No Spacing"/>
    <w:aliases w:val="TITULO"/>
    <w:autoRedefine/>
    <w:uiPriority w:val="1"/>
    <w:qFormat/>
    <w:rsid w:val="00881FA4"/>
    <w:pPr>
      <w:spacing w:after="240" w:line="360" w:lineRule="auto"/>
      <w:jc w:val="both"/>
    </w:pPr>
    <w:rPr>
      <w:rFonts w:ascii="Times New Roman" w:hAnsi="Times New Roman"/>
      <w:b/>
      <w:sz w:val="24"/>
    </w:rPr>
  </w:style>
  <w:style w:type="character" w:customStyle="1" w:styleId="Ttulo7Char">
    <w:name w:val="Título 7 Char"/>
    <w:aliases w:val="Subtítulo j Char"/>
    <w:basedOn w:val="Fontepargpadro"/>
    <w:link w:val="Ttulo7"/>
    <w:uiPriority w:val="9"/>
    <w:rsid w:val="008F0E60"/>
    <w:rPr>
      <w:rFonts w:ascii="Times New Roman" w:eastAsia="Times New Roman" w:hAnsi="Times New Roman" w:cstheme="majorBidi"/>
      <w:b/>
      <w:iCs/>
      <w:color w:val="000000" w:themeColor="text1"/>
      <w:sz w:val="24"/>
    </w:rPr>
  </w:style>
  <w:style w:type="character" w:customStyle="1" w:styleId="Ttulo8Char">
    <w:name w:val="Título 8 Char"/>
    <w:aliases w:val="subtitulo 2 Char"/>
    <w:basedOn w:val="Fontepargpadro"/>
    <w:link w:val="Ttulo8"/>
    <w:uiPriority w:val="9"/>
    <w:rsid w:val="0020275B"/>
    <w:rPr>
      <w:rFonts w:ascii="Times New Roman" w:eastAsia="Times New Roman" w:hAnsi="Times New Roman" w:cstheme="majorBidi"/>
      <w:b/>
      <w:i/>
      <w:color w:val="000000" w:themeColor="text1"/>
      <w:sz w:val="24"/>
      <w:szCs w:val="21"/>
    </w:rPr>
  </w:style>
  <w:style w:type="paragraph" w:styleId="CabealhodoSumrio">
    <w:name w:val="TOC Heading"/>
    <w:basedOn w:val="Ttulo1"/>
    <w:next w:val="Normal"/>
    <w:uiPriority w:val="39"/>
    <w:unhideWhenUsed/>
    <w:qFormat/>
    <w:rsid w:val="0020275B"/>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20275B"/>
    <w:pPr>
      <w:spacing w:after="100"/>
    </w:pPr>
  </w:style>
  <w:style w:type="character" w:styleId="Hyperlink">
    <w:name w:val="Hyperlink"/>
    <w:basedOn w:val="Fontepargpadro"/>
    <w:uiPriority w:val="99"/>
    <w:unhideWhenUsed/>
    <w:rsid w:val="0020275B"/>
    <w:rPr>
      <w:color w:val="0563C1" w:themeColor="hyperlink"/>
      <w:u w:val="single"/>
    </w:rPr>
  </w:style>
  <w:style w:type="paragraph" w:styleId="Legenda">
    <w:name w:val="caption"/>
    <w:basedOn w:val="Normal"/>
    <w:next w:val="Normal"/>
    <w:uiPriority w:val="35"/>
    <w:unhideWhenUsed/>
    <w:qFormat/>
    <w:rsid w:val="00E93455"/>
    <w:pPr>
      <w:spacing w:line="240" w:lineRule="auto"/>
    </w:pPr>
    <w:rPr>
      <w:i/>
      <w:iCs/>
      <w:color w:val="44546A" w:themeColor="text2"/>
      <w:sz w:val="18"/>
      <w:szCs w:val="18"/>
    </w:rPr>
  </w:style>
  <w:style w:type="paragraph" w:styleId="Sumrio2">
    <w:name w:val="toc 2"/>
    <w:basedOn w:val="Normal"/>
    <w:next w:val="Normal"/>
    <w:autoRedefine/>
    <w:uiPriority w:val="39"/>
    <w:unhideWhenUsed/>
    <w:rsid w:val="0042469E"/>
    <w:pPr>
      <w:spacing w:after="100"/>
      <w:ind w:left="220"/>
    </w:pPr>
  </w:style>
  <w:style w:type="paragraph" w:styleId="Textodenotaderodap">
    <w:name w:val="footnote text"/>
    <w:basedOn w:val="Normal"/>
    <w:link w:val="TextodenotaderodapChar"/>
    <w:uiPriority w:val="99"/>
    <w:semiHidden/>
    <w:unhideWhenUsed/>
    <w:rsid w:val="00787A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7AF0"/>
    <w:rPr>
      <w:sz w:val="20"/>
      <w:szCs w:val="20"/>
    </w:rPr>
  </w:style>
  <w:style w:type="character" w:styleId="Refdenotaderodap">
    <w:name w:val="footnote reference"/>
    <w:basedOn w:val="Fontepargpadro"/>
    <w:uiPriority w:val="99"/>
    <w:semiHidden/>
    <w:unhideWhenUsed/>
    <w:rsid w:val="00787AF0"/>
    <w:rPr>
      <w:vertAlign w:val="superscript"/>
    </w:rPr>
  </w:style>
  <w:style w:type="character" w:styleId="MenoPendente">
    <w:name w:val="Unresolved Mention"/>
    <w:basedOn w:val="Fontepargpadro"/>
    <w:uiPriority w:val="99"/>
    <w:semiHidden/>
    <w:unhideWhenUsed/>
    <w:rsid w:val="00787AF0"/>
    <w:rPr>
      <w:color w:val="808080"/>
      <w:shd w:val="clear" w:color="auto" w:fill="E6E6E6"/>
    </w:rPr>
  </w:style>
  <w:style w:type="paragraph" w:styleId="Cabealho">
    <w:name w:val="header"/>
    <w:basedOn w:val="Normal"/>
    <w:link w:val="CabealhoChar"/>
    <w:uiPriority w:val="99"/>
    <w:unhideWhenUsed/>
    <w:rsid w:val="00CF2E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2E0E"/>
  </w:style>
  <w:style w:type="paragraph" w:styleId="Rodap">
    <w:name w:val="footer"/>
    <w:basedOn w:val="Normal"/>
    <w:link w:val="RodapChar"/>
    <w:uiPriority w:val="99"/>
    <w:unhideWhenUsed/>
    <w:rsid w:val="00CF2E0E"/>
    <w:pPr>
      <w:tabs>
        <w:tab w:val="center" w:pos="4252"/>
        <w:tab w:val="right" w:pos="8504"/>
      </w:tabs>
      <w:spacing w:after="0" w:line="240" w:lineRule="auto"/>
    </w:pPr>
  </w:style>
  <w:style w:type="character" w:customStyle="1" w:styleId="RodapChar">
    <w:name w:val="Rodapé Char"/>
    <w:basedOn w:val="Fontepargpadro"/>
    <w:link w:val="Rodap"/>
    <w:uiPriority w:val="99"/>
    <w:rsid w:val="00CF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07449">
      <w:bodyDiv w:val="1"/>
      <w:marLeft w:val="0"/>
      <w:marRight w:val="0"/>
      <w:marTop w:val="0"/>
      <w:marBottom w:val="0"/>
      <w:divBdr>
        <w:top w:val="none" w:sz="0" w:space="0" w:color="auto"/>
        <w:left w:val="none" w:sz="0" w:space="0" w:color="auto"/>
        <w:bottom w:val="none" w:sz="0" w:space="0" w:color="auto"/>
        <w:right w:val="none" w:sz="0" w:space="0" w:color="auto"/>
      </w:divBdr>
    </w:div>
    <w:div w:id="863597002">
      <w:bodyDiv w:val="1"/>
      <w:marLeft w:val="0"/>
      <w:marRight w:val="0"/>
      <w:marTop w:val="0"/>
      <w:marBottom w:val="0"/>
      <w:divBdr>
        <w:top w:val="none" w:sz="0" w:space="0" w:color="auto"/>
        <w:left w:val="none" w:sz="0" w:space="0" w:color="auto"/>
        <w:bottom w:val="none" w:sz="0" w:space="0" w:color="auto"/>
        <w:right w:val="none" w:sz="0" w:space="0" w:color="auto"/>
      </w:divBdr>
    </w:div>
    <w:div w:id="1032994622">
      <w:bodyDiv w:val="1"/>
      <w:marLeft w:val="0"/>
      <w:marRight w:val="0"/>
      <w:marTop w:val="0"/>
      <w:marBottom w:val="0"/>
      <w:divBdr>
        <w:top w:val="none" w:sz="0" w:space="0" w:color="auto"/>
        <w:left w:val="none" w:sz="0" w:space="0" w:color="auto"/>
        <w:bottom w:val="none" w:sz="0" w:space="0" w:color="auto"/>
        <w:right w:val="none" w:sz="0" w:space="0" w:color="auto"/>
      </w:divBdr>
    </w:div>
    <w:div w:id="1620911602">
      <w:bodyDiv w:val="1"/>
      <w:marLeft w:val="0"/>
      <w:marRight w:val="0"/>
      <w:marTop w:val="0"/>
      <w:marBottom w:val="0"/>
      <w:divBdr>
        <w:top w:val="none" w:sz="0" w:space="0" w:color="auto"/>
        <w:left w:val="none" w:sz="0" w:space="0" w:color="auto"/>
        <w:bottom w:val="none" w:sz="0" w:space="0" w:color="auto"/>
        <w:right w:val="none" w:sz="0" w:space="0" w:color="auto"/>
      </w:divBdr>
    </w:div>
    <w:div w:id="1650475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18AF7-28D1-4CF6-9DE4-75AA6876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17</Pages>
  <Words>6151</Words>
  <Characters>33098</Characters>
  <Application>Microsoft Office Word</Application>
  <DocSecurity>0</DocSecurity>
  <Lines>533</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Cássio Lima</dc:creator>
  <cp:lastModifiedBy>Jean Cássio Lima</cp:lastModifiedBy>
  <cp:revision>152</cp:revision>
  <cp:lastPrinted>2018-04-01T19:39:00Z</cp:lastPrinted>
  <dcterms:created xsi:type="dcterms:W3CDTF">2016-08-20T00:56:00Z</dcterms:created>
  <dcterms:modified xsi:type="dcterms:W3CDTF">2018-06-09T22:25:00Z</dcterms:modified>
</cp:coreProperties>
</file>