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Plataforma Cartografias do Rio Doce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A Plataforma Cartografias do Rio Doce é uma iniciativa que emergiu da necessidade de acompanhar os inúmeros desdobramentos judiciais, institucionais e de resistência do desastre-crime da Samarco, Vale e BHP Billiton, deflagrado pelo rompimento da Barragem de Fundão, em novembro de 2015.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O desastre-crime trouxe à tona uma gama variada de embates, pelo controle do território e da informação, pela centralidade nos espaços de decisão, pela narrativa e pelos números que mensuram sua proporção. De forma assimétrica, as empresas assumem posição de protagonismo nos veículos de massa, nas negociações e de acesso privilegiado a informações e documentos sigilosos, contrastando com o lugar subalterno relegado aos atingidos que sofrem a expropriação de seus territórios, direitos e histórias.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 plataforma tem como intenção questionar dados, informações e narrativas que se contraponham ao domínio corporativo, constituindo-se, portanto, uma ação contra-hegemônica de produção de novas narrativas a partir de uma perspectiva da universidade junto aos movimentos e atingidos.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O ponto de partida deste trabalho foi a compilação dos acontecimentos e documentos em linha do tempo, iniciada de forma colaborativa com o grupo de trabalho vinculado ao Programa Participa. Expandindo tais esforços, a plataforma tem como proposta a sistematização de conteúdo em mapas, textos, linha do tempo e diagramas a fim de propiciar uma leitura facilitada e sistêmica do desastre-crime, bem como, visibilizar a problemática.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A ideia é que a ferramenta possa ser atualizada com material produzido nas atividades de pesquisa, ensino e extensão, e também se abrir a contribuições de parceiros.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Ficha Técnica: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 Plataforma Cartografias do Rio Doce é um trabalho desenvolvido pela Frente de Ação que carrega o mesmo nome, vinculada ao projeto de extensão Cartografias Emergentes, coordenado pela professora Natacha Rena vinculado ao Grupo de Pesquisa Indisciplinar. Além das atividades de extensão, a frente entrelaça investigação e extensão, através da pesquisa de mestrado e de doutorado da arquiteta Paula Guimarães (NPGAU-UFMG). Também relaciona-se à atividade de ensino, a partir das disciplinas UNI009 – Cartografias Emergentes, aberta a toda universidade, bem como a disciplina “Cartografias Emergentes do Rio Doce: comunicação junto aos atingidos e atingidas de Barra Longa” contemplada pelo edital 07/2018 PROEX- UFMG de fomento a formação em extensão.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O projeto está vinculado ao programa extensionista Natureza Política, coordenado pela professora Marcela Silviano Brandão, bem como ao projeto Participa UFMG Mariana-Rio Doce, uma ação da pró-reitoria de extensão coordenada pela professora Claudia Mayorga.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Organograma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https://drive.google.com/file/d/0B9po16vlee1MZXcyWUc4TFhHNXcwUk1nRUhOQjRzcEkxbXZj/view?usp=sharing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Coordenação do projeto de extensão Cartografias Emergentes: Natacha Rena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Concepção visual: Paula Guimarães e Raul Lemos dos Santos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Programação: Raul Lemos dos Santos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Produção de conteúdo: Artur Freixedas Colito, Felipe Motta Hardy, Paula Guimarães, Raul Lemos dos Santos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Banco de dados inicial produzido pelo Grupo de trabalho do ParticipaUFMG: Ananda Martins, Cláudia Orduz, Letícia Barreto, Luana Carola e Paula Guimarães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Apoio Institucional: PROEX UFMG, Programa Participa UFMG Rio Doce-Mariana, EA UFMG, Grupo de Pesquisa Indisciplinar.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Imagens: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Capa da Plataforma com Mapa Interativo das Mobilizações, na qual é possível explorar as manifestações que ocorreram em cada localidade, com </w:t>
      </w:r>
      <w:r w:rsidDel="00000000" w:rsidR="00000000" w:rsidRPr="00000000">
        <w:rPr>
          <w:i w:val="1"/>
          <w:rtl w:val="0"/>
        </w:rPr>
        <w:t xml:space="preserve">hiperlinks</w:t>
      </w:r>
      <w:r w:rsidDel="00000000" w:rsidR="00000000" w:rsidRPr="00000000">
        <w:rPr>
          <w:rtl w:val="0"/>
        </w:rPr>
        <w:t xml:space="preserve"> das notícias vinculados.</w:t>
      </w:r>
    </w:p>
    <w:p w:rsidR="00000000" w:rsidDel="00000000" w:rsidP="00000000" w:rsidRDefault="00000000" w:rsidRPr="00000000" w14:paraId="0000001F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https://drive.google.com/file/d/1ByiRWRAjEFhUiw8fRMQB73alKLmE9ksd/view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https://drive.google.com/file/d/1DRKpqCtABr5gJyny3TpBbvNeW5riwbdT/view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Diagrama dos números do desastre-crime de Fundão.  Fonte: Exposição 2 anos do desastre-crime na bacia do Rio Doce. </w:t>
      </w:r>
    </w:p>
    <w:p w:rsidR="00000000" w:rsidDel="00000000" w:rsidP="00000000" w:rsidRDefault="00000000" w:rsidRPr="00000000" w14:paraId="00000023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https://drive.google.com/file/d/1Pj5ZzowtFrOLCG6hM6uFklY9ZaWtc8eU/view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Textos, diagramas e linha do tempo sobre encaminhamentos institucionais do desastre-crime. As ferramentas oferecem </w:t>
      </w:r>
      <w:r w:rsidDel="00000000" w:rsidR="00000000" w:rsidRPr="00000000">
        <w:rPr>
          <w:i w:val="1"/>
          <w:rtl w:val="0"/>
        </w:rPr>
        <w:t xml:space="preserve">hiperlinks</w:t>
      </w:r>
      <w:r w:rsidDel="00000000" w:rsidR="00000000" w:rsidRPr="00000000">
        <w:rPr>
          <w:rtl w:val="0"/>
        </w:rPr>
        <w:t xml:space="preserve"> de acesso a documentos e reportagens referentes aos dados citados.</w:t>
      </w:r>
    </w:p>
    <w:p w:rsidR="00000000" w:rsidDel="00000000" w:rsidP="00000000" w:rsidRDefault="00000000" w:rsidRPr="00000000" w14:paraId="00000026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https://drive.google.com/file/d/19oYs05ymS4YA8iXtR8Asv5Zx4cWQT1bE/view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https://drive.google.com/file/d/1XywCgJBwxkc1GtAN7RZfwFnQbRMRAqVa/view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https://drive.google.com/file/d/1moTy5hcb0ng8KJ11BpiQGFTP18qghr0g/view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https://drive.google.com/file/d/1inOoPe02eACC9tz8N938RogqMfO396k5/view</w:t>
      </w:r>
    </w:p>
    <w:p w:rsidR="00000000" w:rsidDel="00000000" w:rsidP="00000000" w:rsidRDefault="00000000" w:rsidRPr="00000000" w14:paraId="0000002A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https://drive.google.com/file/d/14j7mQwQZkeyCjGRwsc_eL3CXjuDsIBt-/view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https://drive.google.com/file/d/18CK2I_ojJwIDDVZ7jdQ50-yVK8klnsNi/view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file/d/1moTy5hcb0ng8KJ11BpiQGFTP18qghr0g/view" TargetMode="External"/><Relationship Id="rId10" Type="http://schemas.openxmlformats.org/officeDocument/2006/relationships/hyperlink" Target="https://drive.google.com/file/d/1XywCgJBwxkc1GtAN7RZfwFnQbRMRAqVa/view" TargetMode="External"/><Relationship Id="rId12" Type="http://schemas.openxmlformats.org/officeDocument/2006/relationships/hyperlink" Target="https://drive.google.com/file/d/14j7mQwQZkeyCjGRwsc_eL3CXjuDsIBt-/view" TargetMode="External"/><Relationship Id="rId9" Type="http://schemas.openxmlformats.org/officeDocument/2006/relationships/hyperlink" Target="https://drive.google.com/file/d/19oYs05ymS4YA8iXtR8Asv5Zx4cWQT1bE/view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ByiRWRAjEFhUiw8fRMQB73alKLmE9ksd/view" TargetMode="External"/><Relationship Id="rId7" Type="http://schemas.openxmlformats.org/officeDocument/2006/relationships/hyperlink" Target="https://drive.google.com/file/d/1DRKpqCtABr5gJyny3TpBbvNeW5riwbdT/view" TargetMode="External"/><Relationship Id="rId8" Type="http://schemas.openxmlformats.org/officeDocument/2006/relationships/hyperlink" Target="https://drive.google.com/file/d/1Pj5ZzowtFrOLCG6hM6uFklY9ZaWtc8eU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