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06C7CCF" w:rsidR="00AA2D8A" w:rsidRDefault="006A7C91">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MAQUETE-LOUSA: TECNOLOGIA SOCIAL COMO FERRAMENTA PARA A CONSTRUÇÃO COLETIVA DE TERRITORIALIDADES</w:t>
      </w:r>
      <w:r w:rsidR="0084089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O CASO DO PLANO POPULAR DO REASSENTAMENTO COLETIVO DE GESTEIRA/BARRA LONGA/MG</w:t>
      </w:r>
    </w:p>
    <w:p w14:paraId="00000002" w14:textId="77777777" w:rsidR="00AA2D8A" w:rsidRPr="00840890" w:rsidRDefault="006A7C91">
      <w:pPr>
        <w:jc w:val="center"/>
        <w:rPr>
          <w:rFonts w:ascii="Times New Roman" w:eastAsia="Times New Roman" w:hAnsi="Times New Roman" w:cs="Times New Roman"/>
          <w:color w:val="222222"/>
          <w:sz w:val="24"/>
          <w:szCs w:val="24"/>
        </w:rPr>
      </w:pPr>
      <w:r w:rsidRPr="00840890">
        <w:rPr>
          <w:rFonts w:ascii="Times New Roman" w:eastAsia="Times New Roman" w:hAnsi="Times New Roman" w:cs="Times New Roman"/>
          <w:color w:val="222222"/>
          <w:sz w:val="24"/>
          <w:szCs w:val="24"/>
        </w:rPr>
        <w:t xml:space="preserve"> </w:t>
      </w:r>
    </w:p>
    <w:p w14:paraId="00000003" w14:textId="6AFFB7B7" w:rsidR="00AA2D8A" w:rsidRPr="005D667F" w:rsidRDefault="006A7C91">
      <w:pPr>
        <w:jc w:val="center"/>
        <w:rPr>
          <w:rFonts w:ascii="Times New Roman" w:eastAsia="Times New Roman" w:hAnsi="Times New Roman" w:cs="Times New Roman"/>
          <w:color w:val="222222"/>
          <w:sz w:val="24"/>
          <w:szCs w:val="24"/>
          <w:lang w:val="en-US"/>
        </w:rPr>
      </w:pPr>
      <w:r w:rsidRPr="005D667F">
        <w:rPr>
          <w:rFonts w:ascii="Times New Roman" w:eastAsia="Times New Roman" w:hAnsi="Times New Roman" w:cs="Times New Roman"/>
          <w:color w:val="222222"/>
          <w:sz w:val="24"/>
          <w:szCs w:val="24"/>
          <w:lang w:val="en-US"/>
        </w:rPr>
        <w:t>MAQUETE-LOUSA: SOCIAL TECHNOLOGY AS A TOOL FOR A COLLECTIVE CONSTRUCTION OF TERRITORIALITIES</w:t>
      </w:r>
      <w:r w:rsidR="00840890">
        <w:rPr>
          <w:rFonts w:ascii="Times New Roman" w:eastAsia="Times New Roman" w:hAnsi="Times New Roman" w:cs="Times New Roman"/>
          <w:color w:val="222222"/>
          <w:sz w:val="24"/>
          <w:szCs w:val="24"/>
          <w:lang w:val="en-US"/>
        </w:rPr>
        <w:t xml:space="preserve"> –</w:t>
      </w:r>
      <w:r w:rsidRPr="005D667F">
        <w:rPr>
          <w:rFonts w:ascii="Times New Roman" w:eastAsia="Times New Roman" w:hAnsi="Times New Roman" w:cs="Times New Roman"/>
          <w:color w:val="222222"/>
          <w:sz w:val="24"/>
          <w:szCs w:val="24"/>
          <w:lang w:val="en-US"/>
        </w:rPr>
        <w:t xml:space="preserve"> THE CASE OF THE POPULAR PLAN OF COLLECTIVE RESETTLEMENT IN GESTEIRA/ BARRA LONGA/MG</w:t>
      </w:r>
    </w:p>
    <w:p w14:paraId="00000004" w14:textId="77777777" w:rsidR="00AA2D8A" w:rsidRPr="005D667F" w:rsidRDefault="006A7C91">
      <w:pPr>
        <w:spacing w:line="360" w:lineRule="auto"/>
        <w:jc w:val="center"/>
        <w:rPr>
          <w:rFonts w:ascii="Times New Roman" w:eastAsia="Times New Roman" w:hAnsi="Times New Roman" w:cs="Times New Roman"/>
          <w:color w:val="222222"/>
          <w:sz w:val="24"/>
          <w:szCs w:val="24"/>
          <w:lang w:val="en-US"/>
        </w:rPr>
      </w:pPr>
      <w:r w:rsidRPr="005D667F">
        <w:rPr>
          <w:rFonts w:ascii="Times New Roman" w:eastAsia="Times New Roman" w:hAnsi="Times New Roman" w:cs="Times New Roman"/>
          <w:color w:val="222222"/>
          <w:sz w:val="24"/>
          <w:szCs w:val="24"/>
          <w:lang w:val="en-US"/>
        </w:rPr>
        <w:t xml:space="preserve"> </w:t>
      </w:r>
    </w:p>
    <w:p w14:paraId="00000005"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Karine Gonçalves Carneiro – Universidade Federal de Ouro Preto (UFOP) – carneirokari@gmail.com</w:t>
      </w:r>
    </w:p>
    <w:p w14:paraId="00000006" w14:textId="77777777" w:rsidR="00AA2D8A" w:rsidRDefault="00AA2D8A">
      <w:pPr>
        <w:jc w:val="center"/>
        <w:rPr>
          <w:rFonts w:ascii="Times New Roman" w:eastAsia="Times New Roman" w:hAnsi="Times New Roman" w:cs="Times New Roman"/>
          <w:sz w:val="24"/>
          <w:szCs w:val="24"/>
        </w:rPr>
      </w:pPr>
    </w:p>
    <w:p w14:paraId="00000007" w14:textId="77777777" w:rsidR="00AA2D8A" w:rsidRDefault="006A7C91">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Doutora em Ciências Sociais (</w:t>
      </w:r>
      <w:proofErr w:type="spellStart"/>
      <w:r>
        <w:rPr>
          <w:rFonts w:ascii="Times New Roman" w:eastAsia="Times New Roman" w:hAnsi="Times New Roman" w:cs="Times New Roman"/>
          <w:sz w:val="24"/>
          <w:szCs w:val="24"/>
          <w:highlight w:val="white"/>
        </w:rPr>
        <w:t>Puc</w:t>
      </w:r>
      <w:proofErr w:type="spellEnd"/>
      <w:r>
        <w:rPr>
          <w:rFonts w:ascii="Times New Roman" w:eastAsia="Times New Roman" w:hAnsi="Times New Roman" w:cs="Times New Roman"/>
          <w:sz w:val="24"/>
          <w:szCs w:val="24"/>
          <w:highlight w:val="white"/>
        </w:rPr>
        <w:t xml:space="preserve">-Minas/2016) - com participação no programa de doutorado sanduíche no exterior (PDSE/Capes – instituição de fomento) no departamento de Sociologia da </w:t>
      </w:r>
      <w:proofErr w:type="spellStart"/>
      <w:r w:rsidRPr="00840890">
        <w:rPr>
          <w:rFonts w:ascii="Times New Roman" w:eastAsia="Times New Roman" w:hAnsi="Times New Roman" w:cs="Times New Roman"/>
          <w:i/>
          <w:iCs/>
          <w:sz w:val="24"/>
          <w:szCs w:val="24"/>
          <w:highlight w:val="white"/>
        </w:rPr>
        <w:t>Universidad</w:t>
      </w:r>
      <w:proofErr w:type="spellEnd"/>
      <w:r w:rsidRPr="00840890">
        <w:rPr>
          <w:rFonts w:ascii="Times New Roman" w:eastAsia="Times New Roman" w:hAnsi="Times New Roman" w:cs="Times New Roman"/>
          <w:i/>
          <w:iCs/>
          <w:sz w:val="24"/>
          <w:szCs w:val="24"/>
          <w:highlight w:val="white"/>
        </w:rPr>
        <w:t xml:space="preserve"> Nacional de </w:t>
      </w:r>
      <w:proofErr w:type="spellStart"/>
      <w:r w:rsidRPr="00840890">
        <w:rPr>
          <w:rFonts w:ascii="Times New Roman" w:eastAsia="Times New Roman" w:hAnsi="Times New Roman" w:cs="Times New Roman"/>
          <w:i/>
          <w:iCs/>
          <w:sz w:val="24"/>
          <w:szCs w:val="24"/>
          <w:highlight w:val="white"/>
        </w:rPr>
        <w:t>Colombia</w:t>
      </w:r>
      <w:proofErr w:type="spellEnd"/>
      <w:r>
        <w:rPr>
          <w:rFonts w:ascii="Times New Roman" w:eastAsia="Times New Roman" w:hAnsi="Times New Roman" w:cs="Times New Roman"/>
          <w:sz w:val="24"/>
          <w:szCs w:val="24"/>
          <w:highlight w:val="white"/>
        </w:rPr>
        <w:t xml:space="preserve"> –, mestre em Sociologia com ênfase em Meio Ambiente (</w:t>
      </w:r>
      <w:proofErr w:type="spellStart"/>
      <w:r>
        <w:rPr>
          <w:rFonts w:ascii="Times New Roman" w:eastAsia="Times New Roman" w:hAnsi="Times New Roman" w:cs="Times New Roman"/>
          <w:sz w:val="24"/>
          <w:szCs w:val="24"/>
          <w:highlight w:val="white"/>
        </w:rPr>
        <w:t>Fafich</w:t>
      </w:r>
      <w:proofErr w:type="spellEnd"/>
      <w:r>
        <w:rPr>
          <w:rFonts w:ascii="Times New Roman" w:eastAsia="Times New Roman" w:hAnsi="Times New Roman" w:cs="Times New Roman"/>
          <w:sz w:val="24"/>
          <w:szCs w:val="24"/>
          <w:highlight w:val="white"/>
        </w:rPr>
        <w:t>-UFMG/2006), especialista em Arquitetura Contemporânea (IEC-</w:t>
      </w:r>
      <w:proofErr w:type="spellStart"/>
      <w:r>
        <w:rPr>
          <w:rFonts w:ascii="Times New Roman" w:eastAsia="Times New Roman" w:hAnsi="Times New Roman" w:cs="Times New Roman"/>
          <w:sz w:val="24"/>
          <w:szCs w:val="24"/>
          <w:highlight w:val="white"/>
        </w:rPr>
        <w:t>PucMinas</w:t>
      </w:r>
      <w:proofErr w:type="spellEnd"/>
      <w:r>
        <w:rPr>
          <w:rFonts w:ascii="Times New Roman" w:eastAsia="Times New Roman" w:hAnsi="Times New Roman" w:cs="Times New Roman"/>
          <w:sz w:val="24"/>
          <w:szCs w:val="24"/>
          <w:highlight w:val="white"/>
        </w:rPr>
        <w:t xml:space="preserve">/1999) e graduada em Arquitetura e Urbanismo (EA-UFMG/1996). Professora Adjunta do Departamento de Arquitetura e Urbanismo da Universidade Federal de Ouro Preto (UFOP) e do Programa de Pós-Graduação em Direito, na área de concentração “Novos Direitos, Novos </w:t>
      </w:r>
      <w:proofErr w:type="gramStart"/>
      <w:r>
        <w:rPr>
          <w:rFonts w:ascii="Times New Roman" w:eastAsia="Times New Roman" w:hAnsi="Times New Roman" w:cs="Times New Roman"/>
          <w:sz w:val="24"/>
          <w:szCs w:val="24"/>
          <w:highlight w:val="white"/>
        </w:rPr>
        <w:t>Sujeitos”/</w:t>
      </w:r>
      <w:proofErr w:type="gramEnd"/>
      <w:r>
        <w:rPr>
          <w:rFonts w:ascii="Times New Roman" w:eastAsia="Times New Roman" w:hAnsi="Times New Roman" w:cs="Times New Roman"/>
          <w:sz w:val="24"/>
          <w:szCs w:val="24"/>
          <w:highlight w:val="white"/>
        </w:rPr>
        <w:t xml:space="preserve">UFOP. Pesquisadora do Grupo de Estudos e Pesquisas Socioambientais (GEPSA /UFOP). </w:t>
      </w:r>
    </w:p>
    <w:p w14:paraId="00000008" w14:textId="77777777" w:rsidR="00AA2D8A" w:rsidRDefault="006A7C91">
      <w:pPr>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 </w:t>
      </w:r>
    </w:p>
    <w:p w14:paraId="00000009" w14:textId="77777777" w:rsidR="00AA2D8A" w:rsidRDefault="006A7C91">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Tatiana Ribeiro de Souza - Universidade Federal de Ouro Preto (UFOP) - tatiana.souza@ufop.edu.br</w:t>
      </w:r>
    </w:p>
    <w:p w14:paraId="0000000A" w14:textId="77777777" w:rsidR="00AA2D8A" w:rsidRDefault="00AA2D8A">
      <w:pPr>
        <w:jc w:val="both"/>
        <w:rPr>
          <w:rFonts w:ascii="Times New Roman" w:eastAsia="Times New Roman" w:hAnsi="Times New Roman" w:cs="Times New Roman"/>
          <w:sz w:val="24"/>
          <w:szCs w:val="24"/>
          <w:highlight w:val="white"/>
        </w:rPr>
      </w:pPr>
    </w:p>
    <w:p w14:paraId="0000000B" w14:textId="77777777" w:rsidR="00AA2D8A" w:rsidRDefault="006A7C91">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Doutora em Direito Público e mestre em Ciências Sociais, ambos pela PUC Minas, e pós doutora pela </w:t>
      </w:r>
      <w:proofErr w:type="spellStart"/>
      <w:r w:rsidRPr="00840890">
        <w:rPr>
          <w:rFonts w:ascii="Times New Roman" w:eastAsia="Times New Roman" w:hAnsi="Times New Roman" w:cs="Times New Roman"/>
          <w:i/>
          <w:iCs/>
          <w:sz w:val="24"/>
          <w:szCs w:val="24"/>
          <w:highlight w:val="white"/>
        </w:rPr>
        <w:t>Universidad</w:t>
      </w:r>
      <w:proofErr w:type="spellEnd"/>
      <w:r w:rsidRPr="00840890">
        <w:rPr>
          <w:rFonts w:ascii="Times New Roman" w:eastAsia="Times New Roman" w:hAnsi="Times New Roman" w:cs="Times New Roman"/>
          <w:i/>
          <w:iCs/>
          <w:sz w:val="24"/>
          <w:szCs w:val="24"/>
          <w:highlight w:val="white"/>
        </w:rPr>
        <w:t xml:space="preserve"> </w:t>
      </w:r>
      <w:proofErr w:type="spellStart"/>
      <w:r w:rsidRPr="00840890">
        <w:rPr>
          <w:rFonts w:ascii="Times New Roman" w:eastAsia="Times New Roman" w:hAnsi="Times New Roman" w:cs="Times New Roman"/>
          <w:i/>
          <w:iCs/>
          <w:sz w:val="24"/>
          <w:szCs w:val="24"/>
          <w:highlight w:val="white"/>
        </w:rPr>
        <w:t>Rovira</w:t>
      </w:r>
      <w:proofErr w:type="spellEnd"/>
      <w:r w:rsidRPr="00840890">
        <w:rPr>
          <w:rFonts w:ascii="Times New Roman" w:eastAsia="Times New Roman" w:hAnsi="Times New Roman" w:cs="Times New Roman"/>
          <w:i/>
          <w:iCs/>
          <w:sz w:val="24"/>
          <w:szCs w:val="24"/>
          <w:highlight w:val="white"/>
        </w:rPr>
        <w:t xml:space="preserve"> i </w:t>
      </w:r>
      <w:proofErr w:type="spellStart"/>
      <w:r w:rsidRPr="00840890">
        <w:rPr>
          <w:rFonts w:ascii="Times New Roman" w:eastAsia="Times New Roman" w:hAnsi="Times New Roman" w:cs="Times New Roman"/>
          <w:i/>
          <w:iCs/>
          <w:sz w:val="24"/>
          <w:szCs w:val="24"/>
          <w:highlight w:val="white"/>
        </w:rPr>
        <w:t>Virgili</w:t>
      </w:r>
      <w:proofErr w:type="spellEnd"/>
      <w:r>
        <w:rPr>
          <w:rFonts w:ascii="Times New Roman" w:eastAsia="Times New Roman" w:hAnsi="Times New Roman" w:cs="Times New Roman"/>
          <w:sz w:val="24"/>
          <w:szCs w:val="24"/>
          <w:highlight w:val="white"/>
        </w:rPr>
        <w:t xml:space="preserve">, Catalunha (ES). Professora Adjunta do Departamento de Direito da Universidade Federal de Ouro Preto (UFOP) e do Programa de Pós-Graduação em Direito, na área de concentração “Novos Direitos, Novos </w:t>
      </w:r>
      <w:proofErr w:type="gramStart"/>
      <w:r>
        <w:rPr>
          <w:rFonts w:ascii="Times New Roman" w:eastAsia="Times New Roman" w:hAnsi="Times New Roman" w:cs="Times New Roman"/>
          <w:sz w:val="24"/>
          <w:szCs w:val="24"/>
          <w:highlight w:val="white"/>
        </w:rPr>
        <w:t>Sujeitos”/</w:t>
      </w:r>
      <w:proofErr w:type="gramEnd"/>
      <w:r>
        <w:rPr>
          <w:rFonts w:ascii="Times New Roman" w:eastAsia="Times New Roman" w:hAnsi="Times New Roman" w:cs="Times New Roman"/>
          <w:sz w:val="24"/>
          <w:szCs w:val="24"/>
          <w:highlight w:val="white"/>
        </w:rPr>
        <w:t>UFOP. Coordenadora do Núcleo de Direitos Humanos (NDH) e do Grupo de Estudos e Pesquisas Socioambientais (GEPSA /UFOP).</w:t>
      </w:r>
    </w:p>
    <w:p w14:paraId="0000000C" w14:textId="77777777" w:rsidR="00AA2D8A" w:rsidRDefault="00AA2D8A">
      <w:pPr>
        <w:jc w:val="center"/>
        <w:rPr>
          <w:rFonts w:ascii="Times New Roman" w:eastAsia="Times New Roman" w:hAnsi="Times New Roman" w:cs="Times New Roman"/>
          <w:color w:val="222222"/>
          <w:sz w:val="24"/>
          <w:szCs w:val="24"/>
          <w:highlight w:val="yellow"/>
        </w:rPr>
      </w:pPr>
    </w:p>
    <w:p w14:paraId="0000000D" w14:textId="77777777" w:rsidR="00AA2D8A" w:rsidRDefault="00AA2D8A">
      <w:pPr>
        <w:jc w:val="center"/>
        <w:rPr>
          <w:rFonts w:ascii="Times New Roman" w:eastAsia="Times New Roman" w:hAnsi="Times New Roman" w:cs="Times New Roman"/>
          <w:color w:val="222222"/>
          <w:sz w:val="24"/>
          <w:szCs w:val="24"/>
          <w:highlight w:val="yellow"/>
        </w:rPr>
      </w:pPr>
    </w:p>
    <w:p w14:paraId="0000000E" w14:textId="77777777" w:rsidR="00AA2D8A" w:rsidRDefault="006A7C91">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Talita Lessa Melo</w:t>
      </w:r>
    </w:p>
    <w:p w14:paraId="0000000F" w14:textId="77777777" w:rsidR="00AA2D8A" w:rsidRDefault="006A7C91">
      <w:pPr>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talitalessamelo@gmail.com</w:t>
      </w:r>
    </w:p>
    <w:p w14:paraId="00000010" w14:textId="77777777" w:rsidR="00AA2D8A" w:rsidRDefault="00AA2D8A">
      <w:pPr>
        <w:jc w:val="center"/>
        <w:rPr>
          <w:rFonts w:ascii="Times New Roman" w:eastAsia="Times New Roman" w:hAnsi="Times New Roman" w:cs="Times New Roman"/>
          <w:sz w:val="24"/>
          <w:szCs w:val="24"/>
          <w:highlight w:val="white"/>
        </w:rPr>
      </w:pPr>
    </w:p>
    <w:p w14:paraId="00000011" w14:textId="6F37DE77" w:rsidR="00AA2D8A" w:rsidRDefault="006A7C91">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Mestre no Pro</w:t>
      </w:r>
      <w:r w:rsidR="00840890">
        <w:rPr>
          <w:rFonts w:ascii="Times New Roman" w:eastAsia="Times New Roman" w:hAnsi="Times New Roman" w:cs="Times New Roman"/>
          <w:sz w:val="24"/>
          <w:szCs w:val="24"/>
          <w:highlight w:val="white"/>
        </w:rPr>
        <w:t>g</w:t>
      </w:r>
      <w:r>
        <w:rPr>
          <w:rFonts w:ascii="Times New Roman" w:eastAsia="Times New Roman" w:hAnsi="Times New Roman" w:cs="Times New Roman"/>
          <w:sz w:val="24"/>
          <w:szCs w:val="24"/>
          <w:highlight w:val="white"/>
        </w:rPr>
        <w:t>rama de Pós-graduação, ICAL-</w:t>
      </w:r>
      <w:r w:rsidR="005D667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Integração contemporânea da América Latina, na UNILA - Universidade de Integração Latino Americana, do Instituto Latino-Americano de Economia, Sociedade e Política – ILAESP. Graduada em Arquitetura e Urbanismo pela Fundação Mineira de Cultura</w:t>
      </w:r>
      <w:r w:rsidR="005D667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(2011)</w:t>
      </w:r>
      <w:r>
        <w:rPr>
          <w:rFonts w:ascii="Times New Roman" w:eastAsia="Times New Roman" w:hAnsi="Times New Roman" w:cs="Times New Roman"/>
          <w:color w:val="222222"/>
          <w:sz w:val="24"/>
          <w:szCs w:val="24"/>
        </w:rPr>
        <w:t>. Arquiteta e urbanista da equipe da AEDAS na Assessoria Técnica dos atingidos de Barra Longa.</w:t>
      </w:r>
    </w:p>
    <w:p w14:paraId="00000014" w14:textId="4DD22298" w:rsidR="00AA2D8A" w:rsidRDefault="00AA2D8A" w:rsidP="005D667F">
      <w:pPr>
        <w:spacing w:line="360" w:lineRule="auto"/>
        <w:rPr>
          <w:rFonts w:ascii="Times New Roman" w:eastAsia="Times New Roman" w:hAnsi="Times New Roman" w:cs="Times New Roman"/>
          <w:color w:val="222222"/>
          <w:sz w:val="24"/>
          <w:szCs w:val="24"/>
          <w:highlight w:val="yellow"/>
        </w:rPr>
      </w:pPr>
    </w:p>
    <w:p w14:paraId="11860926" w14:textId="5E19A7CE" w:rsidR="005D667F" w:rsidRDefault="005D667F" w:rsidP="005D667F">
      <w:pPr>
        <w:spacing w:line="360" w:lineRule="auto"/>
        <w:rPr>
          <w:rFonts w:ascii="Times New Roman" w:eastAsia="Times New Roman" w:hAnsi="Times New Roman" w:cs="Times New Roman"/>
          <w:color w:val="222222"/>
          <w:sz w:val="24"/>
          <w:szCs w:val="24"/>
        </w:rPr>
      </w:pPr>
    </w:p>
    <w:p w14:paraId="19478219" w14:textId="77777777" w:rsidR="005D667F" w:rsidRDefault="005D667F" w:rsidP="005D667F">
      <w:pPr>
        <w:spacing w:line="360" w:lineRule="auto"/>
        <w:rPr>
          <w:rFonts w:ascii="Times New Roman" w:eastAsia="Times New Roman" w:hAnsi="Times New Roman" w:cs="Times New Roman"/>
          <w:color w:val="222222"/>
          <w:sz w:val="24"/>
          <w:szCs w:val="24"/>
        </w:rPr>
      </w:pPr>
    </w:p>
    <w:p w14:paraId="00000015" w14:textId="77777777" w:rsidR="00AA2D8A" w:rsidRDefault="006A7C91">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 xml:space="preserve">RESUMO </w:t>
      </w:r>
    </w:p>
    <w:p w14:paraId="00000016" w14:textId="7B9208C5" w:rsidR="00AA2D8A" w:rsidRDefault="006A7C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rompimento das barragens de Fundão, em 2015, e do Córrego do Feijão, em 2019, além da evacuação de comunidades em diversas regiões de Minas Gerais em virtude da possibilidade de rupturas dessas estruturas construídas pelo processo de alteamento a montante, tem trazido à tona debates sobre a prática extrativa mineral e seus impactos que se estendem para além das regiões mineradas. Dentre as várias consequências desses desastres criados, uma delas é a expulsão de pessoas de seus territórios. É nes</w:t>
      </w:r>
      <w:r w:rsidR="00A95442">
        <w:rPr>
          <w:rFonts w:ascii="Times New Roman" w:eastAsia="Times New Roman" w:hAnsi="Times New Roman" w:cs="Times New Roman"/>
          <w:sz w:val="24"/>
          <w:szCs w:val="24"/>
        </w:rPr>
        <w:t>s</w:t>
      </w:r>
      <w:r>
        <w:rPr>
          <w:rFonts w:ascii="Times New Roman" w:eastAsia="Times New Roman" w:hAnsi="Times New Roman" w:cs="Times New Roman"/>
          <w:sz w:val="24"/>
          <w:szCs w:val="24"/>
        </w:rPr>
        <w:t>e contexto que o Grupo de Estudos e Pesquisas Socioambientais (GEPSA/UFOP) tem atuado</w:t>
      </w:r>
      <w:r w:rsidR="00A95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o objetivo de contribuir para a reparação integral nos territórios atingidos. Dentre os trabalhos realizados pelo grupo, o desenvolvimento de tecnologias sociais tem sido uma importante ferramenta para os processos de reparação com o intuito de, conjuntamente com as pessoas atingidas e suas assessorias técnicas, construir coletivamente respostas para as violações sofridas. Mais especificamente, iremos apresentar a criação e a aplicação da tecnologia social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xml:space="preserve">”, desenvolvida a partir do método cartográfico, no âmbito do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com o intuito de elaborar o anteprojeto do reassentamento das pessoas expulsas de seus territórios. Parte do povoado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em Barra Longa/MG, foi completamente destruída pelos rejeitos de Fundão e os processos de reparação sob a responsabilidade da Fundação Renova têm sido baseados em instrumentos que, além de </w:t>
      </w:r>
      <w:proofErr w:type="spellStart"/>
      <w:r>
        <w:rPr>
          <w:rFonts w:ascii="Times New Roman" w:eastAsia="Times New Roman" w:hAnsi="Times New Roman" w:cs="Times New Roman"/>
          <w:sz w:val="24"/>
          <w:szCs w:val="24"/>
        </w:rPr>
        <w:t>invisibilizar</w:t>
      </w:r>
      <w:proofErr w:type="spellEnd"/>
      <w:r>
        <w:rPr>
          <w:rFonts w:ascii="Times New Roman" w:eastAsia="Times New Roman" w:hAnsi="Times New Roman" w:cs="Times New Roman"/>
          <w:sz w:val="24"/>
          <w:szCs w:val="24"/>
        </w:rPr>
        <w:t xml:space="preserve"> a situação das pessoas atingidas, aprofunda a violação de seus direitos à moradia e à restauração de seus modos e projetos de vida. </w:t>
      </w:r>
    </w:p>
    <w:p w14:paraId="00000017" w14:textId="77777777" w:rsidR="00AA2D8A" w:rsidRDefault="006A7C91">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18" w14:textId="1218D0CF" w:rsidR="00AA2D8A" w:rsidRDefault="006A7C91">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PALAVRAS-CHAVE</w:t>
      </w:r>
      <w:r>
        <w:rPr>
          <w:rFonts w:ascii="Times New Roman" w:eastAsia="Times New Roman" w:hAnsi="Times New Roman" w:cs="Times New Roman"/>
          <w:color w:val="222222"/>
          <w:sz w:val="24"/>
          <w:szCs w:val="24"/>
        </w:rPr>
        <w:t xml:space="preserve">: Expulsão de Populações; </w:t>
      </w:r>
      <w:r w:rsidR="00840890">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ecnologia </w:t>
      </w:r>
      <w:r w:rsidR="00840890">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ocial; Maquete-Lousa;</w:t>
      </w:r>
      <w:r w:rsidR="00840890">
        <w:rPr>
          <w:rFonts w:ascii="Times New Roman" w:eastAsia="Times New Roman" w:hAnsi="Times New Roman" w:cs="Times New Roman"/>
          <w:color w:val="222222"/>
          <w:sz w:val="24"/>
          <w:szCs w:val="24"/>
        </w:rPr>
        <w:t xml:space="preserve"> P</w:t>
      </w:r>
      <w:r>
        <w:rPr>
          <w:rFonts w:ascii="Times New Roman" w:eastAsia="Times New Roman" w:hAnsi="Times New Roman" w:cs="Times New Roman"/>
          <w:color w:val="222222"/>
          <w:sz w:val="24"/>
          <w:szCs w:val="24"/>
        </w:rPr>
        <w:t xml:space="preserve">lano Popular do Reassentamento; </w:t>
      </w:r>
      <w:r w:rsidR="00840890">
        <w:rPr>
          <w:rFonts w:ascii="Times New Roman" w:eastAsia="Times New Roman" w:hAnsi="Times New Roman" w:cs="Times New Roman"/>
          <w:color w:val="222222"/>
          <w:sz w:val="24"/>
          <w:szCs w:val="24"/>
        </w:rPr>
        <w:t>m</w:t>
      </w:r>
      <w:r>
        <w:rPr>
          <w:rFonts w:ascii="Times New Roman" w:eastAsia="Times New Roman" w:hAnsi="Times New Roman" w:cs="Times New Roman"/>
          <w:color w:val="222222"/>
          <w:sz w:val="24"/>
          <w:szCs w:val="24"/>
        </w:rPr>
        <w:t xml:space="preserve">étodo </w:t>
      </w:r>
      <w:r w:rsidR="00840890">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artográfico.</w:t>
      </w:r>
    </w:p>
    <w:p w14:paraId="00000019" w14:textId="77777777" w:rsidR="00AA2D8A" w:rsidRDefault="006A7C91">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1A" w14:textId="77777777" w:rsidR="00AA2D8A" w:rsidRPr="005D667F" w:rsidRDefault="006A7C91">
      <w:pPr>
        <w:rPr>
          <w:rFonts w:ascii="Times New Roman" w:eastAsia="Times New Roman" w:hAnsi="Times New Roman" w:cs="Times New Roman"/>
          <w:b/>
          <w:color w:val="222222"/>
          <w:sz w:val="24"/>
          <w:szCs w:val="24"/>
          <w:lang w:val="en-US"/>
        </w:rPr>
      </w:pPr>
      <w:r w:rsidRPr="005D667F">
        <w:rPr>
          <w:rFonts w:ascii="Times New Roman" w:eastAsia="Times New Roman" w:hAnsi="Times New Roman" w:cs="Times New Roman"/>
          <w:b/>
          <w:color w:val="222222"/>
          <w:sz w:val="24"/>
          <w:szCs w:val="24"/>
          <w:lang w:val="en-US"/>
        </w:rPr>
        <w:t>ABSTRACT</w:t>
      </w:r>
    </w:p>
    <w:p w14:paraId="0000001B" w14:textId="6FC3E2A9" w:rsidR="00AA2D8A" w:rsidRPr="005D667F" w:rsidRDefault="006A7C91">
      <w:pPr>
        <w:jc w:val="both"/>
        <w:rPr>
          <w:rFonts w:ascii="Times New Roman" w:eastAsia="Times New Roman" w:hAnsi="Times New Roman" w:cs="Times New Roman"/>
          <w:color w:val="222222"/>
          <w:sz w:val="24"/>
          <w:szCs w:val="24"/>
          <w:lang w:val="en-US"/>
        </w:rPr>
      </w:pPr>
      <w:r w:rsidRPr="005D667F">
        <w:rPr>
          <w:rFonts w:ascii="Times New Roman" w:eastAsia="Times New Roman" w:hAnsi="Times New Roman" w:cs="Times New Roman"/>
          <w:color w:val="222222"/>
          <w:sz w:val="24"/>
          <w:szCs w:val="24"/>
          <w:lang w:val="en-US"/>
        </w:rPr>
        <w:t xml:space="preserve">The break of </w:t>
      </w:r>
      <w:proofErr w:type="spellStart"/>
      <w:r w:rsidRPr="005D667F">
        <w:rPr>
          <w:rFonts w:ascii="Times New Roman" w:eastAsia="Times New Roman" w:hAnsi="Times New Roman" w:cs="Times New Roman"/>
          <w:color w:val="222222"/>
          <w:sz w:val="24"/>
          <w:szCs w:val="24"/>
          <w:lang w:val="en-US"/>
        </w:rPr>
        <w:t>Fundão</w:t>
      </w:r>
      <w:proofErr w:type="spellEnd"/>
      <w:r w:rsidRPr="005D667F">
        <w:rPr>
          <w:rFonts w:ascii="Times New Roman" w:eastAsia="Times New Roman" w:hAnsi="Times New Roman" w:cs="Times New Roman"/>
          <w:color w:val="222222"/>
          <w:sz w:val="24"/>
          <w:szCs w:val="24"/>
          <w:lang w:val="en-US"/>
        </w:rPr>
        <w:t xml:space="preserve"> dam, in 2015, and </w:t>
      </w:r>
      <w:proofErr w:type="spellStart"/>
      <w:r w:rsidRPr="005D667F">
        <w:rPr>
          <w:rFonts w:ascii="Times New Roman" w:eastAsia="Times New Roman" w:hAnsi="Times New Roman" w:cs="Times New Roman"/>
          <w:color w:val="222222"/>
          <w:sz w:val="24"/>
          <w:szCs w:val="24"/>
          <w:lang w:val="en-US"/>
        </w:rPr>
        <w:t>Feijão</w:t>
      </w:r>
      <w:proofErr w:type="spellEnd"/>
      <w:r w:rsidRPr="005D667F">
        <w:rPr>
          <w:rFonts w:ascii="Times New Roman" w:eastAsia="Times New Roman" w:hAnsi="Times New Roman" w:cs="Times New Roman"/>
          <w:color w:val="222222"/>
          <w:sz w:val="24"/>
          <w:szCs w:val="24"/>
          <w:lang w:val="en-US"/>
        </w:rPr>
        <w:t xml:space="preserve"> Stream dam, in 2019, as well as the evacuation of communities in several regions of Minas Gerais due to the possibility of ruptures of these structures built by the upstream elevation process, has brought to light debates on mineral extraction practice and its impacts that extend beyond mined regions. Among the many consequences of these created disasters, one of them is the expulsion of people from their territories. It is in this context that the </w:t>
      </w:r>
      <w:r w:rsidRPr="005D667F">
        <w:rPr>
          <w:rFonts w:ascii="Times New Roman" w:eastAsia="Times New Roman" w:hAnsi="Times New Roman" w:cs="Times New Roman"/>
          <w:sz w:val="24"/>
          <w:szCs w:val="24"/>
          <w:lang w:val="en-US"/>
        </w:rPr>
        <w:t xml:space="preserve">Grupo de </w:t>
      </w:r>
      <w:proofErr w:type="spellStart"/>
      <w:r w:rsidRPr="005D667F">
        <w:rPr>
          <w:rFonts w:ascii="Times New Roman" w:eastAsia="Times New Roman" w:hAnsi="Times New Roman" w:cs="Times New Roman"/>
          <w:sz w:val="24"/>
          <w:szCs w:val="24"/>
          <w:lang w:val="en-US"/>
        </w:rPr>
        <w:t>Estudos</w:t>
      </w:r>
      <w:proofErr w:type="spellEnd"/>
      <w:r w:rsidRPr="005D667F">
        <w:rPr>
          <w:rFonts w:ascii="Times New Roman" w:eastAsia="Times New Roman" w:hAnsi="Times New Roman" w:cs="Times New Roman"/>
          <w:sz w:val="24"/>
          <w:szCs w:val="24"/>
          <w:lang w:val="en-US"/>
        </w:rPr>
        <w:t xml:space="preserve"> e </w:t>
      </w:r>
      <w:proofErr w:type="spellStart"/>
      <w:r w:rsidRPr="005D667F">
        <w:rPr>
          <w:rFonts w:ascii="Times New Roman" w:eastAsia="Times New Roman" w:hAnsi="Times New Roman" w:cs="Times New Roman"/>
          <w:sz w:val="24"/>
          <w:szCs w:val="24"/>
          <w:lang w:val="en-US"/>
        </w:rPr>
        <w:t>Pesquisas</w:t>
      </w:r>
      <w:proofErr w:type="spellEnd"/>
      <w:r w:rsidRPr="005D667F">
        <w:rPr>
          <w:rFonts w:ascii="Times New Roman" w:eastAsia="Times New Roman" w:hAnsi="Times New Roman" w:cs="Times New Roman"/>
          <w:sz w:val="24"/>
          <w:szCs w:val="24"/>
          <w:lang w:val="en-US"/>
        </w:rPr>
        <w:t xml:space="preserve"> </w:t>
      </w:r>
      <w:proofErr w:type="spellStart"/>
      <w:r w:rsidRPr="005D667F">
        <w:rPr>
          <w:rFonts w:ascii="Times New Roman" w:eastAsia="Times New Roman" w:hAnsi="Times New Roman" w:cs="Times New Roman"/>
          <w:sz w:val="24"/>
          <w:szCs w:val="24"/>
          <w:lang w:val="en-US"/>
        </w:rPr>
        <w:t>Socioambientais</w:t>
      </w:r>
      <w:proofErr w:type="spellEnd"/>
      <w:r w:rsidR="005D667F">
        <w:rPr>
          <w:rFonts w:ascii="Times New Roman" w:eastAsia="Times New Roman" w:hAnsi="Times New Roman" w:cs="Times New Roman"/>
          <w:sz w:val="24"/>
          <w:szCs w:val="24"/>
          <w:lang w:val="en-US"/>
        </w:rPr>
        <w:t xml:space="preserve"> </w:t>
      </w:r>
      <w:r w:rsidRPr="005D667F">
        <w:rPr>
          <w:rFonts w:ascii="Times New Roman" w:eastAsia="Times New Roman" w:hAnsi="Times New Roman" w:cs="Times New Roman"/>
          <w:color w:val="222222"/>
          <w:sz w:val="24"/>
          <w:szCs w:val="24"/>
          <w:lang w:val="en-US"/>
        </w:rPr>
        <w:t xml:space="preserve">(GEPSA/UFOP) has been acting to contribute to the complete reparation of the affected territories. Among the work developed by the group, the development of social technologies has been an important tool for reparation processes with the purpose of, altogether with the affected people and their technical advisors, collectively build responses to the violations suffered. More specifically, we will present the creation and application of a social technology called </w:t>
      </w:r>
      <w:r w:rsidR="00A83BC3" w:rsidRPr="00A83BC3">
        <w:rPr>
          <w:rFonts w:ascii="Times New Roman" w:eastAsia="Times New Roman" w:hAnsi="Times New Roman" w:cs="Times New Roman"/>
          <w:sz w:val="24"/>
          <w:szCs w:val="24"/>
          <w:lang w:val="en-US"/>
        </w:rPr>
        <w:t>“</w:t>
      </w:r>
      <w:proofErr w:type="spellStart"/>
      <w:r w:rsidR="00A83BC3" w:rsidRPr="00A83BC3">
        <w:rPr>
          <w:rFonts w:ascii="Times New Roman" w:eastAsia="Times New Roman" w:hAnsi="Times New Roman" w:cs="Times New Roman"/>
          <w:sz w:val="24"/>
          <w:szCs w:val="24"/>
          <w:lang w:val="en-US"/>
        </w:rPr>
        <w:t>Maquete-Lousa</w:t>
      </w:r>
      <w:proofErr w:type="spellEnd"/>
      <w:r w:rsidRPr="005D667F">
        <w:rPr>
          <w:rFonts w:ascii="Times New Roman" w:eastAsia="Times New Roman" w:hAnsi="Times New Roman" w:cs="Times New Roman"/>
          <w:color w:val="222222"/>
          <w:sz w:val="24"/>
          <w:szCs w:val="24"/>
          <w:lang w:val="en-US"/>
        </w:rPr>
        <w:t xml:space="preserve">” (whiteboard-model), developed from the cartographic method, within the scope of the </w:t>
      </w:r>
      <w:r w:rsidRPr="005D667F">
        <w:rPr>
          <w:rFonts w:ascii="Times New Roman" w:eastAsia="Times New Roman" w:hAnsi="Times New Roman" w:cs="Times New Roman"/>
          <w:sz w:val="24"/>
          <w:szCs w:val="24"/>
          <w:lang w:val="en-US"/>
        </w:rPr>
        <w:t xml:space="preserve">Plano Popular do </w:t>
      </w:r>
      <w:proofErr w:type="spellStart"/>
      <w:r w:rsidRPr="005D667F">
        <w:rPr>
          <w:rFonts w:ascii="Times New Roman" w:eastAsia="Times New Roman" w:hAnsi="Times New Roman" w:cs="Times New Roman"/>
          <w:sz w:val="24"/>
          <w:szCs w:val="24"/>
          <w:lang w:val="en-US"/>
        </w:rPr>
        <w:t>Reassentamento</w:t>
      </w:r>
      <w:proofErr w:type="spellEnd"/>
      <w:r w:rsidRPr="005D667F">
        <w:rPr>
          <w:rFonts w:ascii="Times New Roman" w:eastAsia="Times New Roman" w:hAnsi="Times New Roman" w:cs="Times New Roman"/>
          <w:sz w:val="24"/>
          <w:szCs w:val="24"/>
          <w:lang w:val="en-US"/>
        </w:rPr>
        <w:t xml:space="preserve"> </w:t>
      </w:r>
      <w:proofErr w:type="spellStart"/>
      <w:r w:rsidRPr="005D667F">
        <w:rPr>
          <w:rFonts w:ascii="Times New Roman" w:eastAsia="Times New Roman" w:hAnsi="Times New Roman" w:cs="Times New Roman"/>
          <w:sz w:val="24"/>
          <w:szCs w:val="24"/>
          <w:lang w:val="en-US"/>
        </w:rPr>
        <w:t>Coletivo</w:t>
      </w:r>
      <w:proofErr w:type="spellEnd"/>
      <w:r w:rsidRPr="005D667F">
        <w:rPr>
          <w:rFonts w:ascii="Times New Roman" w:eastAsia="Times New Roman" w:hAnsi="Times New Roman" w:cs="Times New Roman"/>
          <w:sz w:val="24"/>
          <w:szCs w:val="24"/>
          <w:lang w:val="en-US"/>
        </w:rPr>
        <w:t xml:space="preserve"> de </w:t>
      </w:r>
      <w:proofErr w:type="spellStart"/>
      <w:r w:rsidRPr="005D667F">
        <w:rPr>
          <w:rFonts w:ascii="Times New Roman" w:eastAsia="Times New Roman" w:hAnsi="Times New Roman" w:cs="Times New Roman"/>
          <w:sz w:val="24"/>
          <w:szCs w:val="24"/>
          <w:lang w:val="en-US"/>
        </w:rPr>
        <w:t>Gesteira</w:t>
      </w:r>
      <w:proofErr w:type="spellEnd"/>
      <w:r w:rsidRPr="005D667F">
        <w:rPr>
          <w:rFonts w:ascii="Times New Roman" w:eastAsia="Times New Roman" w:hAnsi="Times New Roman" w:cs="Times New Roman"/>
          <w:color w:val="222222"/>
          <w:sz w:val="24"/>
          <w:szCs w:val="24"/>
          <w:lang w:val="en-US"/>
        </w:rPr>
        <w:t xml:space="preserve">, in order to elaborate the preliminary project for the resettlement of people expelled from their territories. Part of the town of </w:t>
      </w:r>
      <w:proofErr w:type="spellStart"/>
      <w:r w:rsidRPr="005D667F">
        <w:rPr>
          <w:rFonts w:ascii="Times New Roman" w:eastAsia="Times New Roman" w:hAnsi="Times New Roman" w:cs="Times New Roman"/>
          <w:color w:val="222222"/>
          <w:sz w:val="24"/>
          <w:szCs w:val="24"/>
          <w:lang w:val="en-US"/>
        </w:rPr>
        <w:t>Gesteira</w:t>
      </w:r>
      <w:proofErr w:type="spellEnd"/>
      <w:r w:rsidRPr="005D667F">
        <w:rPr>
          <w:rFonts w:ascii="Times New Roman" w:eastAsia="Times New Roman" w:hAnsi="Times New Roman" w:cs="Times New Roman"/>
          <w:color w:val="222222"/>
          <w:sz w:val="24"/>
          <w:szCs w:val="24"/>
          <w:lang w:val="en-US"/>
        </w:rPr>
        <w:t xml:space="preserve">, in Barra Longa/MG, was completely destroyed by the tailings of </w:t>
      </w:r>
      <w:proofErr w:type="spellStart"/>
      <w:r w:rsidRPr="005D667F">
        <w:rPr>
          <w:rFonts w:ascii="Times New Roman" w:eastAsia="Times New Roman" w:hAnsi="Times New Roman" w:cs="Times New Roman"/>
          <w:color w:val="222222"/>
          <w:sz w:val="24"/>
          <w:szCs w:val="24"/>
          <w:lang w:val="en-US"/>
        </w:rPr>
        <w:t>Fundão</w:t>
      </w:r>
      <w:proofErr w:type="spellEnd"/>
      <w:r w:rsidRPr="005D667F">
        <w:rPr>
          <w:rFonts w:ascii="Times New Roman" w:eastAsia="Times New Roman" w:hAnsi="Times New Roman" w:cs="Times New Roman"/>
          <w:color w:val="222222"/>
          <w:sz w:val="24"/>
          <w:szCs w:val="24"/>
          <w:lang w:val="en-US"/>
        </w:rPr>
        <w:t xml:space="preserve"> and the reparation processes under </w:t>
      </w:r>
      <w:proofErr w:type="spellStart"/>
      <w:r w:rsidRPr="005D667F">
        <w:rPr>
          <w:rFonts w:ascii="Times New Roman" w:eastAsia="Times New Roman" w:hAnsi="Times New Roman" w:cs="Times New Roman"/>
          <w:color w:val="222222"/>
          <w:sz w:val="24"/>
          <w:szCs w:val="24"/>
          <w:lang w:val="en-US"/>
        </w:rPr>
        <w:t>Renova</w:t>
      </w:r>
      <w:proofErr w:type="spellEnd"/>
      <w:r w:rsidRPr="005D667F">
        <w:rPr>
          <w:rFonts w:ascii="Times New Roman" w:eastAsia="Times New Roman" w:hAnsi="Times New Roman" w:cs="Times New Roman"/>
          <w:color w:val="222222"/>
          <w:sz w:val="24"/>
          <w:szCs w:val="24"/>
          <w:lang w:val="en-US"/>
        </w:rPr>
        <w:t xml:space="preserve"> Foundation's responsibility have been based on instruments that, besides making the situation of affected people less visible, deepens the violation of their rights to housing and restoration of their ways of life and life projects.</w:t>
      </w:r>
    </w:p>
    <w:p w14:paraId="0000001C" w14:textId="77777777" w:rsidR="00AA2D8A" w:rsidRPr="005D667F" w:rsidRDefault="006A7C91">
      <w:pPr>
        <w:spacing w:line="360" w:lineRule="auto"/>
        <w:rPr>
          <w:rFonts w:ascii="Times New Roman" w:eastAsia="Times New Roman" w:hAnsi="Times New Roman" w:cs="Times New Roman"/>
          <w:color w:val="222222"/>
          <w:sz w:val="24"/>
          <w:szCs w:val="24"/>
          <w:lang w:val="en-US"/>
        </w:rPr>
      </w:pPr>
      <w:r w:rsidRPr="005D667F">
        <w:rPr>
          <w:rFonts w:ascii="Times New Roman" w:eastAsia="Times New Roman" w:hAnsi="Times New Roman" w:cs="Times New Roman"/>
          <w:color w:val="222222"/>
          <w:sz w:val="24"/>
          <w:szCs w:val="24"/>
          <w:lang w:val="en-US"/>
        </w:rPr>
        <w:lastRenderedPageBreak/>
        <w:t xml:space="preserve"> </w:t>
      </w:r>
    </w:p>
    <w:p w14:paraId="0000001D" w14:textId="7449F688" w:rsidR="00AA2D8A" w:rsidRPr="005D667F" w:rsidRDefault="006A7C91">
      <w:pPr>
        <w:spacing w:line="360" w:lineRule="auto"/>
        <w:jc w:val="both"/>
        <w:rPr>
          <w:rFonts w:ascii="Times New Roman" w:eastAsia="Times New Roman" w:hAnsi="Times New Roman" w:cs="Times New Roman"/>
          <w:color w:val="222222"/>
          <w:sz w:val="24"/>
          <w:szCs w:val="24"/>
          <w:lang w:val="en-US"/>
        </w:rPr>
      </w:pPr>
      <w:r w:rsidRPr="005D667F">
        <w:rPr>
          <w:rFonts w:ascii="Times New Roman" w:eastAsia="Times New Roman" w:hAnsi="Times New Roman" w:cs="Times New Roman"/>
          <w:b/>
          <w:color w:val="222222"/>
          <w:sz w:val="24"/>
          <w:szCs w:val="24"/>
          <w:lang w:val="en-US"/>
        </w:rPr>
        <w:t>KEY WORDS</w:t>
      </w:r>
      <w:r w:rsidRPr="005D667F">
        <w:rPr>
          <w:rFonts w:ascii="Times New Roman" w:eastAsia="Times New Roman" w:hAnsi="Times New Roman" w:cs="Times New Roman"/>
          <w:color w:val="222222"/>
          <w:sz w:val="24"/>
          <w:szCs w:val="24"/>
          <w:lang w:val="en-US"/>
        </w:rPr>
        <w:t xml:space="preserve">: Expulsion of </w:t>
      </w:r>
      <w:r w:rsidR="00840890">
        <w:rPr>
          <w:rFonts w:ascii="Times New Roman" w:eastAsia="Times New Roman" w:hAnsi="Times New Roman" w:cs="Times New Roman"/>
          <w:color w:val="222222"/>
          <w:sz w:val="24"/>
          <w:szCs w:val="24"/>
          <w:lang w:val="en-US"/>
        </w:rPr>
        <w:t>p</w:t>
      </w:r>
      <w:r w:rsidRPr="005D667F">
        <w:rPr>
          <w:rFonts w:ascii="Times New Roman" w:eastAsia="Times New Roman" w:hAnsi="Times New Roman" w:cs="Times New Roman"/>
          <w:color w:val="222222"/>
          <w:sz w:val="24"/>
          <w:szCs w:val="24"/>
          <w:lang w:val="en-US"/>
        </w:rPr>
        <w:t xml:space="preserve">opulations; </w:t>
      </w:r>
      <w:r w:rsidR="00840890">
        <w:rPr>
          <w:rFonts w:ascii="Times New Roman" w:eastAsia="Times New Roman" w:hAnsi="Times New Roman" w:cs="Times New Roman"/>
          <w:color w:val="222222"/>
          <w:sz w:val="24"/>
          <w:szCs w:val="24"/>
          <w:lang w:val="en-US"/>
        </w:rPr>
        <w:t>s</w:t>
      </w:r>
      <w:r w:rsidRPr="005D667F">
        <w:rPr>
          <w:rFonts w:ascii="Times New Roman" w:eastAsia="Times New Roman" w:hAnsi="Times New Roman" w:cs="Times New Roman"/>
          <w:color w:val="222222"/>
          <w:sz w:val="24"/>
          <w:szCs w:val="24"/>
          <w:lang w:val="en-US"/>
        </w:rPr>
        <w:t xml:space="preserve">ocial </w:t>
      </w:r>
      <w:r w:rsidR="00840890">
        <w:rPr>
          <w:rFonts w:ascii="Times New Roman" w:eastAsia="Times New Roman" w:hAnsi="Times New Roman" w:cs="Times New Roman"/>
          <w:color w:val="222222"/>
          <w:sz w:val="24"/>
          <w:szCs w:val="24"/>
          <w:lang w:val="en-US"/>
        </w:rPr>
        <w:t>t</w:t>
      </w:r>
      <w:r w:rsidRPr="005D667F">
        <w:rPr>
          <w:rFonts w:ascii="Times New Roman" w:eastAsia="Times New Roman" w:hAnsi="Times New Roman" w:cs="Times New Roman"/>
          <w:color w:val="222222"/>
          <w:sz w:val="24"/>
          <w:szCs w:val="24"/>
          <w:lang w:val="en-US"/>
        </w:rPr>
        <w:t xml:space="preserve">echnology; </w:t>
      </w:r>
      <w:proofErr w:type="spellStart"/>
      <w:r w:rsidRPr="005D667F">
        <w:rPr>
          <w:rFonts w:ascii="Times New Roman" w:eastAsia="Times New Roman" w:hAnsi="Times New Roman" w:cs="Times New Roman"/>
          <w:color w:val="222222"/>
          <w:sz w:val="24"/>
          <w:szCs w:val="24"/>
          <w:lang w:val="en-US"/>
        </w:rPr>
        <w:t>Maquete-</w:t>
      </w:r>
      <w:r w:rsidR="00A83BC3">
        <w:rPr>
          <w:rFonts w:ascii="Times New Roman" w:eastAsia="Times New Roman" w:hAnsi="Times New Roman" w:cs="Times New Roman"/>
          <w:color w:val="222222"/>
          <w:sz w:val="24"/>
          <w:szCs w:val="24"/>
          <w:lang w:val="en-US"/>
        </w:rPr>
        <w:t>L</w:t>
      </w:r>
      <w:r w:rsidRPr="005D667F">
        <w:rPr>
          <w:rFonts w:ascii="Times New Roman" w:eastAsia="Times New Roman" w:hAnsi="Times New Roman" w:cs="Times New Roman"/>
          <w:color w:val="222222"/>
          <w:sz w:val="24"/>
          <w:szCs w:val="24"/>
          <w:lang w:val="en-US"/>
        </w:rPr>
        <w:t>ousa</w:t>
      </w:r>
      <w:proofErr w:type="spellEnd"/>
      <w:r w:rsidRPr="005D667F">
        <w:rPr>
          <w:rFonts w:ascii="Times New Roman" w:eastAsia="Times New Roman" w:hAnsi="Times New Roman" w:cs="Times New Roman"/>
          <w:color w:val="222222"/>
          <w:sz w:val="24"/>
          <w:szCs w:val="24"/>
          <w:lang w:val="en-US"/>
        </w:rPr>
        <w:t xml:space="preserve">; Popular Resettlement Plan; </w:t>
      </w:r>
      <w:r w:rsidR="00840890">
        <w:rPr>
          <w:rFonts w:ascii="Times New Roman" w:eastAsia="Times New Roman" w:hAnsi="Times New Roman" w:cs="Times New Roman"/>
          <w:color w:val="222222"/>
          <w:sz w:val="24"/>
          <w:szCs w:val="24"/>
          <w:lang w:val="en-US"/>
        </w:rPr>
        <w:t>c</w:t>
      </w:r>
      <w:r w:rsidRPr="005D667F">
        <w:rPr>
          <w:rFonts w:ascii="Times New Roman" w:eastAsia="Times New Roman" w:hAnsi="Times New Roman" w:cs="Times New Roman"/>
          <w:color w:val="222222"/>
          <w:sz w:val="24"/>
          <w:szCs w:val="24"/>
          <w:lang w:val="en-US"/>
        </w:rPr>
        <w:t xml:space="preserve">artographic </w:t>
      </w:r>
      <w:r w:rsidR="00840890">
        <w:rPr>
          <w:rFonts w:ascii="Times New Roman" w:eastAsia="Times New Roman" w:hAnsi="Times New Roman" w:cs="Times New Roman"/>
          <w:color w:val="222222"/>
          <w:sz w:val="24"/>
          <w:szCs w:val="24"/>
          <w:lang w:val="en-US"/>
        </w:rPr>
        <w:t>m</w:t>
      </w:r>
      <w:r w:rsidRPr="005D667F">
        <w:rPr>
          <w:rFonts w:ascii="Times New Roman" w:eastAsia="Times New Roman" w:hAnsi="Times New Roman" w:cs="Times New Roman"/>
          <w:color w:val="222222"/>
          <w:sz w:val="24"/>
          <w:szCs w:val="24"/>
          <w:lang w:val="en-US"/>
        </w:rPr>
        <w:t>ethod.</w:t>
      </w:r>
    </w:p>
    <w:p w14:paraId="0000001E" w14:textId="77777777" w:rsidR="00AA2D8A" w:rsidRPr="005D667F" w:rsidRDefault="006A7C91">
      <w:pPr>
        <w:jc w:val="center"/>
        <w:rPr>
          <w:rFonts w:ascii="Times New Roman" w:eastAsia="Times New Roman" w:hAnsi="Times New Roman" w:cs="Times New Roman"/>
          <w:sz w:val="24"/>
          <w:szCs w:val="24"/>
          <w:lang w:val="en-US"/>
        </w:rPr>
      </w:pPr>
      <w:r w:rsidRPr="005D667F">
        <w:rPr>
          <w:rFonts w:ascii="Times New Roman" w:eastAsia="Times New Roman" w:hAnsi="Times New Roman" w:cs="Times New Roman"/>
          <w:b/>
          <w:sz w:val="24"/>
          <w:szCs w:val="24"/>
          <w:lang w:val="en-US"/>
        </w:rPr>
        <w:t xml:space="preserve"> </w:t>
      </w:r>
      <w:r w:rsidRPr="005D667F">
        <w:rPr>
          <w:rFonts w:ascii="Times New Roman" w:eastAsia="Times New Roman" w:hAnsi="Times New Roman" w:cs="Times New Roman"/>
          <w:sz w:val="24"/>
          <w:szCs w:val="24"/>
          <w:lang w:val="en-US"/>
        </w:rPr>
        <w:t xml:space="preserve"> </w:t>
      </w:r>
    </w:p>
    <w:p w14:paraId="0000001F" w14:textId="77777777" w:rsidR="00AA2D8A" w:rsidRDefault="006A7C9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20" w14:textId="5483BD82"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Dados do Instituto Brasileiro de Mineração (IBRAM), de 2015, revelam que dos 128.075ha de terras mineradas para extração de minério de ferro no Brasil, 66,3% está em Minas Gerais e representa um total de 84.969ha (INSTITUTO BRASILEIRO DE MINERAÇÃO, 2015). Esses dados ressaltam, por um lado, o comprometimento do </w:t>
      </w:r>
      <w:r w:rsidR="00A95442">
        <w:rPr>
          <w:rFonts w:ascii="Times New Roman" w:eastAsia="Times New Roman" w:hAnsi="Times New Roman" w:cs="Times New Roman"/>
          <w:sz w:val="24"/>
          <w:szCs w:val="24"/>
        </w:rPr>
        <w:t>E</w:t>
      </w:r>
      <w:r>
        <w:rPr>
          <w:rFonts w:ascii="Times New Roman" w:eastAsia="Times New Roman" w:hAnsi="Times New Roman" w:cs="Times New Roman"/>
          <w:sz w:val="24"/>
          <w:szCs w:val="24"/>
        </w:rPr>
        <w:t>stado</w:t>
      </w:r>
      <w:r w:rsidR="00A95442">
        <w:rPr>
          <w:rFonts w:ascii="Times New Roman" w:eastAsia="Times New Roman" w:hAnsi="Times New Roman" w:cs="Times New Roman"/>
          <w:sz w:val="24"/>
          <w:szCs w:val="24"/>
        </w:rPr>
        <w:t xml:space="preserve"> de Minas Gerais</w:t>
      </w:r>
      <w:r>
        <w:rPr>
          <w:rFonts w:ascii="Times New Roman" w:eastAsia="Times New Roman" w:hAnsi="Times New Roman" w:cs="Times New Roman"/>
          <w:sz w:val="24"/>
          <w:szCs w:val="24"/>
        </w:rPr>
        <w:t xml:space="preserve"> com o setor extrativo mineral e, por outro lado, sendo a mineração uma atividade que gera grandes impactos socioambientais, as pressões dessa indústria sobre populações e ecossistemas. Foi nesse contexto que, nos últimos quatro anos, ocorreram, em Minas Gerais, dois dos maiores desastres socioambientais do Brasil e do mundo: o rompimento das barragens de Fundão – da Samarco, Vale e BHP Billiton –, em Mariana, em 2015, e do Córrego do Feijão – da Vale –, em Brumadinho, em 2019. As consequências e impactos desses desastres criados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têm sido amplamente divulgad</w:t>
      </w:r>
      <w:r w:rsidR="00CA6724">
        <w:rPr>
          <w:rFonts w:ascii="Times New Roman" w:eastAsia="Times New Roman" w:hAnsi="Times New Roman" w:cs="Times New Roman"/>
          <w:sz w:val="24"/>
          <w:szCs w:val="24"/>
        </w:rPr>
        <w:t>o</w:t>
      </w:r>
      <w:r>
        <w:rPr>
          <w:rFonts w:ascii="Times New Roman" w:eastAsia="Times New Roman" w:hAnsi="Times New Roman" w:cs="Times New Roman"/>
          <w:sz w:val="24"/>
          <w:szCs w:val="24"/>
        </w:rPr>
        <w:t>s tanto pelos meios acadêmicos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quanto midiáticos e, no caso de Fundão, passados </w:t>
      </w:r>
      <w:r w:rsidR="0064495C">
        <w:rPr>
          <w:rFonts w:ascii="Times New Roman" w:eastAsia="Times New Roman" w:hAnsi="Times New Roman" w:cs="Times New Roman"/>
          <w:sz w:val="24"/>
          <w:szCs w:val="24"/>
        </w:rPr>
        <w:t xml:space="preserve">mais de </w:t>
      </w:r>
      <w:r>
        <w:rPr>
          <w:rFonts w:ascii="Times New Roman" w:eastAsia="Times New Roman" w:hAnsi="Times New Roman" w:cs="Times New Roman"/>
          <w:sz w:val="24"/>
          <w:szCs w:val="24"/>
        </w:rPr>
        <w:t xml:space="preserve">quatro anos do rompimento, as medidas de reparação ainda se encontram, majoritariamente, no âmbito emergencial. </w:t>
      </w:r>
    </w:p>
    <w:p w14:paraId="00000021"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2" w14:textId="4D3042E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nesta conjuntura que temos trabalhado, no âmbito do Grupo de Estudos e Pesquisas Socioambientais da Universidade Federal de Ouro Preto (GEPSA/UFOP)</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desenvolvendo trabalhos com as comunidades atingidas por esses desastres </w:t>
      </w:r>
      <w:r w:rsidR="008408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muitas delas expulsas de seus territórios </w:t>
      </w:r>
      <w:r w:rsidR="008408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o intuito de contribuir, conjuntamente com as pessoas atingidas e suas assessorias técnicas, para o processo de reparação integral dos danos sofridos. De modo mais </w:t>
      </w:r>
      <w:r>
        <w:rPr>
          <w:rFonts w:ascii="Times New Roman" w:eastAsia="Times New Roman" w:hAnsi="Times New Roman" w:cs="Times New Roman"/>
          <w:sz w:val="24"/>
          <w:szCs w:val="24"/>
        </w:rPr>
        <w:lastRenderedPageBreak/>
        <w:t xml:space="preserve">específico, atualmente, o Grupo vem trabalhando com 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w:t>
      </w:r>
    </w:p>
    <w:p w14:paraId="00000023"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3F78EA55" w:rsidR="00AA2D8A" w:rsidRDefault="006A7C91">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é um povoado do município de Barra Longa, Minas Gerais, localizado às margens do rio </w:t>
      </w:r>
      <w:proofErr w:type="spellStart"/>
      <w:r>
        <w:rPr>
          <w:rFonts w:ascii="Times New Roman" w:eastAsia="Times New Roman" w:hAnsi="Times New Roman" w:cs="Times New Roman"/>
          <w:sz w:val="24"/>
          <w:szCs w:val="24"/>
        </w:rPr>
        <w:t>Gualaxo</w:t>
      </w:r>
      <w:proofErr w:type="spellEnd"/>
      <w:r>
        <w:rPr>
          <w:rFonts w:ascii="Times New Roman" w:eastAsia="Times New Roman" w:hAnsi="Times New Roman" w:cs="Times New Roman"/>
          <w:sz w:val="24"/>
          <w:szCs w:val="24"/>
        </w:rPr>
        <w:t xml:space="preserve"> do Norte, que teve a parte baixa de seu território,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Velho e adjacências, completamente destruída pelos rejeitos oriundos de Fundão (FIG. 1). Com o desastre, mais de trinta núcleos familiares foram expulsos de suas terras ou colocados em situação de risco social e econômico, já que não têm mais condições de manter sua estrutura sócio comunitária e seus meios de subsistência. Com uma economia amplamente baseada no autoconsumo e produção, com a terra arrasada – na qual os rejeitos ainda permanecem e levam a essa comunidade incertezas</w:t>
      </w:r>
      <w:r w:rsidR="00A95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que concerne à possibilidade de cultivar e de criar animais devido aos riscos de contaminação e ao empobrecimento do solo –, e com a destruição de moradias, comércios, equipamentos comunitários – escola, campo de futebol, salão comunitário e igreja – e de parte do sistema viário, a integralidade do povoado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 que de acordo com o IBGE possuía, em 2010, uma população de 100 habitantes (INSTITUTO BRASILEIRO DE GEOGRAFIA E ESTATÍSTICA, 2010), distribuídos entre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Velho e Mutirão, este último localizado na outra margem do rio </w:t>
      </w:r>
      <w:proofErr w:type="spellStart"/>
      <w:r>
        <w:rPr>
          <w:rFonts w:ascii="Times New Roman" w:eastAsia="Times New Roman" w:hAnsi="Times New Roman" w:cs="Times New Roman"/>
          <w:sz w:val="24"/>
          <w:szCs w:val="24"/>
        </w:rPr>
        <w:t>Gualaxo</w:t>
      </w:r>
      <w:proofErr w:type="spellEnd"/>
      <w:r>
        <w:rPr>
          <w:rFonts w:ascii="Times New Roman" w:eastAsia="Times New Roman" w:hAnsi="Times New Roman" w:cs="Times New Roman"/>
          <w:sz w:val="24"/>
          <w:szCs w:val="24"/>
        </w:rPr>
        <w:t xml:space="preserve"> em sua parte mais alta – pode ser considerada atingida. Des</w:t>
      </w:r>
      <w:r w:rsidR="00840890">
        <w:rPr>
          <w:rFonts w:ascii="Times New Roman" w:eastAsia="Times New Roman" w:hAnsi="Times New Roman" w:cs="Times New Roman"/>
          <w:sz w:val="24"/>
          <w:szCs w:val="24"/>
        </w:rPr>
        <w:t>s</w:t>
      </w:r>
      <w:r>
        <w:rPr>
          <w:rFonts w:ascii="Times New Roman" w:eastAsia="Times New Roman" w:hAnsi="Times New Roman" w:cs="Times New Roman"/>
          <w:sz w:val="24"/>
          <w:szCs w:val="24"/>
        </w:rPr>
        <w:t>e modo, é importante ressaltar que tanto o município de Barra Longa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quanto o povoado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embora não tenham vinculação alguma com a indústria extrativ</w:t>
      </w:r>
      <w:r w:rsidR="0064495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mineral, vêm sofrendo, profundamente, as consequências do desastre de Fundão.</w:t>
      </w:r>
    </w:p>
    <w:p w14:paraId="00000025"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 </w:t>
      </w:r>
      <w:proofErr w:type="spellStart"/>
      <w:r>
        <w:rPr>
          <w:rFonts w:ascii="Times New Roman" w:eastAsia="Times New Roman" w:hAnsi="Times New Roman" w:cs="Times New Roman"/>
          <w:b/>
          <w:sz w:val="24"/>
          <w:szCs w:val="24"/>
        </w:rPr>
        <w:t>Gesteira</w:t>
      </w:r>
      <w:proofErr w:type="spellEnd"/>
      <w:r>
        <w:rPr>
          <w:rFonts w:ascii="Times New Roman" w:eastAsia="Times New Roman" w:hAnsi="Times New Roman" w:cs="Times New Roman"/>
          <w:b/>
          <w:sz w:val="24"/>
          <w:szCs w:val="24"/>
        </w:rPr>
        <w:t xml:space="preserve"> após o desastre</w:t>
      </w:r>
    </w:p>
    <w:p w14:paraId="00000027"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29"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14C24F64" w:rsidR="00AA2D8A" w:rsidRDefault="008408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006A7C91">
        <w:rPr>
          <w:rFonts w:ascii="Times New Roman" w:eastAsia="Times New Roman" w:hAnsi="Times New Roman" w:cs="Times New Roman"/>
          <w:sz w:val="24"/>
          <w:szCs w:val="24"/>
        </w:rPr>
        <w:t xml:space="preserve"> virtude da expulsão das pessoas de seus territórios é que parte da comunidade de </w:t>
      </w:r>
      <w:proofErr w:type="spellStart"/>
      <w:r w:rsidR="006A7C91">
        <w:rPr>
          <w:rFonts w:ascii="Times New Roman" w:eastAsia="Times New Roman" w:hAnsi="Times New Roman" w:cs="Times New Roman"/>
          <w:sz w:val="24"/>
          <w:szCs w:val="24"/>
        </w:rPr>
        <w:t>Gesteira</w:t>
      </w:r>
      <w:proofErr w:type="spellEnd"/>
      <w:r w:rsidR="006A7C91">
        <w:rPr>
          <w:rFonts w:ascii="Times New Roman" w:eastAsia="Times New Roman" w:hAnsi="Times New Roman" w:cs="Times New Roman"/>
          <w:sz w:val="24"/>
          <w:szCs w:val="24"/>
        </w:rPr>
        <w:t xml:space="preserve"> está passando por um processo de reassentamento involuntário. Nes</w:t>
      </w:r>
      <w:r>
        <w:rPr>
          <w:rFonts w:ascii="Times New Roman" w:eastAsia="Times New Roman" w:hAnsi="Times New Roman" w:cs="Times New Roman"/>
          <w:sz w:val="24"/>
          <w:szCs w:val="24"/>
        </w:rPr>
        <w:t>s</w:t>
      </w:r>
      <w:r w:rsidR="006A7C91">
        <w:rPr>
          <w:rFonts w:ascii="Times New Roman" w:eastAsia="Times New Roman" w:hAnsi="Times New Roman" w:cs="Times New Roman"/>
          <w:sz w:val="24"/>
          <w:szCs w:val="24"/>
        </w:rPr>
        <w:t>e contexto, o GEPSA vem trabalhando, desde o rompimento, em parceria com as pessoas atingidas de Barra Longa, com a Comissão de Atingidas e Atingidos de Barra Longa e com a Associação Estadual de Defesa Ambiental e Social (AEDAS)</w:t>
      </w:r>
      <w:r w:rsidR="006A7C91">
        <w:rPr>
          <w:rFonts w:ascii="Times New Roman" w:eastAsia="Times New Roman" w:hAnsi="Times New Roman" w:cs="Times New Roman"/>
          <w:sz w:val="24"/>
          <w:szCs w:val="24"/>
          <w:vertAlign w:val="superscript"/>
        </w:rPr>
        <w:footnoteReference w:id="5"/>
      </w:r>
      <w:r w:rsidR="006A7C91">
        <w:rPr>
          <w:rFonts w:ascii="Times New Roman" w:eastAsia="Times New Roman" w:hAnsi="Times New Roman" w:cs="Times New Roman"/>
          <w:sz w:val="24"/>
          <w:szCs w:val="24"/>
        </w:rPr>
        <w:t xml:space="preserve"> – assessoria técnica das pessoas atingidas de Barra Longa – para </w:t>
      </w:r>
      <w:r w:rsidR="006A7C91">
        <w:rPr>
          <w:rFonts w:ascii="Times New Roman" w:eastAsia="Times New Roman" w:hAnsi="Times New Roman" w:cs="Times New Roman"/>
          <w:sz w:val="24"/>
          <w:szCs w:val="24"/>
        </w:rPr>
        <w:lastRenderedPageBreak/>
        <w:t>contribuir com os processos de reparação integral e para que o protagonismo no reassentamento seja das próprias pessoas atingidas, já que a Fundação Renova</w:t>
      </w:r>
      <w:r w:rsidR="006A7C91">
        <w:rPr>
          <w:rFonts w:ascii="Times New Roman" w:eastAsia="Times New Roman" w:hAnsi="Times New Roman" w:cs="Times New Roman"/>
          <w:sz w:val="24"/>
          <w:szCs w:val="24"/>
          <w:vertAlign w:val="superscript"/>
        </w:rPr>
        <w:footnoteReference w:id="6"/>
      </w:r>
      <w:r w:rsidR="006A7C91">
        <w:rPr>
          <w:rFonts w:ascii="Times New Roman" w:eastAsia="Times New Roman" w:hAnsi="Times New Roman" w:cs="Times New Roman"/>
          <w:sz w:val="24"/>
          <w:szCs w:val="24"/>
        </w:rPr>
        <w:t xml:space="preserve"> tem atuado não apenas de modo a fazer com que as reparações ocorram da forma menos onerosa possível para as empresas, mas também acirrando conflitos nas comunidades e aprofundando a violação de direitos, dentre eles o de participação. Este fato pode ser verificado ao observarmos a Recomendação Conjunta n. 10,  de 26 de março de 2018, às empresas Samarco Mineração S/A, Vale S/A e BHP Billiton Ltda., produzida pelo Ministério Público Federal (MPF), o Ministério Público do Estado de Minas Gerais (MPMG), o Ministério Público do Estado do Espírito Santo (MPES), o Ministério Público do Trabalho (MPT), a Defensoria Pública da União (DPU), a Defensoria Pública do Estado de Minas Gerais (DPMG) e a Defensoria Pública do Estado do Espírito Santo (DPES), na qual são feitas: “[...] denúncias de violações de direitos humanos de indivíduos ou comunidades atingidas, preponderantemente relacionadas à dificuldade de acesso à informação e à atuação unilateral e discricionária da Fundação Renova referente aos programas socioeconômicos e socioambientais em curso” (BRASIL, 2018, p.5). </w:t>
      </w:r>
    </w:p>
    <w:p w14:paraId="0000002B"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00E09A9F"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virtude desse cenário de desastre </w:t>
      </w:r>
      <w:r w:rsidR="00A06D53">
        <w:rPr>
          <w:rFonts w:ascii="Times New Roman" w:eastAsia="Times New Roman" w:hAnsi="Times New Roman" w:cs="Times New Roman"/>
          <w:sz w:val="24"/>
          <w:szCs w:val="24"/>
        </w:rPr>
        <w:t xml:space="preserve">construído e </w:t>
      </w:r>
      <w:r>
        <w:rPr>
          <w:rFonts w:ascii="Times New Roman" w:eastAsia="Times New Roman" w:hAnsi="Times New Roman" w:cs="Times New Roman"/>
          <w:sz w:val="24"/>
          <w:szCs w:val="24"/>
        </w:rPr>
        <w:t xml:space="preserve">continuado, no âmbito do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 vinculado ao projeto de extensão Observatório do Reassentamento: rede de ações e apoio aos atingidos nos municípios de Mariana e Barra Longa – temos desenvolvido tecnologias sociais (</w:t>
      </w:r>
      <w:proofErr w:type="spellStart"/>
      <w:r>
        <w:rPr>
          <w:rFonts w:ascii="Times New Roman" w:eastAsia="Times New Roman" w:hAnsi="Times New Roman" w:cs="Times New Roman"/>
          <w:sz w:val="24"/>
          <w:szCs w:val="24"/>
        </w:rPr>
        <w:t>TSs</w:t>
      </w:r>
      <w:proofErr w:type="spellEnd"/>
      <w:r>
        <w:rPr>
          <w:rFonts w:ascii="Times New Roman" w:eastAsia="Times New Roman" w:hAnsi="Times New Roman" w:cs="Times New Roman"/>
          <w:sz w:val="24"/>
          <w:szCs w:val="24"/>
        </w:rPr>
        <w:t>) com o objetivo de tornar o processo de reassentamento participativo, e a construção do anteprojeto uma atividade coletiva e conjunta entre comunidade atingida, assessoria técnica e academia. Neste artigo, trataremos, especificamente, da TS denominada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xml:space="preserve">”. Para isso, inicialmente, explicitaremos </w:t>
      </w:r>
      <w:r w:rsidR="003422A8">
        <w:rPr>
          <w:rFonts w:ascii="Times New Roman" w:eastAsia="Times New Roman" w:hAnsi="Times New Roman" w:cs="Times New Roman"/>
          <w:sz w:val="24"/>
          <w:szCs w:val="24"/>
        </w:rPr>
        <w:t xml:space="preserve">como o Grupo tem empregado e trabalhado com o método cartográfico nos territórios afetados </w:t>
      </w:r>
      <w:r w:rsidR="001C559F">
        <w:rPr>
          <w:rFonts w:ascii="Times New Roman" w:eastAsia="Times New Roman" w:hAnsi="Times New Roman" w:cs="Times New Roman"/>
          <w:sz w:val="24"/>
          <w:szCs w:val="24"/>
        </w:rPr>
        <w:t>como forma de ação crítica, política e de engajamento junto às comunidades</w:t>
      </w:r>
      <w:r w:rsidR="003422A8">
        <w:rPr>
          <w:rFonts w:ascii="Times New Roman" w:eastAsia="Times New Roman" w:hAnsi="Times New Roman" w:cs="Times New Roman"/>
          <w:sz w:val="24"/>
          <w:szCs w:val="24"/>
        </w:rPr>
        <w:t xml:space="preserve"> </w:t>
      </w:r>
      <w:r w:rsidR="001C559F">
        <w:rPr>
          <w:rFonts w:ascii="Times New Roman" w:eastAsia="Times New Roman" w:hAnsi="Times New Roman" w:cs="Times New Roman"/>
          <w:sz w:val="24"/>
          <w:szCs w:val="24"/>
        </w:rPr>
        <w:t xml:space="preserve">para, </w:t>
      </w:r>
      <w:r w:rsidR="003422A8">
        <w:rPr>
          <w:rFonts w:ascii="Times New Roman" w:eastAsia="Times New Roman" w:hAnsi="Times New Roman" w:cs="Times New Roman"/>
          <w:sz w:val="24"/>
          <w:szCs w:val="24"/>
        </w:rPr>
        <w:t xml:space="preserve">em seguida, </w:t>
      </w:r>
      <w:r w:rsidR="003422A8">
        <w:rPr>
          <w:rFonts w:ascii="Times New Roman" w:eastAsia="Times New Roman" w:hAnsi="Times New Roman" w:cs="Times New Roman"/>
          <w:sz w:val="24"/>
          <w:szCs w:val="24"/>
        </w:rPr>
        <w:lastRenderedPageBreak/>
        <w:t>explicitar</w:t>
      </w:r>
      <w:r w:rsidR="009F13B2">
        <w:rPr>
          <w:rFonts w:ascii="Times New Roman" w:eastAsia="Times New Roman" w:hAnsi="Times New Roman" w:cs="Times New Roman"/>
          <w:sz w:val="24"/>
          <w:szCs w:val="24"/>
        </w:rPr>
        <w:t>mos</w:t>
      </w:r>
      <w:r w:rsidR="003422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contexto de criação do Plano Popular e o modo como temos atuado e estruturado, em parceria com as pessoas atingidas e sua assessoria técnica, seu desenvolvimento e aplicação. </w:t>
      </w:r>
      <w:r w:rsidR="001C559F">
        <w:rPr>
          <w:rFonts w:ascii="Times New Roman" w:eastAsia="Times New Roman" w:hAnsi="Times New Roman" w:cs="Times New Roman"/>
          <w:sz w:val="24"/>
          <w:szCs w:val="24"/>
        </w:rPr>
        <w:t>No momento seguinte</w:t>
      </w:r>
      <w:r>
        <w:rPr>
          <w:rFonts w:ascii="Times New Roman" w:eastAsia="Times New Roman" w:hAnsi="Times New Roman" w:cs="Times New Roman"/>
          <w:sz w:val="24"/>
          <w:szCs w:val="24"/>
        </w:rPr>
        <w:t xml:space="preserve">, apresentaremos o processo de concepção e feitura da </w:t>
      </w:r>
      <w:r w:rsidR="00A83BC3">
        <w:rPr>
          <w:rFonts w:ascii="Times New Roman" w:eastAsia="Times New Roman" w:hAnsi="Times New Roman" w:cs="Times New Roman"/>
          <w:sz w:val="24"/>
          <w:szCs w:val="24"/>
        </w:rPr>
        <w:t xml:space="preserve">“Maquete-Lousa” </w:t>
      </w:r>
      <w:r>
        <w:rPr>
          <w:rFonts w:ascii="Times New Roman" w:eastAsia="Times New Roman" w:hAnsi="Times New Roman" w:cs="Times New Roman"/>
          <w:sz w:val="24"/>
          <w:szCs w:val="24"/>
        </w:rPr>
        <w:t xml:space="preserve">para, posteriormente, apresentarmos sua aplicação e utilização no processo de construção do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Finalmente, teceremos considerações acerca das potencialidades de sua aplicação em casos análogos ao tratado.</w:t>
      </w:r>
    </w:p>
    <w:p w14:paraId="0000002D"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E" w14:textId="3E1D6785" w:rsidR="00AA2D8A" w:rsidRDefault="0004228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CARTOGRAFIA </w:t>
      </w:r>
      <w:r w:rsidR="00BB04C8">
        <w:rPr>
          <w:rFonts w:ascii="Times New Roman" w:eastAsia="Times New Roman" w:hAnsi="Times New Roman" w:cs="Times New Roman"/>
          <w:b/>
          <w:sz w:val="24"/>
          <w:szCs w:val="24"/>
        </w:rPr>
        <w:t>E OS TRABALHOS DO GEPSA</w:t>
      </w:r>
    </w:p>
    <w:p w14:paraId="091921B3" w14:textId="77777777" w:rsidR="00840890" w:rsidRDefault="00840890">
      <w:pPr>
        <w:spacing w:line="360" w:lineRule="auto"/>
        <w:jc w:val="both"/>
        <w:rPr>
          <w:rFonts w:ascii="Times New Roman" w:eastAsia="Times New Roman" w:hAnsi="Times New Roman" w:cs="Times New Roman"/>
          <w:b/>
          <w:sz w:val="24"/>
          <w:szCs w:val="24"/>
        </w:rPr>
      </w:pPr>
    </w:p>
    <w:p w14:paraId="35FFE7D8" w14:textId="0AC9B2FC" w:rsidR="00BF0D84" w:rsidRDefault="00BF0D84" w:rsidP="00BF0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trabalhos do GEPSA são orientados pelo método cartográfico cuja base filosófica </w:t>
      </w:r>
      <w:r w:rsidRPr="0055586B">
        <w:rPr>
          <w:rFonts w:ascii="Times New Roman" w:hAnsi="Times New Roman" w:cs="Times New Roman"/>
          <w:sz w:val="24"/>
          <w:szCs w:val="24"/>
        </w:rPr>
        <w:t xml:space="preserve">tem como referência as proposições de Deleuze e </w:t>
      </w:r>
      <w:proofErr w:type="spellStart"/>
      <w:r w:rsidRPr="0055586B">
        <w:rPr>
          <w:rFonts w:ascii="Times New Roman" w:hAnsi="Times New Roman" w:cs="Times New Roman"/>
          <w:sz w:val="24"/>
          <w:szCs w:val="24"/>
        </w:rPr>
        <w:t>Guatarri</w:t>
      </w:r>
      <w:proofErr w:type="spellEnd"/>
      <w:r w:rsidRPr="0055586B">
        <w:rPr>
          <w:rFonts w:ascii="Times New Roman" w:hAnsi="Times New Roman" w:cs="Times New Roman"/>
          <w:sz w:val="24"/>
          <w:szCs w:val="24"/>
        </w:rPr>
        <w:t xml:space="preserve"> (</w:t>
      </w:r>
      <w:r>
        <w:rPr>
          <w:rFonts w:ascii="Times New Roman" w:hAnsi="Times New Roman" w:cs="Times New Roman"/>
          <w:sz w:val="24"/>
          <w:szCs w:val="24"/>
        </w:rPr>
        <w:t>2011</w:t>
      </w:r>
      <w:r w:rsidRPr="0055586B">
        <w:rPr>
          <w:rFonts w:ascii="Times New Roman" w:hAnsi="Times New Roman" w:cs="Times New Roman"/>
          <w:sz w:val="24"/>
          <w:szCs w:val="24"/>
        </w:rPr>
        <w:t xml:space="preserve">), autores que compreendem </w:t>
      </w:r>
      <w:r>
        <w:rPr>
          <w:rFonts w:ascii="Times New Roman" w:hAnsi="Times New Roman" w:cs="Times New Roman"/>
          <w:sz w:val="24"/>
          <w:szCs w:val="24"/>
        </w:rPr>
        <w:t>a cartografia</w:t>
      </w:r>
      <w:r w:rsidRPr="0055586B">
        <w:rPr>
          <w:rFonts w:ascii="Times New Roman" w:hAnsi="Times New Roman" w:cs="Times New Roman"/>
          <w:sz w:val="24"/>
          <w:szCs w:val="24"/>
        </w:rPr>
        <w:t xml:space="preserve"> como uma ferramenta de investigação capaz de transcender redu</w:t>
      </w:r>
      <w:r w:rsidRPr="008D5FFA">
        <w:rPr>
          <w:rFonts w:ascii="Times New Roman" w:hAnsi="Times New Roman" w:cs="Times New Roman"/>
          <w:sz w:val="24"/>
          <w:szCs w:val="24"/>
        </w:rPr>
        <w:t xml:space="preserve">cionismos a partir da investigação das complexidades relacionadas aos coletivos de </w:t>
      </w:r>
      <w:r w:rsidRPr="003A59B9">
        <w:rPr>
          <w:rFonts w:ascii="Times New Roman" w:hAnsi="Times New Roman" w:cs="Times New Roman"/>
          <w:sz w:val="24"/>
          <w:szCs w:val="24"/>
        </w:rPr>
        <w:t>força em cada situação específica.</w:t>
      </w:r>
      <w:r>
        <w:rPr>
          <w:rFonts w:ascii="Times New Roman" w:hAnsi="Times New Roman" w:cs="Times New Roman"/>
          <w:sz w:val="24"/>
          <w:szCs w:val="24"/>
        </w:rPr>
        <w:t xml:space="preserve"> Nesse sentido, tal método tem sido a base para a compreensão e trabalho com as pessoas atingidas e territórios afetados tendo em vista o ambiente complexo relacionado ao rompimento da barragem de Fundão, no qual o desastre não se configura apenas pela ruptura em si, mas por uma rede de processos, posturas, ações, atores, situações, contextos e acontecimentos anteriores e posteriores a ela. </w:t>
      </w:r>
    </w:p>
    <w:p w14:paraId="76E423CB" w14:textId="77777777" w:rsidR="002121FE" w:rsidRDefault="002121FE" w:rsidP="0064495C">
      <w:pPr>
        <w:spacing w:line="360" w:lineRule="auto"/>
        <w:jc w:val="both"/>
        <w:rPr>
          <w:rFonts w:ascii="Times New Roman" w:hAnsi="Times New Roman" w:cs="Times New Roman"/>
          <w:sz w:val="24"/>
          <w:szCs w:val="24"/>
        </w:rPr>
      </w:pPr>
    </w:p>
    <w:p w14:paraId="5C6B0817" w14:textId="1730E450" w:rsidR="002121FE" w:rsidRDefault="00BF0D84" w:rsidP="00BF0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Tanto Roberta </w:t>
      </w:r>
      <w:proofErr w:type="spellStart"/>
      <w:r>
        <w:rPr>
          <w:rFonts w:ascii="Times New Roman" w:hAnsi="Times New Roman" w:cs="Times New Roman"/>
          <w:sz w:val="24"/>
          <w:szCs w:val="24"/>
        </w:rPr>
        <w:t>Romagnoli</w:t>
      </w:r>
      <w:proofErr w:type="spellEnd"/>
      <w:r>
        <w:rPr>
          <w:rFonts w:ascii="Times New Roman" w:hAnsi="Times New Roman" w:cs="Times New Roman"/>
          <w:sz w:val="24"/>
          <w:szCs w:val="24"/>
        </w:rPr>
        <w:t xml:space="preserve"> (2009) quanto Virgínia </w:t>
      </w:r>
      <w:proofErr w:type="spellStart"/>
      <w:r>
        <w:rPr>
          <w:rFonts w:ascii="Times New Roman" w:hAnsi="Times New Roman" w:cs="Times New Roman"/>
          <w:sz w:val="24"/>
          <w:szCs w:val="24"/>
        </w:rPr>
        <w:t>Kastrup</w:t>
      </w:r>
      <w:proofErr w:type="spellEnd"/>
      <w:r>
        <w:rPr>
          <w:rFonts w:ascii="Times New Roman" w:hAnsi="Times New Roman" w:cs="Times New Roman"/>
          <w:sz w:val="24"/>
          <w:szCs w:val="24"/>
        </w:rPr>
        <w:t xml:space="preserve"> e Laura de Barros (2009) apontam a potencialidade da aplicação do método cartográfico</w:t>
      </w:r>
      <w:r w:rsidR="00597E67">
        <w:rPr>
          <w:rFonts w:ascii="Times New Roman" w:hAnsi="Times New Roman" w:cs="Times New Roman"/>
          <w:sz w:val="24"/>
          <w:szCs w:val="24"/>
        </w:rPr>
        <w:t>,</w:t>
      </w:r>
      <w:r>
        <w:rPr>
          <w:rFonts w:ascii="Times New Roman" w:hAnsi="Times New Roman" w:cs="Times New Roman"/>
          <w:sz w:val="24"/>
          <w:szCs w:val="24"/>
        </w:rPr>
        <w:t xml:space="preserve"> já que ele possibilita: formas múltiplas e plurais de conceber a pesquisa e o encontro do pesquisador com seu campo; outras possibilidades de conhecimento não coincidentes com a defesa da racionalidade que classifica aquilo que é ou não ciência; a indagação do que se pesquisa sem a restrição imposta por modelos pré-estabelecidos; a articulação de saberes outros que não apenas o científico; a revisão de concepções hegemônicas e dicotômicas que, muitas vezes, </w:t>
      </w:r>
      <w:proofErr w:type="spellStart"/>
      <w:r>
        <w:rPr>
          <w:rFonts w:ascii="Times New Roman" w:hAnsi="Times New Roman" w:cs="Times New Roman"/>
          <w:sz w:val="24"/>
          <w:szCs w:val="24"/>
        </w:rPr>
        <w:t>invisibilizam</w:t>
      </w:r>
      <w:proofErr w:type="spellEnd"/>
      <w:r>
        <w:rPr>
          <w:rFonts w:ascii="Times New Roman" w:hAnsi="Times New Roman" w:cs="Times New Roman"/>
          <w:sz w:val="24"/>
          <w:szCs w:val="24"/>
        </w:rPr>
        <w:t xml:space="preserve"> os saberes e suas multiplicidades; a produção de conhecimento a partir de percepções, afetos e sensações que são fruto do encontro com o campo que, por sua vez, não é neutro; a ruptura da separação entre sujeito e objeto de pesquisa e entre  teoria e prática; a compreensão de que o conhecimento é processual e inseparável do movimento da própria vida; a construção coletiva do conhecimento; e a exploração estética e a criatividade como bases para produção de ferramentas metodológicas de sistematização como forma de dar visibilidade para as enunciações. </w:t>
      </w:r>
    </w:p>
    <w:p w14:paraId="68F6EB4C" w14:textId="77777777" w:rsidR="002121FE" w:rsidRDefault="002121FE" w:rsidP="00BF0D84">
      <w:pPr>
        <w:spacing w:line="360" w:lineRule="auto"/>
        <w:jc w:val="both"/>
        <w:rPr>
          <w:rFonts w:ascii="Times New Roman" w:hAnsi="Times New Roman" w:cs="Times New Roman"/>
          <w:sz w:val="24"/>
          <w:szCs w:val="24"/>
        </w:rPr>
      </w:pPr>
    </w:p>
    <w:p w14:paraId="6B0C8EA3" w14:textId="07636EA3" w:rsidR="00E55044" w:rsidRDefault="00BF0D84" w:rsidP="00BF0D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no rigor da aplicação e da construção das atividades cartográficas que as metodologias empregadas pelo GEPSA têm priorizado, por seus processos e resultados, a transformação social através do exercício coletivo que conduz à emancipação. </w:t>
      </w:r>
      <w:r w:rsidR="002341A4">
        <w:rPr>
          <w:rFonts w:ascii="Times New Roman" w:hAnsi="Times New Roman" w:cs="Times New Roman"/>
          <w:sz w:val="24"/>
          <w:szCs w:val="24"/>
        </w:rPr>
        <w:t>Ou seja</w:t>
      </w:r>
      <w:r>
        <w:rPr>
          <w:rFonts w:ascii="Times New Roman" w:hAnsi="Times New Roman" w:cs="Times New Roman"/>
          <w:sz w:val="24"/>
          <w:szCs w:val="24"/>
        </w:rPr>
        <w:t>, nos encontros com as pessoas atingidas e seus territórios de vida têm sido desenvolvido, pela realizaçã</w:t>
      </w:r>
      <w:r w:rsidRPr="002B79EE">
        <w:rPr>
          <w:rFonts w:ascii="Times New Roman" w:hAnsi="Times New Roman" w:cs="Times New Roman"/>
          <w:sz w:val="24"/>
          <w:szCs w:val="24"/>
        </w:rPr>
        <w:t>o da pesquisa engaja</w:t>
      </w:r>
      <w:r>
        <w:rPr>
          <w:rFonts w:ascii="Times New Roman" w:hAnsi="Times New Roman" w:cs="Times New Roman"/>
          <w:sz w:val="24"/>
          <w:szCs w:val="24"/>
        </w:rPr>
        <w:t>da, não um trabalho “para” ou “sobre” as pessoas, mas “com” elas (</w:t>
      </w:r>
      <w:r w:rsidR="00597E67">
        <w:rPr>
          <w:rFonts w:ascii="Times New Roman" w:hAnsi="Times New Roman" w:cs="Times New Roman"/>
          <w:sz w:val="24"/>
          <w:szCs w:val="24"/>
        </w:rPr>
        <w:t>ROMAGNOLI</w:t>
      </w:r>
      <w:r>
        <w:rPr>
          <w:rFonts w:ascii="Times New Roman" w:hAnsi="Times New Roman" w:cs="Times New Roman"/>
          <w:sz w:val="24"/>
          <w:szCs w:val="24"/>
        </w:rPr>
        <w:t xml:space="preserve">, 2009). </w:t>
      </w:r>
      <w:r w:rsidR="005C2E73">
        <w:rPr>
          <w:rFonts w:ascii="Times New Roman" w:hAnsi="Times New Roman" w:cs="Times New Roman"/>
          <w:sz w:val="24"/>
          <w:szCs w:val="24"/>
        </w:rPr>
        <w:t xml:space="preserve">Foi no </w:t>
      </w:r>
      <w:r w:rsidR="00A143FC">
        <w:rPr>
          <w:rFonts w:ascii="Times New Roman" w:hAnsi="Times New Roman" w:cs="Times New Roman"/>
          <w:sz w:val="24"/>
          <w:szCs w:val="24"/>
        </w:rPr>
        <w:t xml:space="preserve">início do </w:t>
      </w:r>
      <w:r w:rsidR="005C2E73">
        <w:rPr>
          <w:rFonts w:ascii="Times New Roman" w:hAnsi="Times New Roman" w:cs="Times New Roman"/>
          <w:sz w:val="24"/>
          <w:szCs w:val="24"/>
        </w:rPr>
        <w:t xml:space="preserve">ano de 2016 que os trabalhos do Grupo começaram, a partir do entendimento que não seriam feitas propostas de projetos de extensão ou de pesquisa </w:t>
      </w:r>
      <w:r w:rsidR="005C2E73">
        <w:rPr>
          <w:rFonts w:ascii="Times New Roman" w:hAnsi="Times New Roman" w:cs="Times New Roman"/>
          <w:i/>
          <w:sz w:val="24"/>
          <w:szCs w:val="24"/>
        </w:rPr>
        <w:t>a priori</w:t>
      </w:r>
      <w:r w:rsidR="00A143FC">
        <w:rPr>
          <w:rFonts w:ascii="Times New Roman" w:hAnsi="Times New Roman" w:cs="Times New Roman"/>
          <w:sz w:val="24"/>
          <w:szCs w:val="24"/>
        </w:rPr>
        <w:t>, mas que qualquer atividade a ser realizada e proposta seria o resultado de um trabalho com as comunidades atingidas.</w:t>
      </w:r>
    </w:p>
    <w:p w14:paraId="47B7C716" w14:textId="77777777" w:rsidR="00E55044" w:rsidRPr="00E55044" w:rsidRDefault="00E55044" w:rsidP="00BF0D84">
      <w:pPr>
        <w:spacing w:line="360" w:lineRule="auto"/>
        <w:jc w:val="both"/>
        <w:rPr>
          <w:rFonts w:ascii="Times New Roman" w:hAnsi="Times New Roman" w:cs="Times New Roman"/>
          <w:sz w:val="24"/>
          <w:szCs w:val="24"/>
        </w:rPr>
      </w:pPr>
    </w:p>
    <w:p w14:paraId="4B99AF5A" w14:textId="0C980ADB" w:rsidR="00D3008B" w:rsidRDefault="00A143FC" w:rsidP="00D3008B">
      <w:pPr>
        <w:spacing w:line="360" w:lineRule="auto"/>
        <w:jc w:val="both"/>
        <w:rPr>
          <w:rFonts w:ascii="TimesNewRomanPSMT" w:hAnsi="TimesNewRomanPSMT" w:cs="TimesNewRomanPSMT"/>
          <w:color w:val="353535"/>
        </w:rPr>
      </w:pPr>
      <w:r w:rsidRPr="00760ED5">
        <w:rPr>
          <w:rFonts w:ascii="Times New Roman" w:hAnsi="Times New Roman" w:cs="Times New Roman"/>
          <w:sz w:val="24"/>
          <w:szCs w:val="24"/>
        </w:rPr>
        <w:t>Para tal,</w:t>
      </w:r>
      <w:r w:rsidR="00E55044" w:rsidRPr="00760ED5">
        <w:rPr>
          <w:rFonts w:ascii="Times New Roman" w:hAnsi="Times New Roman" w:cs="Times New Roman"/>
          <w:sz w:val="24"/>
          <w:szCs w:val="24"/>
        </w:rPr>
        <w:t xml:space="preserve"> </w:t>
      </w:r>
      <w:r w:rsidR="00AD3BD7">
        <w:rPr>
          <w:rFonts w:ascii="Times New Roman" w:hAnsi="Times New Roman" w:cs="Times New Roman"/>
          <w:sz w:val="24"/>
          <w:szCs w:val="24"/>
        </w:rPr>
        <w:t>em</w:t>
      </w:r>
      <w:r w:rsidR="00E55044" w:rsidRPr="00760ED5">
        <w:rPr>
          <w:rFonts w:ascii="Times New Roman" w:hAnsi="Times New Roman" w:cs="Times New Roman"/>
          <w:sz w:val="24"/>
          <w:szCs w:val="24"/>
        </w:rPr>
        <w:t xml:space="preserve"> Barra Longa, buscamos estar presentes no território afetado durante ativid</w:t>
      </w:r>
      <w:r w:rsidR="00E55044" w:rsidRPr="00CE2EF1">
        <w:rPr>
          <w:rFonts w:ascii="Times New Roman" w:hAnsi="Times New Roman" w:cs="Times New Roman"/>
          <w:sz w:val="24"/>
          <w:szCs w:val="24"/>
        </w:rPr>
        <w:t>ades – assembleias</w:t>
      </w:r>
      <w:r w:rsidR="0006522E">
        <w:rPr>
          <w:rFonts w:ascii="Times New Roman" w:hAnsi="Times New Roman" w:cs="Times New Roman"/>
          <w:sz w:val="24"/>
          <w:szCs w:val="24"/>
        </w:rPr>
        <w:t xml:space="preserve">, </w:t>
      </w:r>
      <w:r w:rsidR="00E55044" w:rsidRPr="00CE2EF1">
        <w:rPr>
          <w:rFonts w:ascii="Times New Roman" w:hAnsi="Times New Roman" w:cs="Times New Roman"/>
          <w:sz w:val="24"/>
          <w:szCs w:val="24"/>
        </w:rPr>
        <w:t>reuniões</w:t>
      </w:r>
      <w:r w:rsidR="0006522E">
        <w:rPr>
          <w:rFonts w:ascii="Times New Roman" w:hAnsi="Times New Roman" w:cs="Times New Roman"/>
          <w:sz w:val="24"/>
          <w:szCs w:val="24"/>
        </w:rPr>
        <w:t xml:space="preserve"> e marchas</w:t>
      </w:r>
      <w:r w:rsidR="00E55044" w:rsidRPr="00CE2EF1">
        <w:rPr>
          <w:rFonts w:ascii="Times New Roman" w:hAnsi="Times New Roman" w:cs="Times New Roman"/>
          <w:sz w:val="24"/>
          <w:szCs w:val="24"/>
        </w:rPr>
        <w:t xml:space="preserve"> – que tivessem a participação da Comissão de Atingidas e Atingidos e também do Movimento dos Atingidos por Barragem (MAB). </w:t>
      </w:r>
      <w:r w:rsidR="00E55044" w:rsidRPr="0064495C">
        <w:rPr>
          <w:rFonts w:ascii="Times New Roman" w:hAnsi="Times New Roman" w:cs="Times New Roman"/>
          <w:sz w:val="24"/>
          <w:szCs w:val="24"/>
        </w:rPr>
        <w:t>Nes</w:t>
      </w:r>
      <w:r w:rsidR="00836B4D">
        <w:rPr>
          <w:rFonts w:ascii="Times New Roman" w:hAnsi="Times New Roman" w:cs="Times New Roman"/>
          <w:sz w:val="24"/>
          <w:szCs w:val="24"/>
        </w:rPr>
        <w:t>s</w:t>
      </w:r>
      <w:r w:rsidR="00E55044" w:rsidRPr="0064495C">
        <w:rPr>
          <w:rFonts w:ascii="Times New Roman" w:hAnsi="Times New Roman" w:cs="Times New Roman"/>
          <w:sz w:val="24"/>
          <w:szCs w:val="24"/>
        </w:rPr>
        <w:t xml:space="preserve">e contexto, em junho de 2016, o GEPSA foi convidado, pelo MAB, para acompanhar, em </w:t>
      </w:r>
      <w:proofErr w:type="spellStart"/>
      <w:r w:rsidR="00E55044" w:rsidRPr="0064495C">
        <w:rPr>
          <w:rFonts w:ascii="Times New Roman" w:hAnsi="Times New Roman" w:cs="Times New Roman"/>
          <w:sz w:val="24"/>
          <w:szCs w:val="24"/>
        </w:rPr>
        <w:t>Gesteira</w:t>
      </w:r>
      <w:proofErr w:type="spellEnd"/>
      <w:r w:rsidR="00E55044" w:rsidRPr="0064495C">
        <w:rPr>
          <w:rFonts w:ascii="Times New Roman" w:hAnsi="Times New Roman" w:cs="Times New Roman"/>
          <w:sz w:val="24"/>
          <w:szCs w:val="24"/>
        </w:rPr>
        <w:t xml:space="preserve">, uma visita </w:t>
      </w:r>
      <w:r w:rsidR="00D3008B" w:rsidRPr="00CE2EF1">
        <w:rPr>
          <w:rFonts w:ascii="Times New Roman" w:hAnsi="Times New Roman" w:cs="Times New Roman"/>
          <w:sz w:val="24"/>
          <w:szCs w:val="24"/>
        </w:rPr>
        <w:t>técnica</w:t>
      </w:r>
      <w:r w:rsidR="00E55044" w:rsidRPr="0064495C">
        <w:rPr>
          <w:rFonts w:ascii="Times New Roman" w:hAnsi="Times New Roman" w:cs="Times New Roman"/>
          <w:sz w:val="24"/>
          <w:szCs w:val="24"/>
        </w:rPr>
        <w:t xml:space="preserve"> promovida pela Samarco que tinha o objetivo de apresentar </w:t>
      </w:r>
      <w:r w:rsidR="00B730A2" w:rsidRPr="00CE2EF1">
        <w:rPr>
          <w:rFonts w:ascii="Times New Roman" w:hAnsi="Times New Roman" w:cs="Times New Roman"/>
          <w:sz w:val="24"/>
          <w:szCs w:val="24"/>
        </w:rPr>
        <w:t>possíveis</w:t>
      </w:r>
      <w:r w:rsidR="00E55044" w:rsidRPr="0064495C">
        <w:rPr>
          <w:rFonts w:ascii="Times New Roman" w:hAnsi="Times New Roman" w:cs="Times New Roman"/>
          <w:sz w:val="24"/>
          <w:szCs w:val="24"/>
        </w:rPr>
        <w:t xml:space="preserve"> terrenos para o reassentamento da comunidade, para posterior votação e escolha. </w:t>
      </w:r>
      <w:r w:rsidR="00836B4D">
        <w:rPr>
          <w:rFonts w:ascii="Times New Roman" w:hAnsi="Times New Roman" w:cs="Times New Roman"/>
          <w:sz w:val="24"/>
          <w:szCs w:val="24"/>
        </w:rPr>
        <w:t>Aquele</w:t>
      </w:r>
      <w:r w:rsidR="00B730A2" w:rsidRPr="00CE2EF1">
        <w:rPr>
          <w:rFonts w:ascii="Times New Roman" w:hAnsi="Times New Roman" w:cs="Times New Roman"/>
          <w:sz w:val="24"/>
          <w:szCs w:val="24"/>
        </w:rPr>
        <w:t xml:space="preserve"> momento pode ser </w:t>
      </w:r>
      <w:r w:rsidR="00B730A2" w:rsidRPr="0006522E">
        <w:rPr>
          <w:rFonts w:ascii="Times New Roman" w:hAnsi="Times New Roman" w:cs="Times New Roman"/>
          <w:sz w:val="24"/>
          <w:szCs w:val="24"/>
        </w:rPr>
        <w:t xml:space="preserve">considerado como essencial para os trabalhos posteriormente realizados pelo </w:t>
      </w:r>
      <w:r w:rsidR="00D3008B">
        <w:rPr>
          <w:rFonts w:ascii="Times New Roman" w:hAnsi="Times New Roman" w:cs="Times New Roman"/>
          <w:sz w:val="24"/>
          <w:szCs w:val="24"/>
        </w:rPr>
        <w:t>G</w:t>
      </w:r>
      <w:r w:rsidR="00B730A2" w:rsidRPr="00760ED5">
        <w:rPr>
          <w:rFonts w:ascii="Times New Roman" w:hAnsi="Times New Roman" w:cs="Times New Roman"/>
          <w:sz w:val="24"/>
          <w:szCs w:val="24"/>
        </w:rPr>
        <w:t>rupo</w:t>
      </w:r>
      <w:r w:rsidR="00923CCE">
        <w:rPr>
          <w:rFonts w:ascii="Times New Roman" w:hAnsi="Times New Roman" w:cs="Times New Roman"/>
          <w:sz w:val="24"/>
          <w:szCs w:val="24"/>
        </w:rPr>
        <w:t xml:space="preserve"> no âmbito do reassentamento coletivo de </w:t>
      </w:r>
      <w:proofErr w:type="spellStart"/>
      <w:r w:rsidR="00923CCE">
        <w:rPr>
          <w:rFonts w:ascii="Times New Roman" w:hAnsi="Times New Roman" w:cs="Times New Roman"/>
          <w:sz w:val="24"/>
          <w:szCs w:val="24"/>
        </w:rPr>
        <w:t>Gesteira</w:t>
      </w:r>
      <w:proofErr w:type="spellEnd"/>
      <w:r w:rsidR="00836B4D">
        <w:rPr>
          <w:rFonts w:ascii="Times New Roman" w:hAnsi="Times New Roman" w:cs="Times New Roman"/>
          <w:sz w:val="24"/>
          <w:szCs w:val="24"/>
        </w:rPr>
        <w:t>,</w:t>
      </w:r>
      <w:r w:rsidR="00B730A2" w:rsidRPr="00760ED5">
        <w:rPr>
          <w:rFonts w:ascii="Times New Roman" w:hAnsi="Times New Roman" w:cs="Times New Roman"/>
          <w:sz w:val="24"/>
          <w:szCs w:val="24"/>
        </w:rPr>
        <w:t xml:space="preserve"> já que: </w:t>
      </w:r>
      <w:r w:rsidR="00D3008B" w:rsidRPr="0064495C">
        <w:rPr>
          <w:rFonts w:ascii="Times New Roman" w:hAnsi="Times New Roman" w:cs="Times New Roman"/>
          <w:color w:val="353535"/>
          <w:sz w:val="24"/>
          <w:szCs w:val="24"/>
        </w:rPr>
        <w:t xml:space="preserve">verificamos que as </w:t>
      </w:r>
      <w:r w:rsidR="00D3008B" w:rsidRPr="00CE2EF1">
        <w:rPr>
          <w:rFonts w:ascii="Times New Roman" w:hAnsi="Times New Roman" w:cs="Times New Roman"/>
          <w:color w:val="353535"/>
          <w:sz w:val="24"/>
          <w:szCs w:val="24"/>
        </w:rPr>
        <w:t>áreas</w:t>
      </w:r>
      <w:r w:rsidR="00D3008B" w:rsidRPr="0064495C">
        <w:rPr>
          <w:rFonts w:ascii="Times New Roman" w:hAnsi="Times New Roman" w:cs="Times New Roman"/>
          <w:color w:val="353535"/>
          <w:sz w:val="24"/>
          <w:szCs w:val="24"/>
        </w:rPr>
        <w:t xml:space="preserve"> apresentadas pela empresa </w:t>
      </w:r>
      <w:r w:rsidR="00D3008B" w:rsidRPr="00CE2EF1">
        <w:rPr>
          <w:rFonts w:ascii="Times New Roman" w:hAnsi="Times New Roman" w:cs="Times New Roman"/>
          <w:color w:val="353535"/>
          <w:sz w:val="24"/>
          <w:szCs w:val="24"/>
        </w:rPr>
        <w:t>não</w:t>
      </w:r>
      <w:r w:rsidR="00D3008B" w:rsidRPr="0064495C">
        <w:rPr>
          <w:rFonts w:ascii="Times New Roman" w:hAnsi="Times New Roman" w:cs="Times New Roman"/>
          <w:color w:val="353535"/>
          <w:sz w:val="24"/>
          <w:szCs w:val="24"/>
        </w:rPr>
        <w:t xml:space="preserve"> teriam tamanho suficiente para a reparação às pessoas atingidas; o material que foi disponibilizado para as pessoas com dados sobre os terrenos</w:t>
      </w:r>
      <w:r w:rsidR="00D3008B">
        <w:rPr>
          <w:rFonts w:ascii="Times New Roman" w:hAnsi="Times New Roman" w:cs="Times New Roman"/>
          <w:color w:val="353535"/>
          <w:sz w:val="24"/>
          <w:szCs w:val="24"/>
        </w:rPr>
        <w:t xml:space="preserve">, </w:t>
      </w:r>
      <w:r w:rsidR="00D3008B" w:rsidRPr="0064495C">
        <w:rPr>
          <w:rFonts w:ascii="Times New Roman" w:hAnsi="Times New Roman" w:cs="Times New Roman"/>
          <w:color w:val="353535"/>
          <w:sz w:val="24"/>
          <w:szCs w:val="24"/>
        </w:rPr>
        <w:t xml:space="preserve">devido à linguagem excessivamente </w:t>
      </w:r>
      <w:r w:rsidR="00D3008B" w:rsidRPr="00760ED5">
        <w:rPr>
          <w:rFonts w:ascii="Times New Roman" w:hAnsi="Times New Roman" w:cs="Times New Roman"/>
          <w:color w:val="353535"/>
          <w:sz w:val="24"/>
          <w:szCs w:val="24"/>
        </w:rPr>
        <w:t>técnica</w:t>
      </w:r>
      <w:r w:rsidR="00D3008B" w:rsidRPr="0064495C">
        <w:rPr>
          <w:rFonts w:ascii="Times New Roman" w:hAnsi="Times New Roman" w:cs="Times New Roman"/>
          <w:color w:val="353535"/>
          <w:sz w:val="24"/>
          <w:szCs w:val="24"/>
        </w:rPr>
        <w:t xml:space="preserve">, </w:t>
      </w:r>
      <w:r w:rsidR="00D3008B" w:rsidRPr="00760ED5">
        <w:rPr>
          <w:rFonts w:ascii="Times New Roman" w:hAnsi="Times New Roman" w:cs="Times New Roman"/>
          <w:color w:val="353535"/>
          <w:sz w:val="24"/>
          <w:szCs w:val="24"/>
        </w:rPr>
        <w:t>não</w:t>
      </w:r>
      <w:r w:rsidR="00D3008B" w:rsidRPr="0064495C">
        <w:rPr>
          <w:rFonts w:ascii="Times New Roman" w:hAnsi="Times New Roman" w:cs="Times New Roman"/>
          <w:color w:val="353535"/>
          <w:sz w:val="24"/>
          <w:szCs w:val="24"/>
        </w:rPr>
        <w:t xml:space="preserve"> </w:t>
      </w:r>
      <w:r w:rsidR="00D3008B">
        <w:rPr>
          <w:rFonts w:ascii="Times New Roman" w:hAnsi="Times New Roman" w:cs="Times New Roman"/>
          <w:color w:val="353535"/>
          <w:sz w:val="24"/>
          <w:szCs w:val="24"/>
        </w:rPr>
        <w:t>levava</w:t>
      </w:r>
      <w:r w:rsidR="00D3008B" w:rsidRPr="0064495C">
        <w:rPr>
          <w:rFonts w:ascii="Times New Roman" w:hAnsi="Times New Roman" w:cs="Times New Roman"/>
          <w:color w:val="353535"/>
          <w:sz w:val="24"/>
          <w:szCs w:val="24"/>
        </w:rPr>
        <w:t xml:space="preserve"> </w:t>
      </w:r>
      <w:r w:rsidR="00D3008B" w:rsidRPr="00760ED5">
        <w:rPr>
          <w:rFonts w:ascii="Times New Roman" w:hAnsi="Times New Roman" w:cs="Times New Roman"/>
          <w:color w:val="353535"/>
          <w:sz w:val="24"/>
          <w:szCs w:val="24"/>
        </w:rPr>
        <w:t>informações</w:t>
      </w:r>
      <w:r w:rsidR="00D3008B" w:rsidRPr="0064495C">
        <w:rPr>
          <w:rFonts w:ascii="Times New Roman" w:hAnsi="Times New Roman" w:cs="Times New Roman"/>
          <w:color w:val="353535"/>
          <w:sz w:val="24"/>
          <w:szCs w:val="24"/>
        </w:rPr>
        <w:t xml:space="preserve"> suficientes para uma escolha livre e informada;  </w:t>
      </w:r>
      <w:r w:rsidR="00D3008B">
        <w:rPr>
          <w:rFonts w:ascii="Times New Roman" w:hAnsi="Times New Roman" w:cs="Times New Roman"/>
          <w:color w:val="353535"/>
          <w:sz w:val="24"/>
          <w:szCs w:val="24"/>
        </w:rPr>
        <w:t xml:space="preserve">não havia um grupo técnico independente das empresas que </w:t>
      </w:r>
      <w:r w:rsidR="00D3008B" w:rsidRPr="0064495C">
        <w:rPr>
          <w:rFonts w:ascii="Times New Roman" w:hAnsi="Times New Roman" w:cs="Times New Roman"/>
          <w:color w:val="353535"/>
          <w:sz w:val="24"/>
          <w:szCs w:val="24"/>
        </w:rPr>
        <w:t>pudess</w:t>
      </w:r>
      <w:r w:rsidR="00D3008B">
        <w:rPr>
          <w:rFonts w:ascii="Times New Roman" w:hAnsi="Times New Roman" w:cs="Times New Roman"/>
          <w:color w:val="353535"/>
          <w:sz w:val="24"/>
          <w:szCs w:val="24"/>
        </w:rPr>
        <w:t>e auxiliar a comunidade no processo d</w:t>
      </w:r>
      <w:r w:rsidR="00AD3BD7">
        <w:rPr>
          <w:rFonts w:ascii="Times New Roman" w:hAnsi="Times New Roman" w:cs="Times New Roman"/>
          <w:color w:val="353535"/>
          <w:sz w:val="24"/>
          <w:szCs w:val="24"/>
        </w:rPr>
        <w:t>e escolha dos terrenos e posterior elaboração do projeto do</w:t>
      </w:r>
      <w:r w:rsidR="00D3008B">
        <w:rPr>
          <w:rFonts w:ascii="Times New Roman" w:hAnsi="Times New Roman" w:cs="Times New Roman"/>
          <w:color w:val="353535"/>
          <w:sz w:val="24"/>
          <w:szCs w:val="24"/>
        </w:rPr>
        <w:t xml:space="preserve"> reassentamento (Senna; Carneiro, 2019)</w:t>
      </w:r>
      <w:r w:rsidR="00760ED5">
        <w:rPr>
          <w:rFonts w:ascii="TimesNewRomanPSMT" w:hAnsi="TimesNewRomanPSMT" w:cs="TimesNewRomanPSMT"/>
          <w:color w:val="353535"/>
        </w:rPr>
        <w:t>.</w:t>
      </w:r>
    </w:p>
    <w:p w14:paraId="7CDD2F42" w14:textId="4C6AE9D7" w:rsidR="00760ED5" w:rsidRDefault="00760ED5" w:rsidP="00D3008B">
      <w:pPr>
        <w:spacing w:line="360" w:lineRule="auto"/>
        <w:jc w:val="both"/>
        <w:rPr>
          <w:rFonts w:ascii="Times New Roman" w:hAnsi="Times New Roman" w:cs="Times New Roman"/>
          <w:sz w:val="24"/>
          <w:szCs w:val="24"/>
        </w:rPr>
      </w:pPr>
    </w:p>
    <w:p w14:paraId="037DBAD3" w14:textId="3FE52A68" w:rsidR="00CE2EF1" w:rsidRDefault="00760ED5" w:rsidP="00CE2E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então, o </w:t>
      </w:r>
      <w:r w:rsidR="007F5F0F">
        <w:rPr>
          <w:rFonts w:ascii="Times New Roman" w:hAnsi="Times New Roman" w:cs="Times New Roman"/>
          <w:sz w:val="24"/>
          <w:szCs w:val="24"/>
        </w:rPr>
        <w:t>Grupo</w:t>
      </w:r>
      <w:r w:rsidR="00C37948">
        <w:rPr>
          <w:rFonts w:ascii="Times New Roman" w:hAnsi="Times New Roman" w:cs="Times New Roman"/>
          <w:sz w:val="24"/>
          <w:szCs w:val="24"/>
        </w:rPr>
        <w:t>, no segundo semestre de 2016,</w:t>
      </w:r>
      <w:r>
        <w:rPr>
          <w:rFonts w:ascii="Times New Roman" w:hAnsi="Times New Roman" w:cs="Times New Roman"/>
          <w:sz w:val="24"/>
          <w:szCs w:val="24"/>
        </w:rPr>
        <w:t xml:space="preserve"> não apenas formalizou o projeto de extensão “</w:t>
      </w:r>
      <w:r>
        <w:rPr>
          <w:rFonts w:ascii="Times New Roman" w:eastAsia="Times New Roman" w:hAnsi="Times New Roman" w:cs="Times New Roman"/>
          <w:sz w:val="24"/>
          <w:szCs w:val="24"/>
        </w:rPr>
        <w:t>Observatório do Reassentamento: rede de ações e apoio aos atingidos nos municípios de Mariana e Barra Longa” – ainda em andamento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passou</w:t>
      </w:r>
      <w:r w:rsidR="00FF1D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desenvolver oficinas e </w:t>
      </w:r>
      <w:r w:rsidR="000872A4">
        <w:rPr>
          <w:rFonts w:ascii="Times New Roman" w:eastAsia="Times New Roman" w:hAnsi="Times New Roman" w:cs="Times New Roman"/>
          <w:sz w:val="24"/>
          <w:szCs w:val="24"/>
        </w:rPr>
        <w:t xml:space="preserve">atividades conjuntamente com a Comissão de Atingidas e Atingidos de Barra Longa </w:t>
      </w:r>
      <w:r w:rsidR="0044285E">
        <w:rPr>
          <w:rFonts w:ascii="Times New Roman" w:eastAsia="Times New Roman" w:hAnsi="Times New Roman" w:cs="Times New Roman"/>
          <w:sz w:val="24"/>
          <w:szCs w:val="24"/>
        </w:rPr>
        <w:t xml:space="preserve">e, incialmente, com o MAB e, após </w:t>
      </w:r>
      <w:r w:rsidR="00A713C7">
        <w:rPr>
          <w:rFonts w:ascii="Times New Roman" w:eastAsia="Times New Roman" w:hAnsi="Times New Roman" w:cs="Times New Roman"/>
          <w:sz w:val="24"/>
          <w:szCs w:val="24"/>
        </w:rPr>
        <w:t>a</w:t>
      </w:r>
      <w:r w:rsidR="0044285E">
        <w:rPr>
          <w:rFonts w:ascii="Times New Roman" w:eastAsia="Times New Roman" w:hAnsi="Times New Roman" w:cs="Times New Roman"/>
          <w:sz w:val="24"/>
          <w:szCs w:val="24"/>
        </w:rPr>
        <w:t xml:space="preserve"> implementação</w:t>
      </w:r>
      <w:r w:rsidR="00A713C7">
        <w:rPr>
          <w:rFonts w:ascii="Times New Roman" w:eastAsia="Times New Roman" w:hAnsi="Times New Roman" w:cs="Times New Roman"/>
          <w:sz w:val="24"/>
          <w:szCs w:val="24"/>
        </w:rPr>
        <w:t xml:space="preserve"> da assessoria técnica,</w:t>
      </w:r>
      <w:r w:rsidR="00C37948">
        <w:rPr>
          <w:rFonts w:ascii="Times New Roman" w:eastAsia="Times New Roman" w:hAnsi="Times New Roman" w:cs="Times New Roman"/>
          <w:sz w:val="24"/>
          <w:szCs w:val="24"/>
        </w:rPr>
        <w:t xml:space="preserve"> em agosto de 2017, </w:t>
      </w:r>
      <w:r w:rsidR="0044285E">
        <w:rPr>
          <w:rFonts w:ascii="Times New Roman" w:eastAsia="Times New Roman" w:hAnsi="Times New Roman" w:cs="Times New Roman"/>
          <w:sz w:val="24"/>
          <w:szCs w:val="24"/>
        </w:rPr>
        <w:t xml:space="preserve"> com a AEDAS</w:t>
      </w:r>
      <w:r w:rsidR="00836B4D">
        <w:rPr>
          <w:rFonts w:ascii="Times New Roman" w:eastAsia="Times New Roman" w:hAnsi="Times New Roman" w:cs="Times New Roman"/>
          <w:sz w:val="24"/>
          <w:szCs w:val="24"/>
        </w:rPr>
        <w:t>,</w:t>
      </w:r>
      <w:r w:rsidR="00E62880">
        <w:rPr>
          <w:rFonts w:ascii="Times New Roman" w:eastAsia="Times New Roman" w:hAnsi="Times New Roman" w:cs="Times New Roman"/>
          <w:sz w:val="24"/>
          <w:szCs w:val="24"/>
        </w:rPr>
        <w:t xml:space="preserve"> com o objetivo de, pela cartografia, </w:t>
      </w:r>
      <w:r w:rsidR="00FF1D6C">
        <w:rPr>
          <w:rFonts w:ascii="Times New Roman" w:eastAsia="Times New Roman" w:hAnsi="Times New Roman" w:cs="Times New Roman"/>
          <w:sz w:val="24"/>
          <w:szCs w:val="24"/>
        </w:rPr>
        <w:t>contribuir</w:t>
      </w:r>
      <w:r w:rsidR="00E62880">
        <w:rPr>
          <w:rFonts w:ascii="Times New Roman" w:eastAsia="Times New Roman" w:hAnsi="Times New Roman" w:cs="Times New Roman"/>
          <w:sz w:val="24"/>
          <w:szCs w:val="24"/>
        </w:rPr>
        <w:t xml:space="preserve"> para processos de transformação social pela ação engajada</w:t>
      </w:r>
      <w:r w:rsidR="0044285E">
        <w:rPr>
          <w:rFonts w:ascii="Times New Roman" w:eastAsia="Times New Roman" w:hAnsi="Times New Roman" w:cs="Times New Roman"/>
          <w:sz w:val="24"/>
          <w:szCs w:val="24"/>
        </w:rPr>
        <w:t>.</w:t>
      </w:r>
      <w:r w:rsidR="00A713C7">
        <w:rPr>
          <w:rFonts w:ascii="Times New Roman" w:eastAsia="Times New Roman" w:hAnsi="Times New Roman" w:cs="Times New Roman"/>
          <w:sz w:val="24"/>
          <w:szCs w:val="24"/>
        </w:rPr>
        <w:t xml:space="preserve"> Nesse contexto, </w:t>
      </w:r>
      <w:r w:rsidR="006B0652">
        <w:rPr>
          <w:rFonts w:ascii="Times New Roman" w:eastAsia="Times New Roman" w:hAnsi="Times New Roman" w:cs="Times New Roman"/>
          <w:sz w:val="24"/>
          <w:szCs w:val="24"/>
        </w:rPr>
        <w:t>a primeira TS</w:t>
      </w:r>
      <w:r w:rsidR="00A713C7">
        <w:rPr>
          <w:rFonts w:ascii="Times New Roman" w:eastAsia="Times New Roman" w:hAnsi="Times New Roman" w:cs="Times New Roman"/>
          <w:sz w:val="24"/>
          <w:szCs w:val="24"/>
        </w:rPr>
        <w:t xml:space="preserve"> desenvolvid</w:t>
      </w:r>
      <w:r w:rsidR="006B0652">
        <w:rPr>
          <w:rFonts w:ascii="Times New Roman" w:eastAsia="Times New Roman" w:hAnsi="Times New Roman" w:cs="Times New Roman"/>
          <w:sz w:val="24"/>
          <w:szCs w:val="24"/>
        </w:rPr>
        <w:t>a</w:t>
      </w:r>
      <w:r w:rsidR="00A713C7">
        <w:rPr>
          <w:rFonts w:ascii="Times New Roman" w:eastAsia="Times New Roman" w:hAnsi="Times New Roman" w:cs="Times New Roman"/>
          <w:sz w:val="24"/>
          <w:szCs w:val="24"/>
        </w:rPr>
        <w:t xml:space="preserve"> pelo Grupo foi a cartilha </w:t>
      </w:r>
      <w:r w:rsidR="00A713C7">
        <w:rPr>
          <w:rFonts w:ascii="Times New Roman" w:eastAsia="Times New Roman" w:hAnsi="Times New Roman" w:cs="Times New Roman"/>
          <w:sz w:val="24"/>
          <w:szCs w:val="24"/>
        </w:rPr>
        <w:lastRenderedPageBreak/>
        <w:t>“</w:t>
      </w:r>
      <w:r w:rsidR="00CE2EF1">
        <w:rPr>
          <w:rFonts w:ascii="Times New Roman" w:eastAsia="Times New Roman" w:hAnsi="Times New Roman" w:cs="Times New Roman"/>
          <w:sz w:val="24"/>
          <w:szCs w:val="24"/>
        </w:rPr>
        <w:t>Por que você precisa de Assessoria Técnica”</w:t>
      </w:r>
      <w:r w:rsidR="002D28C9">
        <w:rPr>
          <w:rStyle w:val="FootnoteReference"/>
          <w:rFonts w:ascii="Times New Roman" w:eastAsia="Times New Roman" w:hAnsi="Times New Roman" w:cs="Times New Roman"/>
          <w:sz w:val="24"/>
          <w:szCs w:val="24"/>
        </w:rPr>
        <w:footnoteReference w:id="7"/>
      </w:r>
      <w:r w:rsidR="0064495C">
        <w:rPr>
          <w:rFonts w:ascii="Times New Roman" w:eastAsia="Times New Roman" w:hAnsi="Times New Roman" w:cs="Times New Roman"/>
          <w:sz w:val="24"/>
          <w:szCs w:val="24"/>
        </w:rPr>
        <w:t xml:space="preserve"> (FIG. 2)</w:t>
      </w:r>
      <w:r w:rsidR="0006522E">
        <w:rPr>
          <w:rFonts w:ascii="Times New Roman" w:eastAsia="Times New Roman" w:hAnsi="Times New Roman" w:cs="Times New Roman"/>
          <w:sz w:val="24"/>
          <w:szCs w:val="24"/>
        </w:rPr>
        <w:t xml:space="preserve">, a partir de oficinas realizadas no distrito-sede e no povoado de </w:t>
      </w:r>
      <w:proofErr w:type="spellStart"/>
      <w:r w:rsidR="0006522E">
        <w:rPr>
          <w:rFonts w:ascii="Times New Roman" w:eastAsia="Times New Roman" w:hAnsi="Times New Roman" w:cs="Times New Roman"/>
          <w:sz w:val="24"/>
          <w:szCs w:val="24"/>
        </w:rPr>
        <w:t>Gesteira</w:t>
      </w:r>
      <w:proofErr w:type="spellEnd"/>
      <w:r w:rsidR="0006522E">
        <w:rPr>
          <w:rFonts w:ascii="Times New Roman" w:eastAsia="Times New Roman" w:hAnsi="Times New Roman" w:cs="Times New Roman"/>
          <w:sz w:val="24"/>
          <w:szCs w:val="24"/>
        </w:rPr>
        <w:t xml:space="preserve">, </w:t>
      </w:r>
      <w:r w:rsidR="00CE2EF1" w:rsidRPr="00FC502D">
        <w:rPr>
          <w:rFonts w:ascii="Times New Roman" w:hAnsi="Times New Roman" w:cs="Times New Roman"/>
          <w:sz w:val="24"/>
          <w:szCs w:val="24"/>
        </w:rPr>
        <w:t>com o intuito esclarecer para</w:t>
      </w:r>
      <w:r w:rsidR="00CE2EF1">
        <w:rPr>
          <w:rFonts w:ascii="Times New Roman" w:hAnsi="Times New Roman" w:cs="Times New Roman"/>
          <w:sz w:val="24"/>
          <w:szCs w:val="24"/>
        </w:rPr>
        <w:t xml:space="preserve"> </w:t>
      </w:r>
      <w:r w:rsidR="00CE2EF1" w:rsidRPr="00FC502D">
        <w:rPr>
          <w:rFonts w:ascii="Times New Roman" w:hAnsi="Times New Roman" w:cs="Times New Roman"/>
          <w:sz w:val="24"/>
          <w:szCs w:val="24"/>
        </w:rPr>
        <w:t>as populações atingidas, por meio de uma linguagem simplificada</w:t>
      </w:r>
      <w:r w:rsidR="00CE2EF1">
        <w:rPr>
          <w:rFonts w:ascii="Times New Roman" w:hAnsi="Times New Roman" w:cs="Times New Roman"/>
          <w:sz w:val="24"/>
          <w:szCs w:val="24"/>
        </w:rPr>
        <w:t xml:space="preserve"> </w:t>
      </w:r>
      <w:r w:rsidR="00CE2EF1" w:rsidRPr="00FC502D">
        <w:rPr>
          <w:rFonts w:ascii="Times New Roman" w:hAnsi="Times New Roman" w:cs="Times New Roman"/>
          <w:sz w:val="24"/>
          <w:szCs w:val="24"/>
        </w:rPr>
        <w:t>e acessível, as seguintes questões referentes à assessoria técnica: Você é uma pessoa atingida? Quais são os tipos de reparação para os danos sofridos? O que você pode fazer para exigir seus direitos?</w:t>
      </w:r>
      <w:r w:rsidR="00CE2EF1">
        <w:rPr>
          <w:rFonts w:ascii="Times New Roman" w:hAnsi="Times New Roman" w:cs="Times New Roman"/>
          <w:sz w:val="24"/>
          <w:szCs w:val="24"/>
        </w:rPr>
        <w:t xml:space="preserve"> </w:t>
      </w:r>
      <w:r w:rsidR="00CE2EF1" w:rsidRPr="00FC502D">
        <w:rPr>
          <w:rFonts w:ascii="Times New Roman" w:hAnsi="Times New Roman" w:cs="Times New Roman"/>
          <w:sz w:val="24"/>
          <w:szCs w:val="24"/>
        </w:rPr>
        <w:t xml:space="preserve"> O que é assessoria técnica?</w:t>
      </w:r>
      <w:r w:rsidR="00CE2EF1">
        <w:rPr>
          <w:rFonts w:ascii="Times New Roman" w:hAnsi="Times New Roman" w:cs="Times New Roman"/>
          <w:sz w:val="24"/>
          <w:szCs w:val="24"/>
        </w:rPr>
        <w:t xml:space="preserve"> (GEPSA, 201</w:t>
      </w:r>
      <w:r w:rsidR="0064495C">
        <w:rPr>
          <w:rFonts w:ascii="Times New Roman" w:hAnsi="Times New Roman" w:cs="Times New Roman"/>
          <w:sz w:val="24"/>
          <w:szCs w:val="24"/>
        </w:rPr>
        <w:t>7</w:t>
      </w:r>
      <w:r w:rsidR="00CE2EF1">
        <w:rPr>
          <w:rFonts w:ascii="Times New Roman" w:hAnsi="Times New Roman" w:cs="Times New Roman"/>
          <w:sz w:val="24"/>
          <w:szCs w:val="24"/>
        </w:rPr>
        <w:t>)</w:t>
      </w:r>
      <w:r w:rsidR="0006522E">
        <w:rPr>
          <w:rFonts w:ascii="Times New Roman" w:hAnsi="Times New Roman" w:cs="Times New Roman"/>
          <w:sz w:val="24"/>
          <w:szCs w:val="24"/>
        </w:rPr>
        <w:t xml:space="preserve">. </w:t>
      </w:r>
    </w:p>
    <w:p w14:paraId="33F9974B" w14:textId="092DF430" w:rsidR="002D28C9" w:rsidRDefault="002D28C9" w:rsidP="00CE2EF1">
      <w:pPr>
        <w:spacing w:line="360" w:lineRule="auto"/>
        <w:jc w:val="both"/>
        <w:rPr>
          <w:rFonts w:ascii="Times New Roman" w:hAnsi="Times New Roman" w:cs="Times New Roman"/>
          <w:sz w:val="24"/>
          <w:szCs w:val="24"/>
        </w:rPr>
      </w:pPr>
    </w:p>
    <w:p w14:paraId="12BF7317" w14:textId="7FE445FB" w:rsidR="002D28C9" w:rsidRDefault="002D28C9" w:rsidP="002D28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2: Cartilha: Por que você precisa de Assessoria Técnica?</w:t>
      </w:r>
    </w:p>
    <w:p w14:paraId="55AEEBB5" w14:textId="77777777" w:rsidR="002D28C9" w:rsidRDefault="002D28C9" w:rsidP="002D28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FD840B" w14:textId="26D08CC1" w:rsidR="002D28C9" w:rsidRPr="002D28C9" w:rsidRDefault="002D28C9" w:rsidP="002D28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26A26E7D" w14:textId="2DB64DF5" w:rsidR="0006522E" w:rsidRDefault="0006522E" w:rsidP="00CE2EF1">
      <w:pPr>
        <w:spacing w:line="360" w:lineRule="auto"/>
        <w:jc w:val="both"/>
        <w:rPr>
          <w:rFonts w:ascii="Times New Roman" w:hAnsi="Times New Roman" w:cs="Times New Roman"/>
          <w:sz w:val="24"/>
          <w:szCs w:val="24"/>
        </w:rPr>
      </w:pPr>
    </w:p>
    <w:p w14:paraId="4D139667" w14:textId="109CC095" w:rsidR="00CE2EF1" w:rsidRPr="008E472B" w:rsidRDefault="00E4188D" w:rsidP="00BF0D84">
      <w:pPr>
        <w:spacing w:line="360" w:lineRule="auto"/>
        <w:jc w:val="both"/>
        <w:rPr>
          <w:rFonts w:ascii="Times New Roman" w:eastAsia="Times New Roman" w:hAnsi="Times New Roman" w:cs="Times New Roman"/>
          <w:sz w:val="24"/>
          <w:szCs w:val="24"/>
        </w:rPr>
      </w:pPr>
      <w:r w:rsidRPr="00E4188D">
        <w:rPr>
          <w:rFonts w:ascii="Times New Roman" w:hAnsi="Times New Roman" w:cs="Times New Roman"/>
          <w:sz w:val="24"/>
          <w:szCs w:val="24"/>
        </w:rPr>
        <w:t xml:space="preserve">Em seguida, </w:t>
      </w:r>
      <w:r w:rsidRPr="00BB04C8">
        <w:rPr>
          <w:rFonts w:ascii="Times New Roman" w:hAnsi="Times New Roman" w:cs="Times New Roman"/>
          <w:sz w:val="24"/>
          <w:szCs w:val="24"/>
        </w:rPr>
        <w:t>n</w:t>
      </w:r>
      <w:r w:rsidR="00C37CBE">
        <w:rPr>
          <w:rFonts w:ascii="Times New Roman" w:hAnsi="Times New Roman" w:cs="Times New Roman"/>
          <w:sz w:val="24"/>
          <w:szCs w:val="24"/>
        </w:rPr>
        <w:t>esse</w:t>
      </w:r>
      <w:r w:rsidRPr="00BB04C8">
        <w:rPr>
          <w:rFonts w:ascii="Times New Roman" w:hAnsi="Times New Roman" w:cs="Times New Roman"/>
          <w:sz w:val="24"/>
          <w:szCs w:val="24"/>
        </w:rPr>
        <w:t xml:space="preserve"> mesmo ano</w:t>
      </w:r>
      <w:r w:rsidR="00C37CBE">
        <w:rPr>
          <w:rFonts w:ascii="Times New Roman" w:hAnsi="Times New Roman" w:cs="Times New Roman"/>
          <w:sz w:val="24"/>
          <w:szCs w:val="24"/>
        </w:rPr>
        <w:t xml:space="preserve"> de 2016</w:t>
      </w:r>
      <w:r w:rsidRPr="00BB04C8">
        <w:rPr>
          <w:rFonts w:ascii="Times New Roman" w:hAnsi="Times New Roman" w:cs="Times New Roman"/>
          <w:sz w:val="24"/>
          <w:szCs w:val="24"/>
        </w:rPr>
        <w:t xml:space="preserve">, </w:t>
      </w:r>
      <w:r w:rsidRPr="008E472B">
        <w:rPr>
          <w:rFonts w:ascii="Times New Roman" w:eastAsia="Times New Roman" w:hAnsi="Times New Roman" w:cs="Times New Roman"/>
          <w:sz w:val="24"/>
          <w:szCs w:val="24"/>
        </w:rPr>
        <w:t xml:space="preserve">desenvolvemos os “Cadernos do Reassentamento de </w:t>
      </w:r>
      <w:proofErr w:type="spellStart"/>
      <w:r w:rsidRPr="008E472B">
        <w:rPr>
          <w:rFonts w:ascii="Times New Roman" w:eastAsia="Times New Roman" w:hAnsi="Times New Roman" w:cs="Times New Roman"/>
          <w:sz w:val="24"/>
          <w:szCs w:val="24"/>
        </w:rPr>
        <w:t>Gesteira</w:t>
      </w:r>
      <w:proofErr w:type="spellEnd"/>
      <w:r w:rsidRPr="008E472B">
        <w:rPr>
          <w:rFonts w:ascii="Times New Roman" w:eastAsia="Times New Roman" w:hAnsi="Times New Roman" w:cs="Times New Roman"/>
          <w:sz w:val="24"/>
          <w:szCs w:val="24"/>
        </w:rPr>
        <w:t>”. O objetivo foi o de produzir, para os núcleos familiares que tivessem direito ao reassentamento, um caderno com informações (moradia, modos de vida e territorialidades) sobre sua situação, anteriormente ao rompimento da barragem de Fundão. A intenção foi a de que os “Cadernos” pudessem ser utilizados como instrumento de referência para o reassentamento, es</w:t>
      </w:r>
      <w:r w:rsidR="008E472B">
        <w:rPr>
          <w:rFonts w:ascii="Times New Roman" w:eastAsia="Times New Roman" w:hAnsi="Times New Roman" w:cs="Times New Roman"/>
          <w:sz w:val="24"/>
          <w:szCs w:val="24"/>
        </w:rPr>
        <w:t>t</w:t>
      </w:r>
      <w:r w:rsidRPr="008E472B">
        <w:rPr>
          <w:rFonts w:ascii="Times New Roman" w:eastAsia="Times New Roman" w:hAnsi="Times New Roman" w:cs="Times New Roman"/>
          <w:sz w:val="24"/>
          <w:szCs w:val="24"/>
        </w:rPr>
        <w:t>e último compreendido não apenas como uma reconstrução de uma edificação, mas como um sistema que abrange moradia, modos de vida e territorialidades</w:t>
      </w:r>
      <w:r w:rsidR="00C37CBE">
        <w:rPr>
          <w:rStyle w:val="FootnoteReference"/>
          <w:rFonts w:ascii="Times New Roman" w:eastAsia="Times New Roman" w:hAnsi="Times New Roman" w:cs="Times New Roman"/>
          <w:sz w:val="24"/>
          <w:szCs w:val="24"/>
        </w:rPr>
        <w:footnoteReference w:id="8"/>
      </w:r>
      <w:r w:rsidRPr="008E472B">
        <w:rPr>
          <w:rFonts w:ascii="Times New Roman" w:eastAsia="Times New Roman" w:hAnsi="Times New Roman" w:cs="Times New Roman"/>
          <w:sz w:val="24"/>
          <w:szCs w:val="24"/>
        </w:rPr>
        <w:t xml:space="preserve">. </w:t>
      </w:r>
      <w:r w:rsidR="00374916">
        <w:rPr>
          <w:rFonts w:ascii="Times New Roman" w:eastAsia="Times New Roman" w:hAnsi="Times New Roman" w:cs="Times New Roman"/>
          <w:sz w:val="24"/>
          <w:szCs w:val="24"/>
        </w:rPr>
        <w:t xml:space="preserve"> </w:t>
      </w:r>
      <w:r w:rsidR="008E472B">
        <w:rPr>
          <w:rFonts w:ascii="Times New Roman" w:eastAsia="Times New Roman" w:hAnsi="Times New Roman" w:cs="Times New Roman"/>
          <w:sz w:val="24"/>
          <w:szCs w:val="24"/>
        </w:rPr>
        <w:t>Mas f</w:t>
      </w:r>
      <w:r w:rsidR="003D1F84">
        <w:rPr>
          <w:rFonts w:ascii="Times New Roman" w:eastAsia="Times New Roman" w:hAnsi="Times New Roman" w:cs="Times New Roman"/>
          <w:sz w:val="24"/>
          <w:szCs w:val="24"/>
        </w:rPr>
        <w:t xml:space="preserve">oi a partir da entrada da AEDAS no território </w:t>
      </w:r>
      <w:r w:rsidR="00575147">
        <w:rPr>
          <w:rFonts w:ascii="Times New Roman" w:eastAsia="Times New Roman" w:hAnsi="Times New Roman" w:cs="Times New Roman"/>
          <w:sz w:val="24"/>
          <w:szCs w:val="24"/>
        </w:rPr>
        <w:t xml:space="preserve">e com a elaboração dos Planos Populares para o município de Barra Longa </w:t>
      </w:r>
      <w:r w:rsidR="003D1F84">
        <w:rPr>
          <w:rFonts w:ascii="Times New Roman" w:eastAsia="Times New Roman" w:hAnsi="Times New Roman" w:cs="Times New Roman"/>
          <w:sz w:val="24"/>
          <w:szCs w:val="24"/>
        </w:rPr>
        <w:t xml:space="preserve">que a aplicação da cartografia como ferramenta e método para o </w:t>
      </w:r>
      <w:r w:rsidR="008E472B">
        <w:rPr>
          <w:rFonts w:ascii="Times New Roman" w:eastAsia="Times New Roman" w:hAnsi="Times New Roman" w:cs="Times New Roman"/>
          <w:sz w:val="24"/>
          <w:szCs w:val="24"/>
        </w:rPr>
        <w:t>desenvolvimento</w:t>
      </w:r>
      <w:r w:rsidR="003D1F84">
        <w:rPr>
          <w:rFonts w:ascii="Times New Roman" w:eastAsia="Times New Roman" w:hAnsi="Times New Roman" w:cs="Times New Roman"/>
          <w:sz w:val="24"/>
          <w:szCs w:val="24"/>
        </w:rPr>
        <w:t xml:space="preserve"> de </w:t>
      </w:r>
      <w:proofErr w:type="spellStart"/>
      <w:r w:rsidR="003D1F84">
        <w:rPr>
          <w:rFonts w:ascii="Times New Roman" w:eastAsia="Times New Roman" w:hAnsi="Times New Roman" w:cs="Times New Roman"/>
          <w:sz w:val="24"/>
          <w:szCs w:val="24"/>
        </w:rPr>
        <w:t>TSs</w:t>
      </w:r>
      <w:proofErr w:type="spellEnd"/>
      <w:r w:rsidR="003D1F84">
        <w:rPr>
          <w:rFonts w:ascii="Times New Roman" w:eastAsia="Times New Roman" w:hAnsi="Times New Roman" w:cs="Times New Roman"/>
          <w:sz w:val="24"/>
          <w:szCs w:val="24"/>
        </w:rPr>
        <w:t xml:space="preserve"> ampliou-se</w:t>
      </w:r>
      <w:r w:rsidR="00575147">
        <w:rPr>
          <w:rFonts w:ascii="Times New Roman" w:eastAsia="Times New Roman" w:hAnsi="Times New Roman" w:cs="Times New Roman"/>
          <w:sz w:val="24"/>
          <w:szCs w:val="24"/>
        </w:rPr>
        <w:t xml:space="preserve">. </w:t>
      </w:r>
    </w:p>
    <w:p w14:paraId="576AA5A1" w14:textId="77777777" w:rsidR="002341A4" w:rsidRDefault="002341A4" w:rsidP="00BF0D84">
      <w:pPr>
        <w:spacing w:line="360" w:lineRule="auto"/>
        <w:jc w:val="both"/>
        <w:rPr>
          <w:rFonts w:ascii="Times New Roman" w:hAnsi="Times New Roman" w:cs="Times New Roman"/>
          <w:sz w:val="24"/>
          <w:szCs w:val="24"/>
        </w:rPr>
      </w:pPr>
    </w:p>
    <w:p w14:paraId="39891635" w14:textId="6AD3EF7C" w:rsidR="00EF1F83" w:rsidRPr="00597E67" w:rsidRDefault="00765DFC">
      <w:pPr>
        <w:spacing w:line="360" w:lineRule="auto"/>
        <w:jc w:val="both"/>
        <w:rPr>
          <w:rFonts w:ascii="Times New Roman" w:hAnsi="Times New Roman" w:cs="Times New Roman"/>
          <w:sz w:val="24"/>
          <w:szCs w:val="24"/>
        </w:rPr>
      </w:pPr>
      <w:r>
        <w:rPr>
          <w:rFonts w:ascii="Times New Roman" w:hAnsi="Times New Roman" w:cs="Times New Roman"/>
          <w:sz w:val="24"/>
          <w:szCs w:val="24"/>
        </w:rPr>
        <w:t>Assim,</w:t>
      </w:r>
      <w:r w:rsidR="00575147">
        <w:rPr>
          <w:rFonts w:ascii="Times New Roman" w:hAnsi="Times New Roman" w:cs="Times New Roman"/>
          <w:sz w:val="24"/>
          <w:szCs w:val="24"/>
        </w:rPr>
        <w:t xml:space="preserve"> as atividades metodológicas desenvolvidas conformam um</w:t>
      </w:r>
      <w:r w:rsidR="00BF0D84">
        <w:rPr>
          <w:rFonts w:ascii="Times New Roman" w:hAnsi="Times New Roman" w:cs="Times New Roman"/>
          <w:sz w:val="24"/>
          <w:szCs w:val="24"/>
        </w:rPr>
        <w:t xml:space="preserve"> conjunto de estratégias e de plataformas</w:t>
      </w:r>
      <w:r w:rsidR="00575147">
        <w:rPr>
          <w:rFonts w:ascii="Times New Roman" w:hAnsi="Times New Roman" w:cs="Times New Roman"/>
          <w:sz w:val="24"/>
          <w:szCs w:val="24"/>
        </w:rPr>
        <w:t xml:space="preserve"> (</w:t>
      </w:r>
      <w:proofErr w:type="spellStart"/>
      <w:r w:rsidR="00575147">
        <w:rPr>
          <w:rFonts w:ascii="Times New Roman" w:hAnsi="Times New Roman" w:cs="Times New Roman"/>
          <w:sz w:val="24"/>
          <w:szCs w:val="24"/>
        </w:rPr>
        <w:t>TSs</w:t>
      </w:r>
      <w:proofErr w:type="spellEnd"/>
      <w:r w:rsidR="00575147">
        <w:rPr>
          <w:rFonts w:ascii="Times New Roman" w:hAnsi="Times New Roman" w:cs="Times New Roman"/>
          <w:sz w:val="24"/>
          <w:szCs w:val="24"/>
        </w:rPr>
        <w:t>)</w:t>
      </w:r>
      <w:r w:rsidR="00BF0D84">
        <w:rPr>
          <w:rFonts w:ascii="Times New Roman" w:hAnsi="Times New Roman" w:cs="Times New Roman"/>
          <w:sz w:val="24"/>
          <w:szCs w:val="24"/>
        </w:rPr>
        <w:t xml:space="preserve"> que, de um lado, buscam o levantamento de informações, demandas e soluções no processo de reparação </w:t>
      </w:r>
      <w:r w:rsidR="00836B4D">
        <w:rPr>
          <w:rFonts w:ascii="Times New Roman" w:hAnsi="Times New Roman" w:cs="Times New Roman"/>
          <w:sz w:val="24"/>
          <w:szCs w:val="24"/>
        </w:rPr>
        <w:t>d</w:t>
      </w:r>
      <w:r w:rsidR="00BF0D84">
        <w:rPr>
          <w:rFonts w:ascii="Times New Roman" w:hAnsi="Times New Roman" w:cs="Times New Roman"/>
          <w:sz w:val="24"/>
          <w:szCs w:val="24"/>
        </w:rPr>
        <w:t xml:space="preserve">os danos sofridos em virtude do desastre e, por outro lado, exploram e criam meios de representação, apresentação e análise crítica de resultados. Desse modo, o Grupo tem tanto acompanhado o cotidiano da luta das pessoas atingidas por seus </w:t>
      </w:r>
      <w:r w:rsidR="00BF0D84">
        <w:rPr>
          <w:rFonts w:ascii="Times New Roman" w:hAnsi="Times New Roman" w:cs="Times New Roman"/>
          <w:sz w:val="24"/>
          <w:szCs w:val="24"/>
        </w:rPr>
        <w:lastRenderedPageBreak/>
        <w:t>direitos – em assembleias, audiências públicas</w:t>
      </w:r>
      <w:r w:rsidR="00575147">
        <w:rPr>
          <w:rFonts w:ascii="Times New Roman" w:hAnsi="Times New Roman" w:cs="Times New Roman"/>
          <w:sz w:val="24"/>
          <w:szCs w:val="24"/>
        </w:rPr>
        <w:t xml:space="preserve">, </w:t>
      </w:r>
      <w:r w:rsidR="00BF0D84">
        <w:rPr>
          <w:rFonts w:ascii="Times New Roman" w:hAnsi="Times New Roman" w:cs="Times New Roman"/>
          <w:sz w:val="24"/>
          <w:szCs w:val="24"/>
        </w:rPr>
        <w:t xml:space="preserve">reuniões </w:t>
      </w:r>
      <w:r w:rsidR="00575147">
        <w:rPr>
          <w:rFonts w:ascii="Times New Roman" w:hAnsi="Times New Roman" w:cs="Times New Roman"/>
          <w:sz w:val="24"/>
          <w:szCs w:val="24"/>
        </w:rPr>
        <w:t xml:space="preserve">e visitas técnicas </w:t>
      </w:r>
      <w:r w:rsidR="00BF0D84">
        <w:rPr>
          <w:rFonts w:ascii="Times New Roman" w:hAnsi="Times New Roman" w:cs="Times New Roman"/>
          <w:sz w:val="24"/>
          <w:szCs w:val="24"/>
        </w:rPr>
        <w:t>– quanto produzido jogos, maquetes, cartilhas, mapeamentos coletivos</w:t>
      </w:r>
      <w:r w:rsidR="00575147">
        <w:rPr>
          <w:rFonts w:ascii="Times New Roman" w:hAnsi="Times New Roman" w:cs="Times New Roman"/>
          <w:sz w:val="24"/>
          <w:szCs w:val="24"/>
        </w:rPr>
        <w:t xml:space="preserve">, relatórios </w:t>
      </w:r>
      <w:r w:rsidR="00BF0D84">
        <w:rPr>
          <w:rFonts w:ascii="Times New Roman" w:hAnsi="Times New Roman" w:cs="Times New Roman"/>
          <w:sz w:val="24"/>
          <w:szCs w:val="24"/>
        </w:rPr>
        <w:t>e oficinas, sendo que cada uma dessa estratégias e plataformas tem como base o compartilhamento de saberes e a produção coletiva de conhecimento, a depender do momento das lutas enfrentadas nos territórios</w:t>
      </w:r>
      <w:r w:rsidR="008E472B">
        <w:rPr>
          <w:rFonts w:ascii="Times New Roman" w:hAnsi="Times New Roman" w:cs="Times New Roman"/>
          <w:sz w:val="24"/>
          <w:szCs w:val="24"/>
        </w:rPr>
        <w:t>.</w:t>
      </w:r>
      <w:r w:rsidR="00301558">
        <w:rPr>
          <w:rFonts w:ascii="Times New Roman" w:hAnsi="Times New Roman" w:cs="Times New Roman"/>
          <w:sz w:val="24"/>
          <w:szCs w:val="24"/>
        </w:rPr>
        <w:t xml:space="preserve"> Em seguida, será explorado, de forma detalhada, o trabalho do GEPSA no Plano Popular do Reassentamento Coletivo de </w:t>
      </w:r>
      <w:proofErr w:type="spellStart"/>
      <w:r w:rsidR="00301558">
        <w:rPr>
          <w:rFonts w:ascii="Times New Roman" w:hAnsi="Times New Roman" w:cs="Times New Roman"/>
          <w:sz w:val="24"/>
          <w:szCs w:val="24"/>
        </w:rPr>
        <w:t>Gesteira</w:t>
      </w:r>
      <w:proofErr w:type="spellEnd"/>
      <w:r w:rsidR="00301558">
        <w:rPr>
          <w:rFonts w:ascii="Times New Roman" w:hAnsi="Times New Roman" w:cs="Times New Roman"/>
          <w:sz w:val="24"/>
          <w:szCs w:val="24"/>
        </w:rPr>
        <w:t xml:space="preserve"> e a TS “Maquete Lousa”.</w:t>
      </w:r>
    </w:p>
    <w:p w14:paraId="501F97BD" w14:textId="77777777" w:rsidR="00EF1F83" w:rsidRPr="008E472B" w:rsidRDefault="00EF1F83">
      <w:pPr>
        <w:spacing w:line="360" w:lineRule="auto"/>
        <w:jc w:val="both"/>
        <w:rPr>
          <w:rFonts w:ascii="Times New Roman" w:eastAsia="Times New Roman" w:hAnsi="Times New Roman" w:cs="Times New Roman"/>
          <w:b/>
          <w:sz w:val="24"/>
          <w:szCs w:val="24"/>
        </w:rPr>
      </w:pPr>
    </w:p>
    <w:p w14:paraId="6FE6C813" w14:textId="5F975691" w:rsidR="00972345" w:rsidRDefault="006A7C9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PLANO POPULAR DO REASSENTAMENTO COLETIVO DE GESTEIRA</w:t>
      </w:r>
    </w:p>
    <w:p w14:paraId="4BE0CF84" w14:textId="77777777" w:rsidR="00597E67" w:rsidRPr="008E472B" w:rsidRDefault="00597E67">
      <w:pPr>
        <w:spacing w:line="360" w:lineRule="auto"/>
        <w:jc w:val="both"/>
        <w:rPr>
          <w:rFonts w:ascii="Times New Roman" w:eastAsia="Times New Roman" w:hAnsi="Times New Roman" w:cs="Times New Roman"/>
          <w:b/>
          <w:sz w:val="24"/>
          <w:szCs w:val="24"/>
        </w:rPr>
      </w:pPr>
    </w:p>
    <w:p w14:paraId="00000030" w14:textId="38832720"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surgiu como reação e resistência da comunidade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busca e luta pela permanência em seus territórios e pela preservação de seus modos de vida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 forma arbitrária pela qual a Fundação Renova vinha conduzindo o reassentamento no povoado. Tal forma contemplava instrumentos e estratégias de produção do espaço de cunho neoliberal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haja vista, como veremos adiante, o uso de </w:t>
      </w:r>
      <w:r>
        <w:rPr>
          <w:rFonts w:ascii="Times New Roman" w:eastAsia="Times New Roman" w:hAnsi="Times New Roman" w:cs="Times New Roman"/>
          <w:i/>
          <w:sz w:val="24"/>
          <w:szCs w:val="24"/>
        </w:rPr>
        <w:t xml:space="preserve">Master </w:t>
      </w:r>
      <w:proofErr w:type="spellStart"/>
      <w:r>
        <w:rPr>
          <w:rFonts w:ascii="Times New Roman" w:eastAsia="Times New Roman" w:hAnsi="Times New Roman" w:cs="Times New Roman"/>
          <w:i/>
          <w:sz w:val="24"/>
          <w:szCs w:val="24"/>
        </w:rPr>
        <w:t>Plans</w:t>
      </w:r>
      <w:proofErr w:type="spellEnd"/>
      <w:r>
        <w:rPr>
          <w:rFonts w:ascii="Times New Roman" w:eastAsia="Times New Roman" w:hAnsi="Times New Roman" w:cs="Times New Roman"/>
          <w:sz w:val="24"/>
          <w:szCs w:val="24"/>
        </w:rPr>
        <w:t xml:space="preserve"> como base do projeto de reassentamento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a </w:t>
      </w:r>
      <w:proofErr w:type="spellStart"/>
      <w:r>
        <w:rPr>
          <w:rFonts w:ascii="Times New Roman" w:eastAsia="Times New Roman" w:hAnsi="Times New Roman" w:cs="Times New Roman"/>
          <w:sz w:val="24"/>
          <w:szCs w:val="24"/>
        </w:rPr>
        <w:t>deslegitimação</w:t>
      </w:r>
      <w:proofErr w:type="spellEnd"/>
      <w:r>
        <w:rPr>
          <w:rFonts w:ascii="Times New Roman" w:eastAsia="Times New Roman" w:hAnsi="Times New Roman" w:cs="Times New Roman"/>
          <w:sz w:val="24"/>
          <w:szCs w:val="24"/>
        </w:rPr>
        <w:t xml:space="preserve"> dos saberes das pessoas atingidas, o que pode ser constatado pelas reincidentes propostas de reassentamento urbano para uma comunidade de características eminentemente rurais. Tal situação é espantosa, já que a expulsão das pessoas dos territórios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ocorreu em função da prática neoliberal predatória da indústria extrativa mineral, à qual a Fundação Renova representa. Na verdade, antes mesmo da Renova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foi instituída, em março de 2016 pelo TTAC, e iniciou suas atividades em agosto d</w:t>
      </w:r>
      <w:r w:rsidR="00972345">
        <w:rPr>
          <w:rFonts w:ascii="Times New Roman" w:eastAsia="Times New Roman" w:hAnsi="Times New Roman" w:cs="Times New Roman"/>
          <w:sz w:val="24"/>
          <w:szCs w:val="24"/>
        </w:rPr>
        <w:t>aquele</w:t>
      </w:r>
      <w:r>
        <w:rPr>
          <w:rFonts w:ascii="Times New Roman" w:eastAsia="Times New Roman" w:hAnsi="Times New Roman" w:cs="Times New Roman"/>
          <w:sz w:val="24"/>
          <w:szCs w:val="24"/>
        </w:rPr>
        <w:t xml:space="preserve"> mesmo ano</w:t>
      </w:r>
      <w:r w:rsidR="00597E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 Samarco, uma das empresas responsáveis pelos danos causados na bacia do Rio Doce, já atuava de modo a alijar as pessoas atingidas do processo do reassentamento. 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fato pode ser atestado pelo comunicado de sua assessoria de imprensa, de 2016, que dizia: </w:t>
      </w:r>
      <w:r>
        <w:rPr>
          <w:rFonts w:ascii="Times New Roman" w:eastAsia="Times New Roman" w:hAnsi="Times New Roman" w:cs="Times New Roman"/>
          <w:color w:val="212121"/>
          <w:sz w:val="24"/>
          <w:szCs w:val="24"/>
        </w:rPr>
        <w:t xml:space="preserve">“[a Samarco] articula com as prefeituras de Mariana e Barra Longa a elaboração dos projetos urbanísticos de acordo com as legislações municipais. Os projetos de Bento Rodrigues e </w:t>
      </w:r>
      <w:proofErr w:type="spellStart"/>
      <w:r>
        <w:rPr>
          <w:rFonts w:ascii="Times New Roman" w:eastAsia="Times New Roman" w:hAnsi="Times New Roman" w:cs="Times New Roman"/>
          <w:color w:val="212121"/>
          <w:sz w:val="24"/>
          <w:szCs w:val="24"/>
        </w:rPr>
        <w:t>Gesteira</w:t>
      </w:r>
      <w:proofErr w:type="spellEnd"/>
      <w:r>
        <w:rPr>
          <w:rFonts w:ascii="Times New Roman" w:eastAsia="Times New Roman" w:hAnsi="Times New Roman" w:cs="Times New Roman"/>
          <w:color w:val="212121"/>
          <w:sz w:val="24"/>
          <w:szCs w:val="24"/>
        </w:rPr>
        <w:t xml:space="preserve"> possuem propostas para apresentação junto às comunidades” (SAMARCO, 2016a)</w:t>
      </w:r>
      <w:r>
        <w:rPr>
          <w:rFonts w:ascii="Times New Roman" w:eastAsia="Times New Roman" w:hAnsi="Times New Roman" w:cs="Times New Roman"/>
          <w:sz w:val="24"/>
          <w:szCs w:val="24"/>
        </w:rPr>
        <w:t xml:space="preserve">. Como pode ser visto, as </w:t>
      </w:r>
      <w:r w:rsidR="00972345">
        <w:rPr>
          <w:rFonts w:ascii="Times New Roman" w:eastAsia="Times New Roman" w:hAnsi="Times New Roman" w:cs="Times New Roman"/>
          <w:sz w:val="24"/>
          <w:szCs w:val="24"/>
        </w:rPr>
        <w:t>propostas eram apresentadas para as comunidades depois de elaboradas e negociadas com o poder público</w:t>
      </w:r>
      <w:r>
        <w:rPr>
          <w:rFonts w:ascii="Times New Roman" w:eastAsia="Times New Roman" w:hAnsi="Times New Roman" w:cs="Times New Roman"/>
          <w:sz w:val="24"/>
          <w:szCs w:val="24"/>
        </w:rPr>
        <w:t xml:space="preserve"> sem qualquer participação popular</w:t>
      </w:r>
      <w:r w:rsidR="008E472B">
        <w:rPr>
          <w:rFonts w:ascii="Times New Roman" w:eastAsia="Times New Roman" w:hAnsi="Times New Roman" w:cs="Times New Roman"/>
          <w:sz w:val="24"/>
          <w:szCs w:val="24"/>
        </w:rPr>
        <w:t>.</w:t>
      </w:r>
    </w:p>
    <w:p w14:paraId="00000031" w14:textId="77777777" w:rsidR="00AA2D8A" w:rsidRDefault="00AA2D8A">
      <w:pPr>
        <w:spacing w:line="360" w:lineRule="auto"/>
        <w:jc w:val="both"/>
        <w:rPr>
          <w:rFonts w:ascii="Times New Roman" w:eastAsia="Times New Roman" w:hAnsi="Times New Roman" w:cs="Times New Roman"/>
          <w:sz w:val="24"/>
          <w:szCs w:val="24"/>
        </w:rPr>
      </w:pPr>
    </w:p>
    <w:p w14:paraId="00000032" w14:textId="74458F7C"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sua versão inicial, o reassentamento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estava sendo proposto para contemplar em torno de 20 núcleos familiares, quase a metade dos 37 núcleos familiares que, na atualidade, têm reconhecido o seu direito ao reassentamento em uma área de aproximadamente 40ha. Sobre 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e último aspecto, cabe evidenciar que os</w:t>
      </w:r>
      <w:r w:rsidR="00972345">
        <w:rPr>
          <w:rFonts w:ascii="Times New Roman" w:eastAsia="Times New Roman" w:hAnsi="Times New Roman" w:cs="Times New Roman"/>
          <w:sz w:val="24"/>
          <w:szCs w:val="24"/>
        </w:rPr>
        <w:t xml:space="preserve"> dois</w:t>
      </w:r>
      <w:r>
        <w:rPr>
          <w:rFonts w:ascii="Times New Roman" w:eastAsia="Times New Roman" w:hAnsi="Times New Roman" w:cs="Times New Roman"/>
          <w:sz w:val="24"/>
          <w:szCs w:val="24"/>
        </w:rPr>
        <w:t xml:space="preserve"> terrenos inicialmente apresentados pela </w:t>
      </w:r>
      <w:r>
        <w:rPr>
          <w:rFonts w:ascii="Times New Roman" w:eastAsia="Times New Roman" w:hAnsi="Times New Roman" w:cs="Times New Roman"/>
          <w:sz w:val="24"/>
          <w:szCs w:val="24"/>
        </w:rPr>
        <w:lastRenderedPageBreak/>
        <w:t xml:space="preserve">empresa para o reassentamento abarcavam, respectivamente, 1ha e 7ha (SAMARCO, 2016b). Também não pode deixar de ser mencionado o fato de que as propostas iniciais de reassentamento apresentadas, já pela Renova, em março de 2017, foram denominadas como </w:t>
      </w:r>
      <w:r>
        <w:rPr>
          <w:rFonts w:ascii="Times New Roman" w:eastAsia="Times New Roman" w:hAnsi="Times New Roman" w:cs="Times New Roman"/>
          <w:i/>
          <w:sz w:val="24"/>
          <w:szCs w:val="24"/>
        </w:rPr>
        <w:t xml:space="preserve">Master </w:t>
      </w:r>
      <w:proofErr w:type="spellStart"/>
      <w:r>
        <w:rPr>
          <w:rFonts w:ascii="Times New Roman" w:eastAsia="Times New Roman" w:hAnsi="Times New Roman" w:cs="Times New Roman"/>
          <w:i/>
          <w:sz w:val="24"/>
          <w:szCs w:val="24"/>
        </w:rPr>
        <w:t>Plans</w:t>
      </w:r>
      <w:proofErr w:type="spellEnd"/>
      <w:r>
        <w:rPr>
          <w:rFonts w:ascii="Times New Roman" w:eastAsia="Times New Roman" w:hAnsi="Times New Roman" w:cs="Times New Roman"/>
          <w:sz w:val="24"/>
          <w:szCs w:val="24"/>
        </w:rPr>
        <w:t xml:space="preserve">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ferramenta urbanística utilizada para o desenvolvimento de planejamentos estratégicos em áreas urbanas de grandes cidades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por sua vez, não contemplavam os modos de vida característicos da comunidade. Ainda, a linguagem utilizada pelos técnicos, inicialmente da Samarco e, posteriormente, da Renova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não se preocupavam em promover e produzir uma interface comunicacional que facilitasse o entendimento das pessoas atingidas no processo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dificultava a compreensão e a leitura do que era apresentado nos momentos de reunião com a comunidade.  </w:t>
      </w:r>
    </w:p>
    <w:p w14:paraId="00000033" w14:textId="77777777" w:rsidR="00AA2D8A" w:rsidRDefault="00AA2D8A">
      <w:pPr>
        <w:spacing w:line="360" w:lineRule="auto"/>
        <w:jc w:val="both"/>
        <w:rPr>
          <w:rFonts w:ascii="Times New Roman" w:eastAsia="Times New Roman" w:hAnsi="Times New Roman" w:cs="Times New Roman"/>
          <w:sz w:val="24"/>
          <w:szCs w:val="24"/>
        </w:rPr>
      </w:pPr>
    </w:p>
    <w:p w14:paraId="00000034" w14:textId="68836F5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importante passo para a alteração dessa situação que aprofundava</w:t>
      </w:r>
      <w:r w:rsidR="00972345">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violações dos </w:t>
      </w:r>
      <w:r w:rsidR="005D667F">
        <w:rPr>
          <w:rFonts w:ascii="Times New Roman" w:eastAsia="Times New Roman" w:hAnsi="Times New Roman" w:cs="Times New Roman"/>
          <w:sz w:val="24"/>
          <w:szCs w:val="24"/>
        </w:rPr>
        <w:t>direitos à</w:t>
      </w:r>
      <w:r>
        <w:rPr>
          <w:rFonts w:ascii="Times New Roman" w:eastAsia="Times New Roman" w:hAnsi="Times New Roman" w:cs="Times New Roman"/>
          <w:sz w:val="24"/>
          <w:szCs w:val="24"/>
        </w:rPr>
        <w:t xml:space="preserve"> moradia digna, à informação e à participação, para citar algumas, foi a implementação da assessoria técnica de livre escolha das pessoas atingidas, a AEDAS, em agosto de 2017. O trabalho cotidiano e conjunto da equipe da assessoria técnica com as pessoas atingidas foi essencial para reverter esse processo de violações de direitos, e teve como marco uma reunião pública realizada, em abril de 2018, na quadra da comunidade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com a presença da Renova e do Ministério Público Federal e Estadual e da qual o GEPSA participou. Foi naquele momento que a comunidade, em sua maioria, além de rechaçar a forma como a Fundação Renova vinha conduzindo o processo do reassentamento, propôs que este fosse construído por ela (a comunidade) junto à sua assessoria técnica através do que foi denominado como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w:t>
      </w:r>
    </w:p>
    <w:p w14:paraId="00000035" w14:textId="77777777" w:rsidR="00AA2D8A" w:rsidRDefault="00AA2D8A">
      <w:pPr>
        <w:spacing w:line="360" w:lineRule="auto"/>
        <w:jc w:val="both"/>
        <w:rPr>
          <w:rFonts w:ascii="Times New Roman" w:eastAsia="Times New Roman" w:hAnsi="Times New Roman" w:cs="Times New Roman"/>
          <w:sz w:val="24"/>
          <w:szCs w:val="24"/>
        </w:rPr>
      </w:pPr>
    </w:p>
    <w:p w14:paraId="00000036" w14:textId="3835F46C"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dito anteriormente, o GEPSA vem acompanhando e desenvolvendo atividades </w:t>
      </w:r>
      <w:proofErr w:type="spellStart"/>
      <w:r>
        <w:rPr>
          <w:rFonts w:ascii="Times New Roman" w:eastAsia="Times New Roman" w:hAnsi="Times New Roman" w:cs="Times New Roman"/>
          <w:sz w:val="24"/>
          <w:szCs w:val="24"/>
        </w:rPr>
        <w:t>extensionistas</w:t>
      </w:r>
      <w:proofErr w:type="spellEnd"/>
      <w:r>
        <w:rPr>
          <w:rFonts w:ascii="Times New Roman" w:eastAsia="Times New Roman" w:hAnsi="Times New Roman" w:cs="Times New Roman"/>
          <w:sz w:val="24"/>
          <w:szCs w:val="24"/>
        </w:rPr>
        <w:t xml:space="preserve"> com as pessoas atingidas de Barra Longa, desde o início do ano de 2016, com o intuito de desenvolver e aplicar metodologias que são voltadas para </w:t>
      </w:r>
      <w:r w:rsidR="00477D09">
        <w:rPr>
          <w:rFonts w:ascii="Times New Roman" w:eastAsia="Times New Roman" w:hAnsi="Times New Roman" w:cs="Times New Roman"/>
          <w:sz w:val="24"/>
          <w:szCs w:val="24"/>
        </w:rPr>
        <w:t xml:space="preserve">reparar as </w:t>
      </w:r>
      <w:r>
        <w:rPr>
          <w:rFonts w:ascii="Times New Roman" w:eastAsia="Times New Roman" w:hAnsi="Times New Roman" w:cs="Times New Roman"/>
          <w:sz w:val="24"/>
          <w:szCs w:val="24"/>
        </w:rPr>
        <w:t>violações de direitos sofridas por essas pessoas</w:t>
      </w:r>
      <w:r w:rsidR="00477D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77D09">
        <w:rPr>
          <w:rFonts w:ascii="Times New Roman" w:eastAsia="Times New Roman" w:hAnsi="Times New Roman" w:cs="Times New Roman"/>
          <w:sz w:val="24"/>
          <w:szCs w:val="24"/>
        </w:rPr>
        <w:t>dar visibilidade aos</w:t>
      </w:r>
      <w:r>
        <w:rPr>
          <w:rFonts w:ascii="Times New Roman" w:eastAsia="Times New Roman" w:hAnsi="Times New Roman" w:cs="Times New Roman"/>
          <w:sz w:val="24"/>
          <w:szCs w:val="24"/>
        </w:rPr>
        <w:t xml:space="preserve"> seus modos de vida</w:t>
      </w:r>
      <w:r w:rsidR="00477D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levantar problemas</w:t>
      </w:r>
      <w:r w:rsidR="00477D09">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demandas</w:t>
      </w:r>
      <w:r w:rsidR="00477D09">
        <w:rPr>
          <w:rFonts w:ascii="Times New Roman" w:eastAsia="Times New Roman" w:hAnsi="Times New Roman" w:cs="Times New Roman"/>
          <w:sz w:val="24"/>
          <w:szCs w:val="24"/>
        </w:rPr>
        <w:t xml:space="preserve"> das comunidades</w:t>
      </w:r>
      <w:r>
        <w:rPr>
          <w:rFonts w:ascii="Times New Roman" w:eastAsia="Times New Roman" w:hAnsi="Times New Roman" w:cs="Times New Roman"/>
          <w:sz w:val="24"/>
          <w:szCs w:val="24"/>
        </w:rPr>
        <w:t xml:space="preserve"> e</w:t>
      </w:r>
      <w:r w:rsidR="00477D09">
        <w:rPr>
          <w:rFonts w:ascii="Times New Roman" w:eastAsia="Times New Roman" w:hAnsi="Times New Roman" w:cs="Times New Roman"/>
          <w:sz w:val="24"/>
          <w:szCs w:val="24"/>
        </w:rPr>
        <w:t xml:space="preserve"> construir</w:t>
      </w:r>
      <w:r>
        <w:rPr>
          <w:rFonts w:ascii="Times New Roman" w:eastAsia="Times New Roman" w:hAnsi="Times New Roman" w:cs="Times New Roman"/>
          <w:sz w:val="24"/>
          <w:szCs w:val="24"/>
        </w:rPr>
        <w:t xml:space="preserve"> soluções </w:t>
      </w:r>
      <w:r w:rsidR="00477D09">
        <w:rPr>
          <w:rFonts w:ascii="Times New Roman" w:eastAsia="Times New Roman" w:hAnsi="Times New Roman" w:cs="Times New Roman"/>
          <w:sz w:val="24"/>
          <w:szCs w:val="24"/>
        </w:rPr>
        <w:t xml:space="preserve">junto </w:t>
      </w:r>
      <w:r>
        <w:rPr>
          <w:rFonts w:ascii="Times New Roman" w:eastAsia="Times New Roman" w:hAnsi="Times New Roman" w:cs="Times New Roman"/>
          <w:sz w:val="24"/>
          <w:szCs w:val="24"/>
        </w:rPr>
        <w:t xml:space="preserve">“com” </w:t>
      </w:r>
      <w:r w:rsidR="00477D09">
        <w:rPr>
          <w:rFonts w:ascii="Times New Roman" w:eastAsia="Times New Roman" w:hAnsi="Times New Roman" w:cs="Times New Roman"/>
          <w:sz w:val="24"/>
          <w:szCs w:val="24"/>
        </w:rPr>
        <w:t>elas</w:t>
      </w:r>
      <w:r>
        <w:rPr>
          <w:rFonts w:ascii="Times New Roman" w:eastAsia="Times New Roman" w:hAnsi="Times New Roman" w:cs="Times New Roman"/>
          <w:sz w:val="24"/>
          <w:szCs w:val="24"/>
        </w:rPr>
        <w:t>. Isso porque, como apontado acima, as interfaces e ações encaminhadas pela Fundação nos territórios, majoritariamente, estão vinculadas à imposição de soluções, negociação (em condições desiguais de defesa de interesses) e negação de direito. Por isso, fomos convidad</w:t>
      </w:r>
      <w:r w:rsidR="00477D09">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os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pela AEDAS e pela Comissão de Atingidas e Atingidos de Barra Longa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participar, com el</w:t>
      </w:r>
      <w:r w:rsidR="00477D0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do </w:t>
      </w:r>
      <w:r>
        <w:rPr>
          <w:rFonts w:ascii="Times New Roman" w:eastAsia="Times New Roman" w:hAnsi="Times New Roman" w:cs="Times New Roman"/>
          <w:sz w:val="24"/>
          <w:szCs w:val="24"/>
        </w:rPr>
        <w:lastRenderedPageBreak/>
        <w:t>processo de elaboração do Plano Popular. Os trabalhos que temos desenvolvido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nes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âmbito, estão relacionados à realização de encontros e oficinas com as pessoas atingidas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concepção, produção e </w:t>
      </w:r>
      <w:r w:rsidR="005D667F">
        <w:rPr>
          <w:rFonts w:ascii="Times New Roman" w:eastAsia="Times New Roman" w:hAnsi="Times New Roman" w:cs="Times New Roman"/>
          <w:sz w:val="24"/>
          <w:szCs w:val="24"/>
        </w:rPr>
        <w:t>aplicação de</w:t>
      </w:r>
      <w:r>
        <w:rPr>
          <w:rFonts w:ascii="Times New Roman" w:eastAsia="Times New Roman" w:hAnsi="Times New Roman" w:cs="Times New Roman"/>
          <w:sz w:val="24"/>
          <w:szCs w:val="24"/>
        </w:rPr>
        <w:t xml:space="preserve"> tecnologia social</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sistematização de informações; visitas técnicas; elaboração de parâmetros e critérios para o reassentamento; e a elaboração do anteprojeto do reassentamento.</w:t>
      </w:r>
    </w:p>
    <w:p w14:paraId="00000037" w14:textId="77777777" w:rsidR="00AA2D8A" w:rsidRDefault="00AA2D8A">
      <w:pPr>
        <w:spacing w:line="360" w:lineRule="auto"/>
        <w:jc w:val="both"/>
        <w:rPr>
          <w:rFonts w:ascii="Times New Roman" w:eastAsia="Times New Roman" w:hAnsi="Times New Roman" w:cs="Times New Roman"/>
          <w:sz w:val="24"/>
          <w:szCs w:val="24"/>
        </w:rPr>
      </w:pPr>
    </w:p>
    <w:p w14:paraId="00000038" w14:textId="7CB22C15"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âmbito do Plano Popular do Reassentamento Coletivo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as oficinas foram divididas em três blocos, de acordo com plano de trabalho apresentado e aprovado pelas pessoas atingidas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e pela AEDAS: “Era uma vez…”, “Um, dois, três e…”; e “... já”. O primeiro</w:t>
      </w:r>
      <w:r w:rsidR="00A5013F">
        <w:rPr>
          <w:rFonts w:ascii="Times New Roman" w:eastAsia="Times New Roman" w:hAnsi="Times New Roman" w:cs="Times New Roman"/>
          <w:sz w:val="24"/>
          <w:szCs w:val="24"/>
        </w:rPr>
        <w:t xml:space="preserve"> bloco</w:t>
      </w:r>
      <w:r>
        <w:rPr>
          <w:rFonts w:ascii="Times New Roman" w:eastAsia="Times New Roman" w:hAnsi="Times New Roman" w:cs="Times New Roman"/>
          <w:sz w:val="24"/>
          <w:szCs w:val="24"/>
        </w:rPr>
        <w:t xml:space="preserve">, “Era uma vez…”, abrangeu um encontro no dia 01/06/2019, em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e teve como objetivo levantar e registrar histórias, memórias, usos, apropriações e relações </w:t>
      </w:r>
      <w:proofErr w:type="spellStart"/>
      <w:r>
        <w:rPr>
          <w:rFonts w:ascii="Times New Roman" w:eastAsia="Times New Roman" w:hAnsi="Times New Roman" w:cs="Times New Roman"/>
          <w:sz w:val="24"/>
          <w:szCs w:val="24"/>
        </w:rPr>
        <w:t>socioespaciais</w:t>
      </w:r>
      <w:proofErr w:type="spellEnd"/>
      <w:r>
        <w:rPr>
          <w:rFonts w:ascii="Times New Roman" w:eastAsia="Times New Roman" w:hAnsi="Times New Roman" w:cs="Times New Roman"/>
          <w:sz w:val="24"/>
          <w:szCs w:val="24"/>
        </w:rPr>
        <w:t xml:space="preserve"> com o intuito de gerar dados para o anteprojeto do reassentamento, para que, com sua posterior execução e implementação, pudessem ser recuperados as territorialidades, os modos e projetos de vida da comunidade. Para es</w:t>
      </w:r>
      <w:r w:rsidR="00597E67">
        <w:rPr>
          <w:rFonts w:ascii="Times New Roman" w:eastAsia="Times New Roman" w:hAnsi="Times New Roman" w:cs="Times New Roman"/>
          <w:sz w:val="24"/>
          <w:szCs w:val="24"/>
        </w:rPr>
        <w:t>sa</w:t>
      </w:r>
      <w:r>
        <w:rPr>
          <w:rFonts w:ascii="Times New Roman" w:eastAsia="Times New Roman" w:hAnsi="Times New Roman" w:cs="Times New Roman"/>
          <w:sz w:val="24"/>
          <w:szCs w:val="24"/>
        </w:rPr>
        <w:t xml:space="preserve"> oficina foi desenvolvida uma tecnologia social que teve como interface um jogo também denominado “Era uma vez…”, composto por um tabuleiro que reproduz, em design lúdico, a área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conformada pelo Mutirão 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Velho e por cartas com pictogramas que compõem três temas de perguntas: “onde?” (caminho, casa própria ou de alguém, mercearia, curral, poço de peixe, etc.), “quem?” (família, vizinho, criança, amiga/o, etc.) e “fazendo o quê?” (festejar, vender, trabalhar, rezar, etc.). Ao combinar uma carta de cada um dos três temas com um local específico do tabuleiro, cada pessoa atingida participante da oficina, deveria contar uma história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anterior ao rompimento, que contemplasse os elementos combinados (FIG.</w:t>
      </w:r>
      <w:r w:rsidR="00A5013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73ED2485" w14:textId="77777777" w:rsidR="00A5013F" w:rsidRDefault="00A5013F">
      <w:pPr>
        <w:spacing w:line="360" w:lineRule="auto"/>
        <w:jc w:val="both"/>
        <w:rPr>
          <w:rFonts w:ascii="Times New Roman" w:eastAsia="Times New Roman" w:hAnsi="Times New Roman" w:cs="Times New Roman"/>
          <w:b/>
          <w:sz w:val="24"/>
          <w:szCs w:val="24"/>
        </w:rPr>
      </w:pPr>
    </w:p>
    <w:p w14:paraId="00000039" w14:textId="0F17198E"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A5013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Oficina e jogo “Era uma vez…”</w:t>
      </w:r>
    </w:p>
    <w:p w14:paraId="0000003A"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B"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3C" w14:textId="77777777" w:rsidR="00AA2D8A" w:rsidRDefault="00AA2D8A">
      <w:pPr>
        <w:jc w:val="center"/>
        <w:rPr>
          <w:rFonts w:ascii="Times New Roman" w:eastAsia="Times New Roman" w:hAnsi="Times New Roman" w:cs="Times New Roman"/>
          <w:sz w:val="24"/>
          <w:szCs w:val="24"/>
        </w:rPr>
      </w:pPr>
    </w:p>
    <w:p w14:paraId="0000003D" w14:textId="08BC5D56"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segundo bloco, chamado de “Um, dois, três e…” está relacionado ao processo de desenho e elaboração conceitual do anteprojeto do reassentamento pelas pessoas atingidas, com a facilitação do GEPSA e da AEDAS, para que o resultado final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anteprojeto a ser entregue para a Renova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possa ser desenvolvido com base nas intenções, desejos, saberes e expectativas da comunidade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w:t>
      </w:r>
      <w:r w:rsidR="00B53F76">
        <w:rPr>
          <w:rFonts w:ascii="Times New Roman" w:eastAsia="Times New Roman" w:hAnsi="Times New Roman" w:cs="Times New Roman"/>
          <w:sz w:val="24"/>
          <w:szCs w:val="24"/>
        </w:rPr>
        <w:t>De</w:t>
      </w:r>
      <w:r>
        <w:rPr>
          <w:rFonts w:ascii="Times New Roman" w:eastAsia="Times New Roman" w:hAnsi="Times New Roman" w:cs="Times New Roman"/>
          <w:sz w:val="24"/>
          <w:szCs w:val="24"/>
        </w:rPr>
        <w:t>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bloco </w:t>
      </w:r>
      <w:r w:rsidR="00B53F76">
        <w:rPr>
          <w:rFonts w:ascii="Times New Roman" w:eastAsia="Times New Roman" w:hAnsi="Times New Roman" w:cs="Times New Roman"/>
          <w:sz w:val="24"/>
          <w:szCs w:val="24"/>
        </w:rPr>
        <w:t xml:space="preserve">fazem parte </w:t>
      </w:r>
      <w:r>
        <w:rPr>
          <w:rFonts w:ascii="Times New Roman" w:eastAsia="Times New Roman" w:hAnsi="Times New Roman" w:cs="Times New Roman"/>
          <w:sz w:val="24"/>
          <w:szCs w:val="24"/>
        </w:rPr>
        <w:t>duas oficinas, sendo que a primeira foi realizada</w:t>
      </w:r>
      <w:r w:rsidR="00B53F76">
        <w:rPr>
          <w:rFonts w:ascii="Times New Roman" w:eastAsia="Times New Roman" w:hAnsi="Times New Roman" w:cs="Times New Roman"/>
          <w:sz w:val="24"/>
          <w:szCs w:val="24"/>
        </w:rPr>
        <w:t xml:space="preserve"> no dia 17/07/2019</w:t>
      </w:r>
      <w:r>
        <w:rPr>
          <w:rFonts w:ascii="Times New Roman" w:eastAsia="Times New Roman" w:hAnsi="Times New Roman" w:cs="Times New Roman"/>
          <w:sz w:val="24"/>
          <w:szCs w:val="24"/>
        </w:rPr>
        <w:t xml:space="preserve"> e contou com a aplicação da segunda tecnologia social desenvolvida e denominada “Maquete-Lousa”</w:t>
      </w:r>
      <w:r w:rsidR="00BF51AF">
        <w:rPr>
          <w:rFonts w:ascii="Times New Roman" w:eastAsia="Times New Roman" w:hAnsi="Times New Roman" w:cs="Times New Roman"/>
          <w:sz w:val="24"/>
          <w:szCs w:val="24"/>
        </w:rPr>
        <w:t xml:space="preserve">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tema deste artigo</w:t>
      </w:r>
      <w:r w:rsidR="00597E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F45DC">
        <w:rPr>
          <w:rFonts w:ascii="Times New Roman" w:eastAsia="Times New Roman" w:hAnsi="Times New Roman" w:cs="Times New Roman"/>
          <w:sz w:val="24"/>
          <w:szCs w:val="24"/>
        </w:rPr>
        <w:t xml:space="preserve">que teve como objetivo levantar informações para o desenho do sistema viário e do macrozoneamento do reassentamento (áreas de equipamento público e comunitário, de livre uso público e dos lotes de cada núcleo familiar). </w:t>
      </w:r>
      <w:r>
        <w:rPr>
          <w:rFonts w:ascii="Times New Roman" w:eastAsia="Times New Roman" w:hAnsi="Times New Roman" w:cs="Times New Roman"/>
          <w:sz w:val="24"/>
          <w:szCs w:val="24"/>
        </w:rPr>
        <w:t>Já a segunda oficina des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bloco, que também terá a “Maquete Lousa” como suporte, </w:t>
      </w:r>
      <w:r w:rsidR="00DF45DC">
        <w:rPr>
          <w:rFonts w:ascii="Times New Roman" w:eastAsia="Times New Roman" w:hAnsi="Times New Roman" w:cs="Times New Roman"/>
          <w:sz w:val="24"/>
          <w:szCs w:val="24"/>
        </w:rPr>
        <w:t>busc</w:t>
      </w:r>
      <w:r w:rsidR="00597E67">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verificar os anseios da comunidade no que concerne às relações de vizinhança (vinculado com a localização dos lotes) e às atividades que cada núcleo familiar pretende desenvolver em seus lotes tendo como base a recuperação de seus modos e projetos de vida.</w:t>
      </w:r>
    </w:p>
    <w:p w14:paraId="0000003E" w14:textId="77777777" w:rsidR="00AA2D8A" w:rsidRDefault="00AA2D8A">
      <w:pPr>
        <w:spacing w:line="360" w:lineRule="auto"/>
        <w:jc w:val="both"/>
        <w:rPr>
          <w:rFonts w:ascii="Times New Roman" w:eastAsia="Times New Roman" w:hAnsi="Times New Roman" w:cs="Times New Roman"/>
          <w:sz w:val="24"/>
          <w:szCs w:val="24"/>
        </w:rPr>
      </w:pPr>
    </w:p>
    <w:p w14:paraId="3F85447E" w14:textId="23905914" w:rsidR="009923B0" w:rsidRDefault="006A7C91" w:rsidP="00D66A2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o terceiro bloco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denominado “... já” </w:t>
      </w:r>
      <w:r w:rsidR="00597E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diz respeito à apresentação da proposta do anteprojeto do reassentamento</w:t>
      </w:r>
      <w:r w:rsidR="005A634F">
        <w:rPr>
          <w:rFonts w:ascii="Times New Roman" w:eastAsia="Times New Roman" w:hAnsi="Times New Roman" w:cs="Times New Roman"/>
          <w:sz w:val="24"/>
          <w:szCs w:val="24"/>
        </w:rPr>
        <w:t xml:space="preserve"> que será realizada em etapas. </w:t>
      </w:r>
      <w:r w:rsidR="008F33E9">
        <w:rPr>
          <w:rFonts w:ascii="Times New Roman" w:eastAsia="Times New Roman" w:hAnsi="Times New Roman" w:cs="Times New Roman"/>
          <w:sz w:val="24"/>
          <w:szCs w:val="24"/>
        </w:rPr>
        <w:t>Na</w:t>
      </w:r>
      <w:r w:rsidR="005A634F">
        <w:rPr>
          <w:rFonts w:ascii="Times New Roman" w:eastAsia="Times New Roman" w:hAnsi="Times New Roman" w:cs="Times New Roman"/>
          <w:sz w:val="24"/>
          <w:szCs w:val="24"/>
        </w:rPr>
        <w:t xml:space="preserve"> primeira etapa, que </w:t>
      </w:r>
      <w:r w:rsidR="008F33E9">
        <w:rPr>
          <w:rFonts w:ascii="Times New Roman" w:eastAsia="Times New Roman" w:hAnsi="Times New Roman" w:cs="Times New Roman"/>
          <w:sz w:val="24"/>
          <w:szCs w:val="24"/>
        </w:rPr>
        <w:t xml:space="preserve"> </w:t>
      </w:r>
      <w:r w:rsidR="005A634F">
        <w:rPr>
          <w:rFonts w:ascii="Times New Roman" w:eastAsia="Times New Roman" w:hAnsi="Times New Roman" w:cs="Times New Roman"/>
          <w:sz w:val="24"/>
          <w:szCs w:val="24"/>
        </w:rPr>
        <w:t>ocorreu no dia 12/09/2019, lev</w:t>
      </w:r>
      <w:r w:rsidR="008F33E9">
        <w:rPr>
          <w:rFonts w:ascii="Times New Roman" w:eastAsia="Times New Roman" w:hAnsi="Times New Roman" w:cs="Times New Roman"/>
          <w:sz w:val="24"/>
          <w:szCs w:val="24"/>
        </w:rPr>
        <w:t>amos</w:t>
      </w:r>
      <w:r w:rsidR="005A634F">
        <w:rPr>
          <w:rFonts w:ascii="Times New Roman" w:eastAsia="Times New Roman" w:hAnsi="Times New Roman" w:cs="Times New Roman"/>
          <w:sz w:val="24"/>
          <w:szCs w:val="24"/>
        </w:rPr>
        <w:t xml:space="preserve"> para a comunidade de </w:t>
      </w:r>
      <w:proofErr w:type="spellStart"/>
      <w:r w:rsidR="005A634F">
        <w:rPr>
          <w:rFonts w:ascii="Times New Roman" w:eastAsia="Times New Roman" w:hAnsi="Times New Roman" w:cs="Times New Roman"/>
          <w:sz w:val="24"/>
          <w:szCs w:val="24"/>
        </w:rPr>
        <w:t>Gesteira</w:t>
      </w:r>
      <w:proofErr w:type="spellEnd"/>
      <w:r w:rsidR="005A634F">
        <w:rPr>
          <w:rFonts w:ascii="Times New Roman" w:eastAsia="Times New Roman" w:hAnsi="Times New Roman" w:cs="Times New Roman"/>
          <w:sz w:val="24"/>
          <w:szCs w:val="24"/>
        </w:rPr>
        <w:t xml:space="preserve"> uma proposta preliminar do reassentamento com a localização do sistema viário, das áreas dos lote</w:t>
      </w:r>
      <w:r w:rsidR="008F33E9">
        <w:rPr>
          <w:rFonts w:ascii="Times New Roman" w:eastAsia="Times New Roman" w:hAnsi="Times New Roman" w:cs="Times New Roman"/>
          <w:sz w:val="24"/>
          <w:szCs w:val="24"/>
        </w:rPr>
        <w:t>s e</w:t>
      </w:r>
      <w:r w:rsidR="005A634F">
        <w:rPr>
          <w:rFonts w:ascii="Times New Roman" w:eastAsia="Times New Roman" w:hAnsi="Times New Roman" w:cs="Times New Roman"/>
          <w:sz w:val="24"/>
          <w:szCs w:val="24"/>
        </w:rPr>
        <w:t xml:space="preserve"> dos equipamentos comunitários e áreas de livre uso público</w:t>
      </w:r>
      <w:r w:rsidR="008F33E9">
        <w:rPr>
          <w:rFonts w:ascii="Times New Roman" w:eastAsia="Times New Roman" w:hAnsi="Times New Roman" w:cs="Times New Roman"/>
          <w:sz w:val="24"/>
          <w:szCs w:val="24"/>
        </w:rPr>
        <w:t xml:space="preserve"> com o intuito de verificar sua pertinência e correspondência com as informações levantadas nas oficinas anteriores e de colher mais contribuições da comunidade para sua finalização </w:t>
      </w:r>
      <w:r w:rsidR="00597E67">
        <w:rPr>
          <w:rFonts w:ascii="Times New Roman" w:eastAsia="Times New Roman" w:hAnsi="Times New Roman" w:cs="Times New Roman"/>
          <w:sz w:val="24"/>
          <w:szCs w:val="24"/>
        </w:rPr>
        <w:t>–</w:t>
      </w:r>
      <w:r w:rsidR="008F33E9">
        <w:rPr>
          <w:rFonts w:ascii="Times New Roman" w:eastAsia="Times New Roman" w:hAnsi="Times New Roman" w:cs="Times New Roman"/>
          <w:sz w:val="24"/>
          <w:szCs w:val="24"/>
        </w:rPr>
        <w:t xml:space="preserve"> a do anteprojeto </w:t>
      </w:r>
      <w:r w:rsidR="00597E67">
        <w:rPr>
          <w:rFonts w:ascii="Times New Roman" w:eastAsia="Times New Roman" w:hAnsi="Times New Roman" w:cs="Times New Roman"/>
          <w:sz w:val="24"/>
          <w:szCs w:val="24"/>
        </w:rPr>
        <w:t>–</w:t>
      </w:r>
      <w:r w:rsidR="008F33E9">
        <w:rPr>
          <w:rFonts w:ascii="Times New Roman" w:eastAsia="Times New Roman" w:hAnsi="Times New Roman" w:cs="Times New Roman"/>
          <w:sz w:val="24"/>
          <w:szCs w:val="24"/>
        </w:rPr>
        <w:t xml:space="preserve"> e posterior entrega à Fundação Renova</w:t>
      </w:r>
      <w:r w:rsidR="005A634F">
        <w:rPr>
          <w:rFonts w:ascii="Times New Roman" w:eastAsia="Times New Roman" w:hAnsi="Times New Roman" w:cs="Times New Roman"/>
          <w:sz w:val="24"/>
          <w:szCs w:val="24"/>
        </w:rPr>
        <w:t xml:space="preserve">. Essa proposta </w:t>
      </w:r>
      <w:r w:rsidR="008F33E9">
        <w:rPr>
          <w:rFonts w:ascii="Times New Roman" w:eastAsia="Times New Roman" w:hAnsi="Times New Roman" w:cs="Times New Roman"/>
          <w:sz w:val="24"/>
          <w:szCs w:val="24"/>
        </w:rPr>
        <w:t xml:space="preserve">preliminar </w:t>
      </w:r>
      <w:r w:rsidR="005A634F">
        <w:rPr>
          <w:rFonts w:ascii="Times New Roman" w:eastAsia="Times New Roman" w:hAnsi="Times New Roman" w:cs="Times New Roman"/>
          <w:sz w:val="24"/>
          <w:szCs w:val="24"/>
        </w:rPr>
        <w:t>foi desenvolvida não apenas a partir das informações colhidas durante a</w:t>
      </w:r>
      <w:r w:rsidR="008F33E9">
        <w:rPr>
          <w:rFonts w:ascii="Times New Roman" w:eastAsia="Times New Roman" w:hAnsi="Times New Roman" w:cs="Times New Roman"/>
          <w:sz w:val="24"/>
          <w:szCs w:val="24"/>
        </w:rPr>
        <w:t>s</w:t>
      </w:r>
      <w:r w:rsidR="005A634F">
        <w:rPr>
          <w:rFonts w:ascii="Times New Roman" w:eastAsia="Times New Roman" w:hAnsi="Times New Roman" w:cs="Times New Roman"/>
          <w:sz w:val="24"/>
          <w:szCs w:val="24"/>
        </w:rPr>
        <w:t xml:space="preserve"> oficina</w:t>
      </w:r>
      <w:r w:rsidR="008F33E9">
        <w:rPr>
          <w:rFonts w:ascii="Times New Roman" w:eastAsia="Times New Roman" w:hAnsi="Times New Roman" w:cs="Times New Roman"/>
          <w:sz w:val="24"/>
          <w:szCs w:val="24"/>
        </w:rPr>
        <w:t>s</w:t>
      </w:r>
      <w:r w:rsidR="005A634F">
        <w:rPr>
          <w:rFonts w:ascii="Times New Roman" w:eastAsia="Times New Roman" w:hAnsi="Times New Roman" w:cs="Times New Roman"/>
          <w:sz w:val="24"/>
          <w:szCs w:val="24"/>
        </w:rPr>
        <w:t>, mas também considerando as demais informações técnicas vinculadas a questões físico-geográficas (ventilação, iluminação, características do solo, topografia, vegetação, hidrografia, etc.) e legais.</w:t>
      </w:r>
      <w:r w:rsidR="008F33E9">
        <w:rPr>
          <w:rFonts w:ascii="Times New Roman" w:eastAsia="Times New Roman" w:hAnsi="Times New Roman" w:cs="Times New Roman"/>
          <w:sz w:val="24"/>
          <w:szCs w:val="24"/>
        </w:rPr>
        <w:t xml:space="preserve"> Na</w:t>
      </w:r>
      <w:r w:rsidR="00D66A22">
        <w:rPr>
          <w:rFonts w:ascii="Times New Roman" w:eastAsia="Times New Roman" w:hAnsi="Times New Roman" w:cs="Times New Roman"/>
          <w:sz w:val="24"/>
          <w:szCs w:val="24"/>
        </w:rPr>
        <w:t>s</w:t>
      </w:r>
      <w:r w:rsidR="008F33E9">
        <w:rPr>
          <w:rFonts w:ascii="Times New Roman" w:eastAsia="Times New Roman" w:hAnsi="Times New Roman" w:cs="Times New Roman"/>
          <w:sz w:val="24"/>
          <w:szCs w:val="24"/>
        </w:rPr>
        <w:t xml:space="preserve"> </w:t>
      </w:r>
      <w:r w:rsidR="008B4DFC">
        <w:rPr>
          <w:rFonts w:ascii="Times New Roman" w:eastAsia="Times New Roman" w:hAnsi="Times New Roman" w:cs="Times New Roman"/>
          <w:sz w:val="24"/>
          <w:szCs w:val="24"/>
        </w:rPr>
        <w:t>oficinas</w:t>
      </w:r>
      <w:r w:rsidR="008F33E9">
        <w:rPr>
          <w:rFonts w:ascii="Times New Roman" w:eastAsia="Times New Roman" w:hAnsi="Times New Roman" w:cs="Times New Roman"/>
          <w:sz w:val="24"/>
          <w:szCs w:val="24"/>
        </w:rPr>
        <w:t xml:space="preserve"> seguintes</w:t>
      </w:r>
      <w:r w:rsidR="008B4DFC">
        <w:rPr>
          <w:rFonts w:ascii="Times New Roman" w:eastAsia="Times New Roman" w:hAnsi="Times New Roman" w:cs="Times New Roman"/>
          <w:sz w:val="24"/>
          <w:szCs w:val="24"/>
        </w:rPr>
        <w:t>,</w:t>
      </w:r>
      <w:r w:rsidR="00D66A22">
        <w:rPr>
          <w:rFonts w:ascii="Times New Roman" w:eastAsia="Times New Roman" w:hAnsi="Times New Roman" w:cs="Times New Roman"/>
          <w:sz w:val="24"/>
          <w:szCs w:val="24"/>
        </w:rPr>
        <w:t xml:space="preserve"> incorporaremos as informações que serão construídas a partir da segunda oficina do bloco “Um, dois, três e…” e realizaremos quantas oficinas mais forem necessárias</w:t>
      </w:r>
      <w:r w:rsidR="008B4DFC">
        <w:rPr>
          <w:rFonts w:ascii="Times New Roman" w:eastAsia="Times New Roman" w:hAnsi="Times New Roman" w:cs="Times New Roman"/>
          <w:sz w:val="24"/>
          <w:szCs w:val="24"/>
        </w:rPr>
        <w:t>, neste bloco,</w:t>
      </w:r>
      <w:r w:rsidR="00D66A22">
        <w:rPr>
          <w:rFonts w:ascii="Times New Roman" w:eastAsia="Times New Roman" w:hAnsi="Times New Roman" w:cs="Times New Roman"/>
          <w:sz w:val="24"/>
          <w:szCs w:val="24"/>
        </w:rPr>
        <w:t xml:space="preserve"> para que o resultado do anteprojeto satisfaça a comunidade de </w:t>
      </w:r>
      <w:proofErr w:type="spellStart"/>
      <w:r w:rsidR="00D66A22">
        <w:rPr>
          <w:rFonts w:ascii="Times New Roman" w:eastAsia="Times New Roman" w:hAnsi="Times New Roman" w:cs="Times New Roman"/>
          <w:sz w:val="24"/>
          <w:szCs w:val="24"/>
        </w:rPr>
        <w:t>Gesteira</w:t>
      </w:r>
      <w:proofErr w:type="spellEnd"/>
      <w:r w:rsidR="00D66A22">
        <w:rPr>
          <w:rFonts w:ascii="Times New Roman" w:eastAsia="Times New Roman" w:hAnsi="Times New Roman" w:cs="Times New Roman"/>
          <w:sz w:val="24"/>
          <w:szCs w:val="24"/>
        </w:rPr>
        <w:t xml:space="preserve"> e sua assessoria técnica.</w:t>
      </w:r>
      <w:r w:rsidR="009923B0">
        <w:rPr>
          <w:rFonts w:ascii="Times New Roman" w:eastAsia="Times New Roman" w:hAnsi="Times New Roman" w:cs="Times New Roman"/>
          <w:sz w:val="24"/>
          <w:szCs w:val="24"/>
        </w:rPr>
        <w:t xml:space="preserve"> A </w:t>
      </w:r>
      <w:r w:rsidR="005A637A">
        <w:rPr>
          <w:rFonts w:ascii="Times New Roman" w:eastAsia="Times New Roman" w:hAnsi="Times New Roman" w:cs="Times New Roman"/>
          <w:sz w:val="24"/>
          <w:szCs w:val="24"/>
        </w:rPr>
        <w:t>T</w:t>
      </w:r>
      <w:r w:rsidR="009923B0">
        <w:rPr>
          <w:rFonts w:ascii="Times New Roman" w:eastAsia="Times New Roman" w:hAnsi="Times New Roman" w:cs="Times New Roman"/>
          <w:sz w:val="24"/>
          <w:szCs w:val="24"/>
        </w:rPr>
        <w:t>abela</w:t>
      </w:r>
      <w:r w:rsidR="005A637A">
        <w:rPr>
          <w:rFonts w:ascii="Times New Roman" w:eastAsia="Times New Roman" w:hAnsi="Times New Roman" w:cs="Times New Roman"/>
          <w:sz w:val="24"/>
          <w:szCs w:val="24"/>
        </w:rPr>
        <w:t xml:space="preserve"> 1</w:t>
      </w:r>
      <w:r w:rsidR="009923B0">
        <w:rPr>
          <w:rFonts w:ascii="Times New Roman" w:eastAsia="Times New Roman" w:hAnsi="Times New Roman" w:cs="Times New Roman"/>
          <w:sz w:val="24"/>
          <w:szCs w:val="24"/>
        </w:rPr>
        <w:t xml:space="preserve">, abaixo, apresenta, a </w:t>
      </w:r>
      <w:r w:rsidR="005A637A">
        <w:rPr>
          <w:rFonts w:ascii="Times New Roman" w:eastAsia="Times New Roman" w:hAnsi="Times New Roman" w:cs="Times New Roman"/>
          <w:sz w:val="24"/>
          <w:szCs w:val="24"/>
        </w:rPr>
        <w:t>organização dos blocos de oficinas e os objetivos das atividades desenvolvidas</w:t>
      </w:r>
      <w:r w:rsidR="002D7BE0">
        <w:rPr>
          <w:rFonts w:ascii="Times New Roman" w:eastAsia="Times New Roman" w:hAnsi="Times New Roman" w:cs="Times New Roman"/>
          <w:sz w:val="24"/>
          <w:szCs w:val="24"/>
        </w:rPr>
        <w:t xml:space="preserve"> para o desenvolvimento do Plano Popular do Reassentamento Coletivo de </w:t>
      </w:r>
      <w:proofErr w:type="spellStart"/>
      <w:r w:rsidR="002D7BE0">
        <w:rPr>
          <w:rFonts w:ascii="Times New Roman" w:eastAsia="Times New Roman" w:hAnsi="Times New Roman" w:cs="Times New Roman"/>
          <w:sz w:val="24"/>
          <w:szCs w:val="24"/>
        </w:rPr>
        <w:t>Gesteira</w:t>
      </w:r>
      <w:proofErr w:type="spellEnd"/>
      <w:r w:rsidR="002D7BE0">
        <w:rPr>
          <w:rFonts w:ascii="Times New Roman" w:eastAsia="Times New Roman" w:hAnsi="Times New Roman" w:cs="Times New Roman"/>
          <w:sz w:val="24"/>
          <w:szCs w:val="24"/>
        </w:rPr>
        <w:t>.</w:t>
      </w:r>
    </w:p>
    <w:p w14:paraId="4D2EA82F" w14:textId="3C965309" w:rsidR="002D7BE0" w:rsidRDefault="002D7BE0" w:rsidP="00D66A22">
      <w:pPr>
        <w:spacing w:line="360" w:lineRule="auto"/>
        <w:jc w:val="both"/>
        <w:rPr>
          <w:rFonts w:ascii="Times New Roman" w:eastAsia="Times New Roman" w:hAnsi="Times New Roman" w:cs="Times New Roman"/>
          <w:sz w:val="24"/>
          <w:szCs w:val="24"/>
        </w:rPr>
      </w:pPr>
    </w:p>
    <w:p w14:paraId="6DFC4DBE" w14:textId="033F6B30" w:rsidR="002D7BE0" w:rsidRDefault="002D7BE0" w:rsidP="00D66A22">
      <w:pPr>
        <w:spacing w:line="360" w:lineRule="auto"/>
        <w:jc w:val="both"/>
        <w:rPr>
          <w:rFonts w:ascii="Times New Roman" w:eastAsia="Times New Roman" w:hAnsi="Times New Roman" w:cs="Times New Roman"/>
          <w:sz w:val="24"/>
          <w:szCs w:val="24"/>
        </w:rPr>
      </w:pPr>
    </w:p>
    <w:p w14:paraId="32FFB8FA" w14:textId="77777777" w:rsidR="002D7BE0" w:rsidRDefault="002D7BE0" w:rsidP="00D66A22">
      <w:pPr>
        <w:spacing w:line="360" w:lineRule="auto"/>
        <w:jc w:val="both"/>
        <w:rPr>
          <w:rFonts w:ascii="Times New Roman" w:eastAsia="Times New Roman" w:hAnsi="Times New Roman" w:cs="Times New Roman"/>
          <w:sz w:val="24"/>
          <w:szCs w:val="24"/>
        </w:rPr>
      </w:pPr>
    </w:p>
    <w:p w14:paraId="783D787B" w14:textId="79BA47A1" w:rsidR="002D7BE0" w:rsidRDefault="002D7BE0" w:rsidP="002D7BE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1: Oficina e jogo “Era uma vez…”</w:t>
      </w:r>
    </w:p>
    <w:p w14:paraId="694409E1" w14:textId="77777777" w:rsidR="002D7BE0" w:rsidRDefault="002D7BE0" w:rsidP="002D7B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3BFF09" w14:textId="17680C91" w:rsidR="002D7BE0" w:rsidRDefault="002D7BE0" w:rsidP="002D7B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GEPSA</w:t>
      </w:r>
    </w:p>
    <w:p w14:paraId="3AED9FE9" w14:textId="77777777" w:rsidR="009923B0" w:rsidRDefault="009923B0" w:rsidP="00D66A22">
      <w:pPr>
        <w:spacing w:line="360" w:lineRule="auto"/>
        <w:jc w:val="both"/>
        <w:rPr>
          <w:rFonts w:ascii="Times New Roman" w:eastAsia="Times New Roman" w:hAnsi="Times New Roman" w:cs="Times New Roman"/>
          <w:sz w:val="24"/>
          <w:szCs w:val="24"/>
        </w:rPr>
      </w:pPr>
    </w:p>
    <w:p w14:paraId="72686E86" w14:textId="77777777" w:rsidR="00A143FC" w:rsidRDefault="00A143FC">
      <w:pPr>
        <w:spacing w:line="360" w:lineRule="auto"/>
        <w:jc w:val="both"/>
        <w:rPr>
          <w:rFonts w:ascii="Times New Roman" w:eastAsia="Times New Roman" w:hAnsi="Times New Roman" w:cs="Times New Roman"/>
          <w:sz w:val="24"/>
          <w:szCs w:val="24"/>
        </w:rPr>
      </w:pPr>
    </w:p>
    <w:p w14:paraId="00000042" w14:textId="77777777" w:rsidR="00AA2D8A" w:rsidRDefault="00AA2D8A">
      <w:pPr>
        <w:spacing w:line="360" w:lineRule="auto"/>
        <w:jc w:val="both"/>
        <w:rPr>
          <w:rFonts w:ascii="Times New Roman" w:eastAsia="Times New Roman" w:hAnsi="Times New Roman" w:cs="Times New Roman"/>
          <w:b/>
          <w:sz w:val="24"/>
          <w:szCs w:val="24"/>
        </w:rPr>
      </w:pPr>
    </w:p>
    <w:p w14:paraId="00000043"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“MAQUETE-LOUSA”</w:t>
      </w:r>
    </w:p>
    <w:p w14:paraId="00000044" w14:textId="50238598"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o processo de concepção da </w:t>
      </w:r>
      <w:r w:rsidR="00A83BC3">
        <w:rPr>
          <w:rFonts w:ascii="Times New Roman" w:eastAsia="Times New Roman" w:hAnsi="Times New Roman" w:cs="Times New Roman"/>
          <w:sz w:val="24"/>
          <w:szCs w:val="24"/>
        </w:rPr>
        <w:t>“M</w:t>
      </w:r>
      <w:r>
        <w:rPr>
          <w:rFonts w:ascii="Times New Roman" w:eastAsia="Times New Roman" w:hAnsi="Times New Roman" w:cs="Times New Roman"/>
          <w:sz w:val="24"/>
          <w:szCs w:val="24"/>
        </w:rPr>
        <w:t>aquete-</w:t>
      </w:r>
      <w:r w:rsidR="00A83BC3">
        <w:rPr>
          <w:rFonts w:ascii="Times New Roman" w:eastAsia="Times New Roman" w:hAnsi="Times New Roman" w:cs="Times New Roman"/>
          <w:sz w:val="24"/>
          <w:szCs w:val="24"/>
        </w:rPr>
        <w:t>L</w:t>
      </w:r>
      <w:r>
        <w:rPr>
          <w:rFonts w:ascii="Times New Roman" w:eastAsia="Times New Roman" w:hAnsi="Times New Roman" w:cs="Times New Roman"/>
          <w:sz w:val="24"/>
          <w:szCs w:val="24"/>
        </w:rPr>
        <w:t>ousa</w:t>
      </w:r>
      <w:r w:rsidR="00A83B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tinha-se em perspectiva que a Tecnologia Social a ser desenvolvida para a oficina do bloco “Um, dois, três e…”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explicitado no item anterior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deveria criar possibilidades para que as próprias pessoas atingidas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pudessem desenhar possíveis soluções, no terreno do reassentamento, para o sistema viário e para o macrozoneamento (áreas de equipamento público e comunitário, de livre uso público e dos lotes de cada núcleo familiar)</w:t>
      </w:r>
      <w:r w:rsidR="00F81F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forma de subsidiar o desenvolvimento do anteprojeto. É importante lembrar que 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a oficina foi pensada para ocorrer logo após a oficina “Era uma vez…”</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qual já se havia recuperado informações sobre os modos de vida e territorialidades da comunidade, anteriores ao desastre.</w:t>
      </w:r>
    </w:p>
    <w:p w14:paraId="00000045" w14:textId="77777777" w:rsidR="00AA2D8A" w:rsidRDefault="00AA2D8A">
      <w:pPr>
        <w:spacing w:line="360" w:lineRule="auto"/>
        <w:jc w:val="both"/>
        <w:rPr>
          <w:rFonts w:ascii="Times New Roman" w:eastAsia="Times New Roman" w:hAnsi="Times New Roman" w:cs="Times New Roman"/>
          <w:sz w:val="24"/>
          <w:szCs w:val="24"/>
        </w:rPr>
      </w:pPr>
    </w:p>
    <w:p w14:paraId="00000046" w14:textId="03B42DCF"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para 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e momento</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partíamos da compreensão de que: ninguém mais, além das próprias pessoas atingidas com seus saberes e vivências sobre o cotidiano e o território, poderia expressar as espacialidades que trariam possibilidades de reparação </w:t>
      </w:r>
      <w:r w:rsidR="00F81F2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os danos sofridos; </w:t>
      </w:r>
      <w:r w:rsidR="00F81F21">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oficinas anteriores já havia</w:t>
      </w:r>
      <w:r w:rsidR="00F81F21">
        <w:rPr>
          <w:rFonts w:ascii="Times New Roman" w:eastAsia="Times New Roman" w:hAnsi="Times New Roman" w:cs="Times New Roman"/>
          <w:sz w:val="24"/>
          <w:szCs w:val="24"/>
        </w:rPr>
        <w:t xml:space="preserve"> sido</w:t>
      </w:r>
      <w:r>
        <w:rPr>
          <w:rFonts w:ascii="Times New Roman" w:eastAsia="Times New Roman" w:hAnsi="Times New Roman" w:cs="Times New Roman"/>
          <w:sz w:val="24"/>
          <w:szCs w:val="24"/>
        </w:rPr>
        <w:t xml:space="preserve"> trabalhad</w:t>
      </w:r>
      <w:r w:rsidR="00F81F2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81F2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representaç</w:t>
      </w:r>
      <w:r w:rsidR="00F81F21">
        <w:rPr>
          <w:rFonts w:ascii="Times New Roman" w:eastAsia="Times New Roman" w:hAnsi="Times New Roman" w:cs="Times New Roman"/>
          <w:sz w:val="24"/>
          <w:szCs w:val="24"/>
        </w:rPr>
        <w:t>ão</w:t>
      </w:r>
      <w:r>
        <w:rPr>
          <w:rFonts w:ascii="Times New Roman" w:eastAsia="Times New Roman" w:hAnsi="Times New Roman" w:cs="Times New Roman"/>
          <w:sz w:val="24"/>
          <w:szCs w:val="24"/>
        </w:rPr>
        <w:t xml:space="preserve"> da área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e do terreno para o reassentamento</w:t>
      </w:r>
      <w:r w:rsidR="00F81F21">
        <w:rPr>
          <w:rFonts w:ascii="Times New Roman" w:eastAsia="Times New Roman" w:hAnsi="Times New Roman" w:cs="Times New Roman"/>
          <w:sz w:val="24"/>
          <w:szCs w:val="24"/>
        </w:rPr>
        <w:t xml:space="preserve"> por meio de</w:t>
      </w:r>
      <w:r>
        <w:rPr>
          <w:rFonts w:ascii="Times New Roman" w:eastAsia="Times New Roman" w:hAnsi="Times New Roman" w:cs="Times New Roman"/>
          <w:sz w:val="24"/>
          <w:szCs w:val="24"/>
        </w:rPr>
        <w:t xml:space="preserve"> mapas, para que </w:t>
      </w:r>
      <w:r w:rsidR="00F81F21">
        <w:rPr>
          <w:rFonts w:ascii="Times New Roman" w:eastAsia="Times New Roman" w:hAnsi="Times New Roman" w:cs="Times New Roman"/>
          <w:sz w:val="24"/>
          <w:szCs w:val="24"/>
        </w:rPr>
        <w:t xml:space="preserve">as pessoas </w:t>
      </w:r>
      <w:r>
        <w:rPr>
          <w:rFonts w:ascii="Times New Roman" w:eastAsia="Times New Roman" w:hAnsi="Times New Roman" w:cs="Times New Roman"/>
          <w:sz w:val="24"/>
          <w:szCs w:val="24"/>
        </w:rPr>
        <w:t>se familiarizasse</w:t>
      </w:r>
      <w:r w:rsidR="00F81F21">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com es</w:t>
      </w:r>
      <w:r w:rsidR="00597E6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modo de representação; a comunidade, de um modo geral, já conhecia e tinha familiaridade com o terreno do reassentamento pelo fato de estar localizado em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e de ser </w:t>
      </w:r>
      <w:proofErr w:type="spellStart"/>
      <w:r>
        <w:rPr>
          <w:rFonts w:ascii="Times New Roman" w:eastAsia="Times New Roman" w:hAnsi="Times New Roman" w:cs="Times New Roman"/>
          <w:sz w:val="24"/>
          <w:szCs w:val="24"/>
        </w:rPr>
        <w:t>lindeiro</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Velho e ao Mutirão; deveria ser pensada uma forma de </w:t>
      </w:r>
      <w:proofErr w:type="spellStart"/>
      <w:r>
        <w:rPr>
          <w:rFonts w:ascii="Times New Roman" w:eastAsia="Times New Roman" w:hAnsi="Times New Roman" w:cs="Times New Roman"/>
          <w:sz w:val="24"/>
          <w:szCs w:val="24"/>
        </w:rPr>
        <w:t>apresesentação</w:t>
      </w:r>
      <w:proofErr w:type="spellEnd"/>
      <w:r>
        <w:rPr>
          <w:rFonts w:ascii="Times New Roman" w:eastAsia="Times New Roman" w:hAnsi="Times New Roman" w:cs="Times New Roman"/>
          <w:sz w:val="24"/>
          <w:szCs w:val="24"/>
        </w:rPr>
        <w:t xml:space="preserve">/representação que tornasse o mais simples possível a compreensão em escala do terreno a ser trabalhado na </w:t>
      </w:r>
      <w:r>
        <w:rPr>
          <w:rFonts w:ascii="Times New Roman" w:eastAsia="Times New Roman" w:hAnsi="Times New Roman" w:cs="Times New Roman"/>
          <w:sz w:val="24"/>
          <w:szCs w:val="24"/>
        </w:rPr>
        <w:lastRenderedPageBreak/>
        <w:t xml:space="preserve">oficina; deveriam ser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[a]presentadas as restrições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que limitam determinados usos e atividades em certas áreas do terreno de modo que a comunidade pudesse facilmente identificá-las (FIG.</w:t>
      </w:r>
      <w:r w:rsidR="0032544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o material a ser utilizado como superfície para o desenho deveria possibilitar revisões constantes das soluções durante o processo de aplicação da metodologia para que se materializasse como uma interface de comunicação entre as pessoas atingidas e que servisse para inscrever não o “certo” ou “errado”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resultado final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 um processo de desenho carregado de multiplicidades; e o processo deveria ocorrer de modo a exercitar um pensamento de solução espacial que se iniciasse e priorizasse os espaços públicos e comuns fazendo com que as áreas privadas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lotes </w:t>
      </w:r>
      <w:r w:rsidR="00597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fossem uma consequência direta da localização daqueles primeiros.</w:t>
      </w:r>
    </w:p>
    <w:p w14:paraId="00000047" w14:textId="77777777" w:rsidR="00AA2D8A" w:rsidRDefault="00AA2D8A">
      <w:pPr>
        <w:spacing w:line="360" w:lineRule="auto"/>
        <w:jc w:val="both"/>
        <w:rPr>
          <w:rFonts w:ascii="Times New Roman" w:eastAsia="Times New Roman" w:hAnsi="Times New Roman" w:cs="Times New Roman"/>
          <w:sz w:val="24"/>
          <w:szCs w:val="24"/>
        </w:rPr>
      </w:pPr>
    </w:p>
    <w:p w14:paraId="00000048" w14:textId="01BAC26E"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32544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O terreno para o reassentamento, pontos de referência e restrições (com exceção da área de reserva legal).</w:t>
      </w:r>
    </w:p>
    <w:p w14:paraId="00000049"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A"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4B" w14:textId="77777777" w:rsidR="00AA2D8A" w:rsidRDefault="00AA2D8A">
      <w:pPr>
        <w:spacing w:line="360" w:lineRule="auto"/>
        <w:jc w:val="both"/>
        <w:rPr>
          <w:rFonts w:ascii="Times New Roman" w:eastAsia="Times New Roman" w:hAnsi="Times New Roman" w:cs="Times New Roman"/>
          <w:sz w:val="24"/>
          <w:szCs w:val="24"/>
        </w:rPr>
      </w:pPr>
    </w:p>
    <w:p w14:paraId="0000004C" w14:textId="0C28BFC0"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considerações diziam respeito a questões técnicas importantes para o desenho de soluções acerca do sistema viário e do macrozoneamento </w:t>
      </w:r>
      <w:r w:rsidR="00004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restrições, topografia, características físico-territoriais etc. </w:t>
      </w:r>
      <w:r w:rsidR="00004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 principalmente, a uma metodologia que, diferentemente daquelas aplicadas pela Renova </w:t>
      </w:r>
      <w:r w:rsidR="00004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haja vista o processo de reassentamento de Bento Rodrigues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r w:rsidR="00004AFF">
        <w:rPr>
          <w:rFonts w:ascii="Times New Roman" w:eastAsia="Times New Roman" w:hAnsi="Times New Roman" w:cs="Times New Roman"/>
          <w:sz w:val="24"/>
          <w:szCs w:val="24"/>
        </w:rPr>
        <w:t>–</w:t>
      </w:r>
      <w:r>
        <w:rPr>
          <w:rFonts w:ascii="Times New Roman" w:eastAsia="Times New Roman" w:hAnsi="Times New Roman" w:cs="Times New Roman"/>
          <w:sz w:val="24"/>
          <w:szCs w:val="24"/>
        </w:rPr>
        <w:t>, colocasse as pessoas atingidas como protagonistas do processo informado de decisão sobre o reassentamento através da legitimação de seus saberes, do conhecimento de suas próprias linguagens e com a possibilidade de imbricar processos de transformação social, emancipação e resistência. Como o método cartográfico é a base dos trabalhos desenvolvidos pelo GEPSA, o trabalho “com” as pessoas não se configurava como uma novidade. A grande questão era: qual tecnologia social poderia atender essas considerações?</w:t>
      </w:r>
    </w:p>
    <w:p w14:paraId="0000004D" w14:textId="77777777" w:rsidR="00AA2D8A" w:rsidRDefault="00AA2D8A">
      <w:pPr>
        <w:spacing w:line="360" w:lineRule="auto"/>
        <w:jc w:val="both"/>
        <w:rPr>
          <w:rFonts w:ascii="Times New Roman" w:eastAsia="Times New Roman" w:hAnsi="Times New Roman" w:cs="Times New Roman"/>
          <w:sz w:val="24"/>
          <w:szCs w:val="24"/>
        </w:rPr>
      </w:pPr>
    </w:p>
    <w:p w14:paraId="0000004E" w14:textId="3010492F"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Naturalmente, no que diz respeito à forma de representação/apresentação e de interface colaborativa, a maquete surgiu, desde o início, como o suporte apropriado para facilitar a compreensão do terreno em escala, entendendo que funcionaria como sua miniatura e permitiria, principalmente, a compreensão e a relação da área com seu relevo. Entretanto, uma </w:t>
      </w:r>
      <w:r>
        <w:rPr>
          <w:rFonts w:ascii="Times New Roman" w:eastAsia="Times New Roman" w:hAnsi="Times New Roman" w:cs="Times New Roman"/>
          <w:sz w:val="24"/>
          <w:szCs w:val="24"/>
        </w:rPr>
        <w:lastRenderedPageBreak/>
        <w:t>série de perguntas norteava o debate interno da equipe, no período de concepção da TS: qual deveria ser o material da maquete e sua forma de confecção, já que se pretendia uma forma de interação direta das pessoas com essa ferramenta e também esperava-se que as inscrições realizadas sobre sua superfície, durante a oficina, pudessem ser corrigidas, apagadas, reinscritas, etc.? Qual deveria ser o tamanho/escala ideal da maquete para uma atividade que contaria com a participação de, aproximadamente, 30 pessoas atingidas? Como poderíamos representar as restrições do terreno de modo que pudessem ser adicionadas, uma de cada vez, para gerar uma melhor compreensão de suas áreas face à área total do terreno devido à sobreposição de algumas delas? Como identificar as contribuições de cada uma das pessoas durante a oficina? Quais elementos/referências deveriam ser ressaltados na maquete para facilitar a identificação e localização de áreas e referências assim como as relações de proximidade entre elas?</w:t>
      </w:r>
    </w:p>
    <w:p w14:paraId="0000004F" w14:textId="77777777" w:rsidR="00AA2D8A" w:rsidRDefault="00AA2D8A">
      <w:pPr>
        <w:spacing w:line="360" w:lineRule="auto"/>
        <w:jc w:val="both"/>
        <w:rPr>
          <w:rFonts w:ascii="Times New Roman" w:eastAsia="Times New Roman" w:hAnsi="Times New Roman" w:cs="Times New Roman"/>
          <w:sz w:val="24"/>
          <w:szCs w:val="24"/>
        </w:rPr>
      </w:pPr>
    </w:p>
    <w:p w14:paraId="00000050" w14:textId="1B63B08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concerne ao material para a confecção da maquete, inicialmente, buscamos elencar elementos que poderiam ser manipulados pela própria equipe do GEPSA, no laboratório de maquetes da Escola de Minas/UFOP: isopor, papel paraná e o emborrachado conhecido como </w:t>
      </w:r>
      <w:proofErr w:type="gramStart"/>
      <w:r>
        <w:rPr>
          <w:rFonts w:ascii="Times New Roman" w:eastAsia="Times New Roman" w:hAnsi="Times New Roman" w:cs="Times New Roman"/>
          <w:sz w:val="24"/>
          <w:szCs w:val="24"/>
        </w:rPr>
        <w:t>E.V.A..</w:t>
      </w:r>
      <w:proofErr w:type="gramEnd"/>
      <w:r>
        <w:rPr>
          <w:rFonts w:ascii="Times New Roman" w:eastAsia="Times New Roman" w:hAnsi="Times New Roman" w:cs="Times New Roman"/>
          <w:sz w:val="24"/>
          <w:szCs w:val="24"/>
        </w:rPr>
        <w:t xml:space="preserve"> Cada um dos materiais foi avaliado, inicialmente, quanto à facilidade de corte e o peso final da maquete, tendo em vista a quantidade de curvas de nível que deveria ser cortada e sua montagem (FIG. </w:t>
      </w:r>
      <w:r w:rsidR="00FB6A3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Esta última variável era de grande importância, considerando-se que a maquete deveria ser transportada de Ouro Preto até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Desse modo, em função dos dois requisitos citados acima, o papel paraná, mais rígido e mais pesado, foi descartado. Do mesmo modo, em função do transporte, por se tratar de um material mais frágil, mas também da dificuldade de execução, principalmente quanto ao acabamento com massa corrida ou pasta de modelagem e tinta látex, acabamos deixando o isopor de lado e começamos a considerar a feitura da maquete em </w:t>
      </w:r>
      <w:proofErr w:type="gramStart"/>
      <w:r>
        <w:rPr>
          <w:rFonts w:ascii="Times New Roman" w:eastAsia="Times New Roman" w:hAnsi="Times New Roman" w:cs="Times New Roman"/>
          <w:sz w:val="24"/>
          <w:szCs w:val="24"/>
        </w:rPr>
        <w:t>E.V.A..</w:t>
      </w:r>
      <w:proofErr w:type="gramEnd"/>
      <w:r>
        <w:rPr>
          <w:rFonts w:ascii="Times New Roman" w:eastAsia="Times New Roman" w:hAnsi="Times New Roman" w:cs="Times New Roman"/>
          <w:sz w:val="24"/>
          <w:szCs w:val="24"/>
        </w:rPr>
        <w:t xml:space="preserve">  </w:t>
      </w:r>
    </w:p>
    <w:p w14:paraId="00000051" w14:textId="77777777" w:rsidR="00AA2D8A" w:rsidRDefault="00AA2D8A">
      <w:pPr>
        <w:spacing w:line="360" w:lineRule="auto"/>
        <w:jc w:val="both"/>
        <w:rPr>
          <w:rFonts w:ascii="Times New Roman" w:eastAsia="Times New Roman" w:hAnsi="Times New Roman" w:cs="Times New Roman"/>
          <w:sz w:val="24"/>
          <w:szCs w:val="24"/>
        </w:rPr>
      </w:pPr>
    </w:p>
    <w:p w14:paraId="00000052" w14:textId="65C2DCD6"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FB6A3E">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Levantamento </w:t>
      </w:r>
      <w:proofErr w:type="spellStart"/>
      <w:r>
        <w:rPr>
          <w:rFonts w:ascii="Times New Roman" w:eastAsia="Times New Roman" w:hAnsi="Times New Roman" w:cs="Times New Roman"/>
          <w:b/>
          <w:sz w:val="24"/>
          <w:szCs w:val="24"/>
        </w:rPr>
        <w:t>planialtimétrico</w:t>
      </w:r>
      <w:proofErr w:type="spellEnd"/>
      <w:r>
        <w:rPr>
          <w:rFonts w:ascii="Times New Roman" w:eastAsia="Times New Roman" w:hAnsi="Times New Roman" w:cs="Times New Roman"/>
          <w:b/>
          <w:sz w:val="24"/>
          <w:szCs w:val="24"/>
        </w:rPr>
        <w:t xml:space="preserve"> do terreno do reassentamento de </w:t>
      </w:r>
      <w:proofErr w:type="spellStart"/>
      <w:r>
        <w:rPr>
          <w:rFonts w:ascii="Times New Roman" w:eastAsia="Times New Roman" w:hAnsi="Times New Roman" w:cs="Times New Roman"/>
          <w:b/>
          <w:sz w:val="24"/>
          <w:szCs w:val="24"/>
        </w:rPr>
        <w:t>Gesteira</w:t>
      </w:r>
      <w:proofErr w:type="spellEnd"/>
    </w:p>
    <w:p w14:paraId="00000053"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4"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GEPSA adaptado de Fundação Renova</w:t>
      </w:r>
    </w:p>
    <w:p w14:paraId="00000055" w14:textId="77777777" w:rsidR="00AA2D8A" w:rsidRDefault="00AA2D8A">
      <w:pPr>
        <w:spacing w:line="360" w:lineRule="auto"/>
        <w:jc w:val="both"/>
        <w:rPr>
          <w:rFonts w:ascii="Times New Roman" w:eastAsia="Times New Roman" w:hAnsi="Times New Roman" w:cs="Times New Roman"/>
          <w:sz w:val="24"/>
          <w:szCs w:val="24"/>
        </w:rPr>
      </w:pPr>
    </w:p>
    <w:p w14:paraId="00000056" w14:textId="1428D2DF"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função do número de participantes da oficina e do transporte da maquete, e após algumas simulações do terreno impresso em escalas distintas, chegamos à conclusão de que o tamanho A0 atenderia aos objetivos da atividade. Foi assim que, posteriormente, chegamos à escala de 1:1022, de modo que as principais referências para a localização do terreno, que são o Mutirão </w:t>
      </w:r>
      <w:r w:rsidR="00FB6A3E">
        <w:rPr>
          <w:rFonts w:ascii="Times New Roman" w:eastAsia="Times New Roman" w:hAnsi="Times New Roman" w:cs="Times New Roman"/>
          <w:sz w:val="24"/>
          <w:szCs w:val="24"/>
        </w:rPr>
        <w:lastRenderedPageBreak/>
        <w:t xml:space="preserve">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Velho, fizessem parte da maquete. Mas</w:t>
      </w:r>
      <w:r w:rsidR="00004A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apesar de algumas definições já terem sido tomadas, o grande desafio era o de pensar a maneira pela qual as pessoas atingidas poderiam trabalhar o desenho de espacialidades na superfície da maquete com a possibilidade de revisar as soluções pensadas durante o processo. A questão que se colocava era: como os riscos, rabiscos, pontos, desenhos e anotações poderiam ser feitos sobre a superfície em E.V.A. sem que significassem uma resposta definitiva?</w:t>
      </w:r>
    </w:p>
    <w:p w14:paraId="00000057" w14:textId="77777777" w:rsidR="00AA2D8A" w:rsidRDefault="00AA2D8A">
      <w:pPr>
        <w:spacing w:line="360" w:lineRule="auto"/>
        <w:jc w:val="both"/>
        <w:rPr>
          <w:rFonts w:ascii="Times New Roman" w:eastAsia="Times New Roman" w:hAnsi="Times New Roman" w:cs="Times New Roman"/>
          <w:sz w:val="24"/>
          <w:szCs w:val="24"/>
        </w:rPr>
      </w:pPr>
    </w:p>
    <w:p w14:paraId="00000058" w14:textId="7A8D7C82"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das alternativas pensadas foi a produção de uma série de formas (linhas, polígonos, curvas, pontos, etc.), também em E.V.A., para serem colocadas sobre o terreno.  Entretanto, es</w:t>
      </w:r>
      <w:r w:rsidR="00004AFF">
        <w:rPr>
          <w:rFonts w:ascii="Times New Roman" w:eastAsia="Times New Roman" w:hAnsi="Times New Roman" w:cs="Times New Roman"/>
          <w:sz w:val="24"/>
          <w:szCs w:val="24"/>
        </w:rPr>
        <w:t>s</w:t>
      </w:r>
      <w:r>
        <w:rPr>
          <w:rFonts w:ascii="Times New Roman" w:eastAsia="Times New Roman" w:hAnsi="Times New Roman" w:cs="Times New Roman"/>
          <w:sz w:val="24"/>
          <w:szCs w:val="24"/>
        </w:rPr>
        <w:t>a solução nos dava a impressão de que, em certa medida, ao já disponibilizarmos formas prontas, poderíamos tanto direcionar as soluções quanto cercear as possibilidades de desenho, barrar a originalidade e a ação criativa que viria da própria comunidade. Na verdade, queríamos que se pudesse desenhar diretamente sobre a maquete, à mão livre, como se faz, por exemplo, em uma folha de papel, no quadro branco de uma sala de aula, numa lousa. Foi então que surgiu a pergunta: seria possível produzirmos uma maquete que funcionasse como uma lousa, uma “maquete-lousa”, que recebesse as contribuições e permitisse o diálogo, de forma dinâmica, entre as pessoas que participassem da oficina?</w:t>
      </w:r>
    </w:p>
    <w:p w14:paraId="00000059" w14:textId="77777777" w:rsidR="00AA2D8A" w:rsidRDefault="00AA2D8A">
      <w:pPr>
        <w:spacing w:line="360" w:lineRule="auto"/>
        <w:jc w:val="both"/>
        <w:rPr>
          <w:rFonts w:ascii="Times New Roman" w:eastAsia="Times New Roman" w:hAnsi="Times New Roman" w:cs="Times New Roman"/>
          <w:sz w:val="24"/>
          <w:szCs w:val="24"/>
        </w:rPr>
      </w:pPr>
    </w:p>
    <w:p w14:paraId="0000005A" w14:textId="42F67972"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resposta para o nosso questionamento foi rápida e positiva, tendo em vista que uma das integrantes do GEPSA tem experiência com confecção de maquetes através do modo de impressão em 3D e confirmou a possibilidade de, pelo acabamento aplicado sobre a superfície impressa, transformar a maquete em uma lousa. Embora já tivesse sido discutida a possibilidade da realização da maquete a partir des</w:t>
      </w:r>
      <w:r w:rsidR="00CB315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 tecnologia, havíamos inicialmente descartado em função da dureza e rigidez de sua superfície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não possibilitaria cortes ou perfurações no material, dificultando a representação das alterações que por ventura devessem ser feitas no terreno. Entretanto, com o desenrolar e amadurecimento das definições metodológicas, decidimos reavaliar esta possibilidade de modo a privilegiar a possibilidade de se fazerem vários desenhos, marcações e anotações na maquete e apagar quantas vezes fossem necessárias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 o cuidado, entretanto, de que fossem registradas cada uma das propostas realizadas.</w:t>
      </w:r>
    </w:p>
    <w:p w14:paraId="0000005B" w14:textId="77777777" w:rsidR="00AA2D8A" w:rsidRDefault="00AA2D8A">
      <w:pPr>
        <w:spacing w:line="360" w:lineRule="auto"/>
        <w:jc w:val="both"/>
        <w:rPr>
          <w:rFonts w:ascii="Times New Roman" w:eastAsia="Times New Roman" w:hAnsi="Times New Roman" w:cs="Times New Roman"/>
          <w:sz w:val="24"/>
          <w:szCs w:val="24"/>
        </w:rPr>
      </w:pPr>
    </w:p>
    <w:p w14:paraId="0000005C" w14:textId="5B39AA65"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vez escolhida a </w:t>
      </w:r>
      <w:r w:rsidR="00A83BC3">
        <w:rPr>
          <w:rFonts w:ascii="Times New Roman" w:eastAsia="Times New Roman" w:hAnsi="Times New Roman" w:cs="Times New Roman"/>
          <w:sz w:val="24"/>
          <w:szCs w:val="24"/>
        </w:rPr>
        <w:t>“M</w:t>
      </w:r>
      <w:r>
        <w:rPr>
          <w:rFonts w:ascii="Times New Roman" w:eastAsia="Times New Roman" w:hAnsi="Times New Roman" w:cs="Times New Roman"/>
          <w:sz w:val="24"/>
          <w:szCs w:val="24"/>
        </w:rPr>
        <w:t>aquete-</w:t>
      </w:r>
      <w:r w:rsidR="00A83BC3">
        <w:rPr>
          <w:rFonts w:ascii="Times New Roman" w:eastAsia="Times New Roman" w:hAnsi="Times New Roman" w:cs="Times New Roman"/>
          <w:sz w:val="24"/>
          <w:szCs w:val="24"/>
        </w:rPr>
        <w:t>L</w:t>
      </w:r>
      <w:r>
        <w:rPr>
          <w:rFonts w:ascii="Times New Roman" w:eastAsia="Times New Roman" w:hAnsi="Times New Roman" w:cs="Times New Roman"/>
          <w:sz w:val="24"/>
          <w:szCs w:val="24"/>
        </w:rPr>
        <w:t>ousa</w:t>
      </w:r>
      <w:r w:rsidR="00A83B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a metodologia mais adequada para viabilizar a participação das pessoas atingidas nas proposições para o sistema viário e para o </w:t>
      </w:r>
      <w:r>
        <w:rPr>
          <w:rFonts w:ascii="Times New Roman" w:eastAsia="Times New Roman" w:hAnsi="Times New Roman" w:cs="Times New Roman"/>
          <w:sz w:val="24"/>
          <w:szCs w:val="24"/>
          <w:highlight w:val="white"/>
        </w:rPr>
        <w:t>macrozoneamento</w:t>
      </w:r>
      <w:r>
        <w:rPr>
          <w:rFonts w:ascii="Times New Roman" w:eastAsia="Times New Roman" w:hAnsi="Times New Roman" w:cs="Times New Roman"/>
          <w:sz w:val="24"/>
          <w:szCs w:val="24"/>
        </w:rPr>
        <w:t xml:space="preserve"> no reassentamento, restava consultar a AEDAS sobre a possibilidade de </w:t>
      </w:r>
      <w:r>
        <w:rPr>
          <w:rFonts w:ascii="Times New Roman" w:eastAsia="Times New Roman" w:hAnsi="Times New Roman" w:cs="Times New Roman"/>
          <w:sz w:val="24"/>
          <w:szCs w:val="24"/>
        </w:rPr>
        <w:lastRenderedPageBreak/>
        <w:t xml:space="preserve">contratar uma empresa para desenvolver o produto, já que não tínhamos os materiais e recursos tecnológicos suficientes para desenvolvê-lo na própria universidade, o que foi considerado viável. Em seguida verificamos questões relativas ao peso final e tempo de execução da maquete, o que também tornava esta tecnologia viável. Foi assim que o E.V.A. foi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embora parcialmente, como veremos mais adiante, substituído pelo material da impressão 3D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filamento conhecido como PLA. </w:t>
      </w:r>
    </w:p>
    <w:p w14:paraId="0000005D" w14:textId="77777777" w:rsidR="00AA2D8A" w:rsidRDefault="00AA2D8A">
      <w:pPr>
        <w:spacing w:line="360" w:lineRule="auto"/>
        <w:jc w:val="both"/>
        <w:rPr>
          <w:rFonts w:ascii="Times New Roman" w:eastAsia="Times New Roman" w:hAnsi="Times New Roman" w:cs="Times New Roman"/>
          <w:sz w:val="24"/>
          <w:szCs w:val="24"/>
        </w:rPr>
      </w:pPr>
    </w:p>
    <w:p w14:paraId="0000005E" w14:textId="0117A39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Definidos material e escala da maquete, restava-nos pensar e decidir sobre: a forma de representar as restrições do terreno na maquete; como identificar as contribuições das pessoas atingidas participantes da oficina; como e quais as referências locais seriam fixadas. Decidimos, então, que os desenhos das áreas de restrições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já apontadas anteriormente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seriam recortados em E.V.A. de cores diferentes, para que pudessem ser sobrepostos à maquete; que utilizaríamos marcadores coloridos para o desenho das informações (vias, equipamentos comunitários e públicos e áreas de livre uso público); que dividiríamos as pessoas participantes em grupos de até seis pessoas por vez (considerando um número  estimado de 30 pessoas participantes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todos eles da comunidade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para facilitar a identificação das contribuições, que seria feita por registro em áudio, vídeo e fotografia; que as referências a serem marcadas em cores fixas sobre a maquete, pela empresa contratada para a impressão, seriam o rio (em azul), as estradas (em marrom), o limite do terreno (em preto com linha tracejada), a ponte (em amarelo) e o Mutirão (em cinza). Além disso, optamos também, pela própria referência com a lousa, que a cor predominante da maquete seria branco-gelo.</w:t>
      </w:r>
    </w:p>
    <w:p w14:paraId="0000005F" w14:textId="77777777" w:rsidR="00AA2D8A" w:rsidRDefault="00AA2D8A">
      <w:pPr>
        <w:spacing w:line="360" w:lineRule="auto"/>
        <w:jc w:val="both"/>
        <w:rPr>
          <w:rFonts w:ascii="Times New Roman" w:eastAsia="Times New Roman" w:hAnsi="Times New Roman" w:cs="Times New Roman"/>
          <w:sz w:val="24"/>
          <w:szCs w:val="24"/>
        </w:rPr>
      </w:pPr>
    </w:p>
    <w:p w14:paraId="00000060" w14:textId="018C1BD9"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importante ressaltar que acompanhamos todas as fases de produção da maquete para evitar que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função da dificuldade em fazer alterações após sua impressão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houvesse inconsistência na representação do terreno e para garantir que a superfície realmente desempenhasse a função de uma lousa. As figuras a seguir mostram cada uma dessas etapas, a saber: o modelo desenvolvido em 3D anterior à impressão (FIG. </w:t>
      </w:r>
      <w:r w:rsidR="00FB6A3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 primeira cobertura da maquete, com massa regularizadora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primer</w:t>
      </w:r>
      <w:r>
        <w:rPr>
          <w:rFonts w:ascii="Times New Roman" w:eastAsia="Times New Roman" w:hAnsi="Times New Roman" w:cs="Times New Roman"/>
          <w:sz w:val="24"/>
          <w:szCs w:val="24"/>
        </w:rPr>
        <w:t xml:space="preserve">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antes de lixar (FIG. </w:t>
      </w:r>
      <w:r w:rsidR="00FB6A3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 maquete com a pintura finalizada, incluindo os elementos de referência (FIG. </w:t>
      </w:r>
      <w:r w:rsidR="00FB6A3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 maquete com o verniz já aplicado sobre a pintura (FIG. </w:t>
      </w:r>
      <w:r w:rsidR="00FB6A3E">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00000061" w14:textId="77777777" w:rsidR="00AA2D8A" w:rsidRDefault="00AA2D8A">
      <w:pPr>
        <w:spacing w:line="360" w:lineRule="auto"/>
        <w:jc w:val="both"/>
        <w:rPr>
          <w:rFonts w:ascii="Times New Roman" w:eastAsia="Times New Roman" w:hAnsi="Times New Roman" w:cs="Times New Roman"/>
          <w:sz w:val="24"/>
          <w:szCs w:val="24"/>
        </w:rPr>
      </w:pPr>
    </w:p>
    <w:p w14:paraId="00000062" w14:textId="367CC398"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FB6A3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Maquete em 3D - base para a impressão</w:t>
      </w:r>
    </w:p>
    <w:p w14:paraId="00000063"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4"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Carolina Gomes</w:t>
      </w:r>
    </w:p>
    <w:p w14:paraId="00000065" w14:textId="77777777" w:rsidR="00AA2D8A" w:rsidRDefault="00AA2D8A">
      <w:pPr>
        <w:jc w:val="center"/>
        <w:rPr>
          <w:rFonts w:ascii="Times New Roman" w:eastAsia="Times New Roman" w:hAnsi="Times New Roman" w:cs="Times New Roman"/>
          <w:sz w:val="24"/>
          <w:szCs w:val="24"/>
        </w:rPr>
      </w:pPr>
    </w:p>
    <w:p w14:paraId="00000066" w14:textId="32F8E0C5"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FB6A3E">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Maquete com primeira demão de massa sobre placas</w:t>
      </w:r>
    </w:p>
    <w:p w14:paraId="00000067"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8" w14:textId="5684BA1B" w:rsidR="00AA2D8A" w:rsidRDefault="00DF79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Fonte: </w:t>
      </w:r>
      <w:proofErr w:type="gramStart"/>
      <w:r>
        <w:rPr>
          <w:rFonts w:ascii="Times New Roman" w:eastAsia="Times New Roman" w:hAnsi="Times New Roman" w:cs="Times New Roman"/>
          <w:sz w:val="24"/>
          <w:szCs w:val="24"/>
        </w:rPr>
        <w:t>Acervo</w:t>
      </w:r>
      <w:r w:rsidR="006A7C91">
        <w:rPr>
          <w:rFonts w:ascii="Times New Roman" w:eastAsia="Times New Roman" w:hAnsi="Times New Roman" w:cs="Times New Roman"/>
          <w:sz w:val="24"/>
          <w:szCs w:val="24"/>
        </w:rPr>
        <w:t xml:space="preserve">  GEPSA</w:t>
      </w:r>
      <w:proofErr w:type="gramEnd"/>
    </w:p>
    <w:p w14:paraId="00000069" w14:textId="77777777" w:rsidR="00AA2D8A" w:rsidRDefault="00AA2D8A">
      <w:pPr>
        <w:spacing w:line="360" w:lineRule="auto"/>
        <w:jc w:val="both"/>
        <w:rPr>
          <w:rFonts w:ascii="Times New Roman" w:eastAsia="Times New Roman" w:hAnsi="Times New Roman" w:cs="Times New Roman"/>
          <w:sz w:val="24"/>
          <w:szCs w:val="24"/>
        </w:rPr>
      </w:pPr>
    </w:p>
    <w:p w14:paraId="0000006A" w14:textId="22215B78"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FB6A3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Maquete pintada</w:t>
      </w:r>
    </w:p>
    <w:p w14:paraId="0000006B"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C"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6D" w14:textId="77777777" w:rsidR="00AA2D8A" w:rsidRDefault="00AA2D8A">
      <w:pPr>
        <w:spacing w:line="360" w:lineRule="auto"/>
        <w:jc w:val="both"/>
        <w:rPr>
          <w:rFonts w:ascii="Times New Roman" w:eastAsia="Times New Roman" w:hAnsi="Times New Roman" w:cs="Times New Roman"/>
          <w:sz w:val="24"/>
          <w:szCs w:val="24"/>
        </w:rPr>
      </w:pPr>
    </w:p>
    <w:p w14:paraId="0000006E" w14:textId="57F36D40"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w:t>
      </w:r>
      <w:r w:rsidR="00FB6A3E">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sidR="00DF79D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Maquete</w:t>
      </w:r>
      <w:r w:rsidR="00A83BC3">
        <w:rPr>
          <w:rFonts w:ascii="Times New Roman" w:eastAsia="Times New Roman" w:hAnsi="Times New Roman" w:cs="Times New Roman"/>
          <w:b/>
          <w:sz w:val="24"/>
          <w:szCs w:val="24"/>
        </w:rPr>
        <w:t>-Lousa</w:t>
      </w:r>
      <w:r w:rsidR="00DF79D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finalizada</w:t>
      </w:r>
    </w:p>
    <w:p w14:paraId="0000006F"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0"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71" w14:textId="201791D5" w:rsidR="00AA2D8A" w:rsidRDefault="00AA2D8A">
      <w:pPr>
        <w:spacing w:line="360" w:lineRule="auto"/>
        <w:jc w:val="both"/>
        <w:rPr>
          <w:rFonts w:ascii="Times New Roman" w:eastAsia="Times New Roman" w:hAnsi="Times New Roman" w:cs="Times New Roman"/>
          <w:b/>
          <w:color w:val="FFFFFF"/>
          <w:sz w:val="24"/>
          <w:szCs w:val="24"/>
        </w:rPr>
      </w:pPr>
    </w:p>
    <w:p w14:paraId="43425A9E" w14:textId="77777777" w:rsidR="00FB6A3E" w:rsidRDefault="00FB6A3E">
      <w:pPr>
        <w:spacing w:line="360" w:lineRule="auto"/>
        <w:jc w:val="both"/>
        <w:rPr>
          <w:rFonts w:ascii="Times New Roman" w:eastAsia="Times New Roman" w:hAnsi="Times New Roman" w:cs="Times New Roman"/>
          <w:b/>
          <w:color w:val="FFFFFF"/>
          <w:sz w:val="24"/>
          <w:szCs w:val="24"/>
        </w:rPr>
      </w:pPr>
    </w:p>
    <w:p w14:paraId="00000072" w14:textId="5167D510" w:rsidR="00AA2D8A" w:rsidRDefault="009C1E8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6A7C91">
        <w:rPr>
          <w:rFonts w:ascii="Times New Roman" w:eastAsia="Times New Roman" w:hAnsi="Times New Roman" w:cs="Times New Roman"/>
          <w:b/>
          <w:sz w:val="24"/>
          <w:szCs w:val="24"/>
        </w:rPr>
        <w:t>MAQUETE-LOUSA</w:t>
      </w:r>
      <w:r>
        <w:rPr>
          <w:rFonts w:ascii="Times New Roman" w:eastAsia="Times New Roman" w:hAnsi="Times New Roman" w:cs="Times New Roman"/>
          <w:b/>
          <w:sz w:val="24"/>
          <w:szCs w:val="24"/>
        </w:rPr>
        <w:t xml:space="preserve"> COMO TECNOLOGIA SOCIAL EM </w:t>
      </w:r>
      <w:r w:rsidR="006A7C91">
        <w:rPr>
          <w:rFonts w:ascii="Times New Roman" w:eastAsia="Times New Roman" w:hAnsi="Times New Roman" w:cs="Times New Roman"/>
          <w:b/>
          <w:sz w:val="24"/>
          <w:szCs w:val="24"/>
        </w:rPr>
        <w:t>UM PROCESSO</w:t>
      </w:r>
      <w:r>
        <w:rPr>
          <w:rFonts w:ascii="Times New Roman" w:eastAsia="Times New Roman" w:hAnsi="Times New Roman" w:cs="Times New Roman"/>
          <w:b/>
          <w:sz w:val="24"/>
          <w:szCs w:val="24"/>
        </w:rPr>
        <w:t xml:space="preserve"> DE</w:t>
      </w:r>
      <w:r w:rsidR="006A7C91">
        <w:rPr>
          <w:rFonts w:ascii="Times New Roman" w:eastAsia="Times New Roman" w:hAnsi="Times New Roman" w:cs="Times New Roman"/>
          <w:b/>
          <w:sz w:val="24"/>
          <w:szCs w:val="24"/>
        </w:rPr>
        <w:t xml:space="preserve"> CONSTRUÇÃO COLETIVA</w:t>
      </w:r>
    </w:p>
    <w:p w14:paraId="00000073" w14:textId="77777777" w:rsidR="00AA2D8A" w:rsidRDefault="00AA2D8A">
      <w:pPr>
        <w:spacing w:line="240" w:lineRule="auto"/>
        <w:jc w:val="both"/>
        <w:rPr>
          <w:rFonts w:ascii="Times New Roman" w:eastAsia="Times New Roman" w:hAnsi="Times New Roman" w:cs="Times New Roman"/>
          <w:b/>
          <w:sz w:val="24"/>
          <w:szCs w:val="24"/>
        </w:rPr>
      </w:pPr>
    </w:p>
    <w:p w14:paraId="0D3E093E" w14:textId="5AD1A66F" w:rsidR="00E31AB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A83BC3">
        <w:rPr>
          <w:rFonts w:ascii="Times New Roman" w:eastAsia="Times New Roman" w:hAnsi="Times New Roman" w:cs="Times New Roman"/>
          <w:sz w:val="24"/>
          <w:szCs w:val="24"/>
        </w:rPr>
        <w:t>“M</w:t>
      </w:r>
      <w:r>
        <w:rPr>
          <w:rFonts w:ascii="Times New Roman" w:eastAsia="Times New Roman" w:hAnsi="Times New Roman" w:cs="Times New Roman"/>
          <w:sz w:val="24"/>
          <w:szCs w:val="24"/>
        </w:rPr>
        <w:t>aquete-</w:t>
      </w:r>
      <w:r w:rsidR="00A83BC3">
        <w:rPr>
          <w:rFonts w:ascii="Times New Roman" w:eastAsia="Times New Roman" w:hAnsi="Times New Roman" w:cs="Times New Roman"/>
          <w:sz w:val="24"/>
          <w:szCs w:val="24"/>
        </w:rPr>
        <w:t>L</w:t>
      </w:r>
      <w:r>
        <w:rPr>
          <w:rFonts w:ascii="Times New Roman" w:eastAsia="Times New Roman" w:hAnsi="Times New Roman" w:cs="Times New Roman"/>
          <w:sz w:val="24"/>
          <w:szCs w:val="24"/>
        </w:rPr>
        <w:t>ousa</w:t>
      </w:r>
      <w:r w:rsidR="00A83BC3">
        <w:rPr>
          <w:rFonts w:ascii="Times New Roman" w:eastAsia="Times New Roman" w:hAnsi="Times New Roman" w:cs="Times New Roman"/>
          <w:sz w:val="24"/>
          <w:szCs w:val="24"/>
        </w:rPr>
        <w:t>”</w:t>
      </w:r>
      <w:r w:rsidR="00E31ABA">
        <w:rPr>
          <w:rFonts w:ascii="Times New Roman" w:eastAsia="Times New Roman" w:hAnsi="Times New Roman" w:cs="Times New Roman"/>
          <w:sz w:val="24"/>
          <w:szCs w:val="24"/>
        </w:rPr>
        <w:t xml:space="preserve"> foi já utilizada em dois momentos</w:t>
      </w:r>
      <w:r>
        <w:rPr>
          <w:rFonts w:ascii="Times New Roman" w:eastAsia="Times New Roman" w:hAnsi="Times New Roman" w:cs="Times New Roman"/>
          <w:sz w:val="24"/>
          <w:szCs w:val="24"/>
        </w:rPr>
        <w:t xml:space="preserve"> </w:t>
      </w:r>
      <w:r w:rsidR="00E31AB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 processo de desenvolvimento do Plano Popular do Reassentamento Coletivo de </w:t>
      </w:r>
      <w:proofErr w:type="spellStart"/>
      <w:r>
        <w:rPr>
          <w:rFonts w:ascii="Times New Roman" w:eastAsia="Times New Roman" w:hAnsi="Times New Roman" w:cs="Times New Roman"/>
          <w:sz w:val="24"/>
          <w:szCs w:val="24"/>
        </w:rPr>
        <w:t>Gesteira</w:t>
      </w:r>
      <w:proofErr w:type="spellEnd"/>
      <w:r w:rsidR="00E31A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w:t>
      </w:r>
      <w:r w:rsidR="00E31ABA">
        <w:rPr>
          <w:rFonts w:ascii="Times New Roman" w:eastAsia="Times New Roman" w:hAnsi="Times New Roman" w:cs="Times New Roman"/>
          <w:sz w:val="24"/>
          <w:szCs w:val="24"/>
        </w:rPr>
        <w:t xml:space="preserve">1ª </w:t>
      </w:r>
      <w:r>
        <w:rPr>
          <w:rFonts w:ascii="Times New Roman" w:eastAsia="Times New Roman" w:hAnsi="Times New Roman" w:cs="Times New Roman"/>
          <w:sz w:val="24"/>
          <w:szCs w:val="24"/>
        </w:rPr>
        <w:t>oficina</w:t>
      </w:r>
      <w:r w:rsidR="00E31ABA">
        <w:rPr>
          <w:rFonts w:ascii="Times New Roman" w:eastAsia="Times New Roman" w:hAnsi="Times New Roman" w:cs="Times New Roman"/>
          <w:sz w:val="24"/>
          <w:szCs w:val="24"/>
        </w:rPr>
        <w:t xml:space="preserve"> do bloco “Um, dois, três e...”,</w:t>
      </w:r>
      <w:r>
        <w:rPr>
          <w:rFonts w:ascii="Times New Roman" w:eastAsia="Times New Roman" w:hAnsi="Times New Roman" w:cs="Times New Roman"/>
          <w:sz w:val="24"/>
          <w:szCs w:val="24"/>
        </w:rPr>
        <w:t xml:space="preserve"> no dia 17 de julho de 2019</w:t>
      </w:r>
      <w:r w:rsidR="00E31ABA">
        <w:rPr>
          <w:rFonts w:ascii="Times New Roman" w:eastAsia="Times New Roman" w:hAnsi="Times New Roman" w:cs="Times New Roman"/>
          <w:sz w:val="24"/>
          <w:szCs w:val="24"/>
        </w:rPr>
        <w:t xml:space="preserve">; e na 1ª oficina do bloco “...e Já”, no dia 12 de setembro de 2019. Ambas oficinas foram realizadas pelo GEPSA, em parceria com a AEDAS e a Comissão de Atingidas e Atingidos de Barra Longa, e contou com a presença e participação de mais de 30 pessoas da comunidade de </w:t>
      </w:r>
      <w:proofErr w:type="spellStart"/>
      <w:r w:rsidR="00E31ABA">
        <w:rPr>
          <w:rFonts w:ascii="Times New Roman" w:eastAsia="Times New Roman" w:hAnsi="Times New Roman" w:cs="Times New Roman"/>
          <w:sz w:val="24"/>
          <w:szCs w:val="24"/>
        </w:rPr>
        <w:t>Gesteira</w:t>
      </w:r>
      <w:proofErr w:type="spellEnd"/>
      <w:r w:rsidR="00E31ABA">
        <w:rPr>
          <w:rFonts w:ascii="Times New Roman" w:eastAsia="Times New Roman" w:hAnsi="Times New Roman" w:cs="Times New Roman"/>
          <w:sz w:val="24"/>
          <w:szCs w:val="24"/>
        </w:rPr>
        <w:t>, quase em sua totalidade composta pelas pessoas que serão reassentadas.</w:t>
      </w:r>
    </w:p>
    <w:p w14:paraId="7178F61B" w14:textId="77777777" w:rsidR="00E31ABA" w:rsidRDefault="00E31ABA">
      <w:pPr>
        <w:spacing w:line="360" w:lineRule="auto"/>
        <w:jc w:val="both"/>
        <w:rPr>
          <w:rFonts w:ascii="Times New Roman" w:eastAsia="Times New Roman" w:hAnsi="Times New Roman" w:cs="Times New Roman"/>
          <w:sz w:val="24"/>
          <w:szCs w:val="24"/>
        </w:rPr>
      </w:pPr>
    </w:p>
    <w:p w14:paraId="00000074" w14:textId="37EAC8BE" w:rsidR="00AA2D8A" w:rsidRDefault="00E31A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concerne </w:t>
      </w:r>
      <w:r w:rsidR="002F7719">
        <w:rPr>
          <w:rFonts w:ascii="Times New Roman" w:eastAsia="Times New Roman" w:hAnsi="Times New Roman" w:cs="Times New Roman"/>
          <w:sz w:val="24"/>
          <w:szCs w:val="24"/>
        </w:rPr>
        <w:t>a primeira oficina mencionada, a do bloco “Um, dois, três e...”, c</w:t>
      </w:r>
      <w:r w:rsidR="006A7C91">
        <w:rPr>
          <w:rFonts w:ascii="Times New Roman" w:eastAsia="Times New Roman" w:hAnsi="Times New Roman" w:cs="Times New Roman"/>
          <w:sz w:val="24"/>
          <w:szCs w:val="24"/>
        </w:rPr>
        <w:t xml:space="preserve">omo acontece em quase todas as atividades desenvolvidas com as comunidades de Barra Longa e </w:t>
      </w:r>
      <w:proofErr w:type="spellStart"/>
      <w:r w:rsidR="006A7C91">
        <w:rPr>
          <w:rFonts w:ascii="Times New Roman" w:eastAsia="Times New Roman" w:hAnsi="Times New Roman" w:cs="Times New Roman"/>
          <w:sz w:val="24"/>
          <w:szCs w:val="24"/>
        </w:rPr>
        <w:t>Gesteira</w:t>
      </w:r>
      <w:proofErr w:type="spellEnd"/>
      <w:r w:rsidR="006A7C91">
        <w:rPr>
          <w:rFonts w:ascii="Times New Roman" w:eastAsia="Times New Roman" w:hAnsi="Times New Roman" w:cs="Times New Roman"/>
          <w:sz w:val="24"/>
          <w:szCs w:val="24"/>
        </w:rPr>
        <w:t>, logo após a chegada da equipe do GEPSA na cidade, houve uma reunião com a equipe da AEDAS para apresentação do material produzido pelo GEPSA para a oficina e alinhamento da atividade a ser realizada.</w:t>
      </w:r>
    </w:p>
    <w:p w14:paraId="00000075" w14:textId="77777777" w:rsidR="00AA2D8A" w:rsidRDefault="00AA2D8A">
      <w:pPr>
        <w:spacing w:line="360" w:lineRule="auto"/>
        <w:jc w:val="both"/>
        <w:rPr>
          <w:rFonts w:ascii="Times New Roman" w:eastAsia="Times New Roman" w:hAnsi="Times New Roman" w:cs="Times New Roman"/>
          <w:sz w:val="24"/>
          <w:szCs w:val="24"/>
        </w:rPr>
      </w:pPr>
    </w:p>
    <w:p w14:paraId="00000076" w14:textId="705D96E1"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que o objetivo da oficina era a manifestação das expectativas da comunidade com relação ao macrozoneamento e ao sistema viário do reassentamento, para posterior elaboração dos respectivos desenhos para o anteprojeto, o material levado para a oficina foi composto, além da maquete, por um conjunto de marcadores coloridos para desenhar sobre a </w:t>
      </w:r>
      <w:r w:rsidR="00A83BC3">
        <w:rPr>
          <w:rFonts w:ascii="Times New Roman" w:eastAsia="Times New Roman" w:hAnsi="Times New Roman" w:cs="Times New Roman"/>
          <w:sz w:val="24"/>
          <w:szCs w:val="24"/>
        </w:rPr>
        <w:t>“M</w:t>
      </w:r>
      <w:r>
        <w:rPr>
          <w:rFonts w:ascii="Times New Roman" w:eastAsia="Times New Roman" w:hAnsi="Times New Roman" w:cs="Times New Roman"/>
          <w:sz w:val="24"/>
          <w:szCs w:val="24"/>
        </w:rPr>
        <w:t>aquete-</w:t>
      </w:r>
      <w:r w:rsidR="00A83BC3">
        <w:rPr>
          <w:rFonts w:ascii="Times New Roman" w:eastAsia="Times New Roman" w:hAnsi="Times New Roman" w:cs="Times New Roman"/>
          <w:sz w:val="24"/>
          <w:szCs w:val="24"/>
        </w:rPr>
        <w:t>L</w:t>
      </w:r>
      <w:r>
        <w:rPr>
          <w:rFonts w:ascii="Times New Roman" w:eastAsia="Times New Roman" w:hAnsi="Times New Roman" w:cs="Times New Roman"/>
          <w:sz w:val="24"/>
          <w:szCs w:val="24"/>
        </w:rPr>
        <w:t>ousa</w:t>
      </w:r>
      <w:r w:rsidR="00A83B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as peças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feitas em EVA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representando as restrições, para serem encaixadas na maquete.</w:t>
      </w:r>
    </w:p>
    <w:p w14:paraId="00000077" w14:textId="77777777" w:rsidR="00AA2D8A" w:rsidRDefault="00AA2D8A">
      <w:pPr>
        <w:spacing w:line="360" w:lineRule="auto"/>
        <w:jc w:val="both"/>
        <w:rPr>
          <w:rFonts w:ascii="Times New Roman" w:eastAsia="Times New Roman" w:hAnsi="Times New Roman" w:cs="Times New Roman"/>
          <w:sz w:val="24"/>
          <w:szCs w:val="24"/>
        </w:rPr>
      </w:pPr>
    </w:p>
    <w:p w14:paraId="00000078" w14:textId="2497DB5E"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apresentada a proposta para a atividade em grupo, com as pessoas atingidas, a equipe da AEDAS sugeriu uma dinâmica já utilizada pela assessoria técnica para organizar a participação das pessoas em etapas, o que foi prontamente aceito pelo GEPSA. De acordo com a proposta da AEDAS, no início da oficina, distribuiríamos números de 1 a 5 (correspondente ao número de grupos que pretendíamos formar) entre os participantes. Com seus respectivos números em mãos, cada grupo de pessoas seria chamado (em ordem crescente) para ficar em volta da maquete e colaborar com a representação das suas expectativas para o reassentamento, em quantas rodadas fossem necessárias. Assim, depois de iniciada a oficina, com as atividades preliminares ao uso da maquete (boas-vindas, mística e apresentação das restrições ao uso do terreno), chamaríamos todas as pessoas que receberiam o número 1 para se aproximarem da maquete e começarem a descrever e desenhar como consideravam que deveriam ser as vias no terreno do reassentamento, o que corresponderia à primeira rodada. Após um tempo razoável para que todas as pessoas deste grupo tivessem a oportunidade de apresentar as suas ideias e contribuir com o desenho sobre a </w:t>
      </w:r>
      <w:r w:rsidR="00A83BC3">
        <w:rPr>
          <w:rFonts w:ascii="Times New Roman" w:eastAsia="Times New Roman" w:hAnsi="Times New Roman" w:cs="Times New Roman"/>
          <w:sz w:val="24"/>
          <w:szCs w:val="24"/>
        </w:rPr>
        <w:t>“M</w:t>
      </w:r>
      <w:r>
        <w:rPr>
          <w:rFonts w:ascii="Times New Roman" w:eastAsia="Times New Roman" w:hAnsi="Times New Roman" w:cs="Times New Roman"/>
          <w:sz w:val="24"/>
          <w:szCs w:val="24"/>
        </w:rPr>
        <w:t>aquete-</w:t>
      </w:r>
      <w:r w:rsidR="00A83BC3">
        <w:rPr>
          <w:rFonts w:ascii="Times New Roman" w:eastAsia="Times New Roman" w:hAnsi="Times New Roman" w:cs="Times New Roman"/>
          <w:sz w:val="24"/>
          <w:szCs w:val="24"/>
        </w:rPr>
        <w:t>L</w:t>
      </w:r>
      <w:r>
        <w:rPr>
          <w:rFonts w:ascii="Times New Roman" w:eastAsia="Times New Roman" w:hAnsi="Times New Roman" w:cs="Times New Roman"/>
          <w:sz w:val="24"/>
          <w:szCs w:val="24"/>
        </w:rPr>
        <w:t>ousa</w:t>
      </w:r>
      <w:r w:rsidR="00A83B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grupo seria convidado a voltar a se sentar para que o grupo com o número 2 fosse chamado para a mesma atividade. E assim sucessivamente, até que fosse chamado o grupo de pessoas com o número 5 e todos tivessem participado desta etapa. Na sequência, chamaríamos novamente o grupo com o número 1 </w:t>
      </w:r>
      <w:proofErr w:type="gramStart"/>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dest</w:t>
      </w:r>
      <w:r w:rsidR="00CB3155">
        <w:rPr>
          <w:rFonts w:ascii="Times New Roman" w:eastAsia="Times New Roman" w:hAnsi="Times New Roman" w:cs="Times New Roman"/>
          <w:sz w:val="24"/>
          <w:szCs w:val="24"/>
        </w:rPr>
        <w:t>s</w:t>
      </w:r>
      <w:proofErr w:type="spellEnd"/>
      <w:proofErr w:type="gramEnd"/>
      <w:r>
        <w:rPr>
          <w:rFonts w:ascii="Times New Roman" w:eastAsia="Times New Roman" w:hAnsi="Times New Roman" w:cs="Times New Roman"/>
          <w:sz w:val="24"/>
          <w:szCs w:val="24"/>
        </w:rPr>
        <w:t xml:space="preserve"> vez, apresentar as suas ideias e desenhar (na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a localização dos equipamentos comunitários, começando a segunda rodada, que se estenderia para os grupos com os demais números, sucessivamente. Por fim, faríamos mais uma rodada, com a mesma dinâmica, para a marcação</w:t>
      </w:r>
      <w:r w:rsidR="005D66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das áreas de livre uso público na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Consequentemente, as áreas restantes, seriam aquelas direcionadas ao parcelamento dos lotes.</w:t>
      </w:r>
    </w:p>
    <w:p w14:paraId="00000079" w14:textId="77777777" w:rsidR="00AA2D8A" w:rsidRDefault="00AA2D8A">
      <w:pPr>
        <w:spacing w:line="360" w:lineRule="auto"/>
        <w:jc w:val="both"/>
        <w:rPr>
          <w:rFonts w:ascii="Times New Roman" w:eastAsia="Times New Roman" w:hAnsi="Times New Roman" w:cs="Times New Roman"/>
          <w:sz w:val="24"/>
          <w:szCs w:val="24"/>
        </w:rPr>
      </w:pPr>
    </w:p>
    <w:p w14:paraId="0000007A" w14:textId="469C65BE"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Feito o alinhamento entre as equipes do GEPSA e da AEDAS, dirigimo-nos à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onde seria realizada a oficina, para organizarmos o espaço e nos prepararmos para a chegada da comunidade. Na medida em que as pessoas chegavam, tinham a oportunidade de se aproximar da </w:t>
      </w:r>
      <w:r w:rsidR="00A83BC3">
        <w:rPr>
          <w:rFonts w:ascii="Times New Roman" w:eastAsia="Times New Roman" w:hAnsi="Times New Roman" w:cs="Times New Roman"/>
          <w:sz w:val="24"/>
          <w:szCs w:val="24"/>
        </w:rPr>
        <w:t>“Maquete-Lousa”</w:t>
      </w:r>
      <w:r w:rsidR="00CB3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começar um processo de reconhecimento do terreno nela representado, conversando entre si, apontando referências territoriais. Já nesse momento era possível perceber a importância da utilização da maquete como ferramenta de discussão e formulação de propostas para o reassentamento, pois via</w:t>
      </w:r>
      <w:r w:rsidR="00CB3155">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como as pessoas facilmente identificavam as referências territoriais. </w:t>
      </w:r>
    </w:p>
    <w:p w14:paraId="0000007B" w14:textId="77777777" w:rsidR="00AA2D8A" w:rsidRDefault="00AA2D8A">
      <w:pPr>
        <w:spacing w:line="360" w:lineRule="auto"/>
        <w:jc w:val="both"/>
        <w:rPr>
          <w:rFonts w:ascii="Times New Roman" w:eastAsia="Times New Roman" w:hAnsi="Times New Roman" w:cs="Times New Roman"/>
          <w:sz w:val="24"/>
          <w:szCs w:val="24"/>
        </w:rPr>
      </w:pPr>
    </w:p>
    <w:p w14:paraId="0000007C" w14:textId="7777777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Sob a organização do GEPSA, o apoio da AEDAS e após a chegada das pessoas da comunidade, foram iniciados os trabalhos. Registre-se ainda que compareceu à oficina, na qualidade de observadora e com o consentimento do GEPSA e da AEDAS, uma representante da equipe da </w:t>
      </w:r>
      <w:proofErr w:type="spellStart"/>
      <w:r>
        <w:rPr>
          <w:rFonts w:ascii="Times New Roman" w:eastAsia="Times New Roman" w:hAnsi="Times New Roman" w:cs="Times New Roman"/>
          <w:sz w:val="24"/>
          <w:szCs w:val="24"/>
        </w:rPr>
        <w:t>Ramboll</w:t>
      </w:r>
      <w:proofErr w:type="spellEnd"/>
      <w:r>
        <w:rPr>
          <w:rFonts w:ascii="Times New Roman" w:eastAsia="Times New Roman" w:hAnsi="Times New Roman" w:cs="Times New Roman"/>
          <w:sz w:val="24"/>
          <w:szCs w:val="24"/>
        </w:rPr>
        <w:t xml:space="preserve">, empresa contratada como </w:t>
      </w:r>
      <w:r>
        <w:rPr>
          <w:rFonts w:ascii="Times New Roman" w:eastAsia="Times New Roman" w:hAnsi="Times New Roman" w:cs="Times New Roman"/>
          <w:i/>
          <w:sz w:val="24"/>
          <w:szCs w:val="24"/>
        </w:rPr>
        <w:t xml:space="preserve">expert </w:t>
      </w:r>
      <w:r>
        <w:rPr>
          <w:rFonts w:ascii="Times New Roman" w:eastAsia="Times New Roman" w:hAnsi="Times New Roman" w:cs="Times New Roman"/>
          <w:sz w:val="24"/>
          <w:szCs w:val="24"/>
        </w:rPr>
        <w:t>do Ministério Público Federal para acompanhar os programas de reparação em curso na bacia do Rio Doce.</w:t>
      </w:r>
    </w:p>
    <w:p w14:paraId="0000007D" w14:textId="77777777" w:rsidR="00AA2D8A" w:rsidRDefault="00AA2D8A">
      <w:pPr>
        <w:spacing w:line="360" w:lineRule="auto"/>
        <w:jc w:val="both"/>
        <w:rPr>
          <w:rFonts w:ascii="Times New Roman" w:eastAsia="Times New Roman" w:hAnsi="Times New Roman" w:cs="Times New Roman"/>
          <w:sz w:val="24"/>
          <w:szCs w:val="24"/>
        </w:rPr>
      </w:pPr>
    </w:p>
    <w:p w14:paraId="0000007E" w14:textId="152BD08A"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planejado, após o momento de “</w:t>
      </w:r>
      <w:r w:rsidR="005D667F">
        <w:rPr>
          <w:rFonts w:ascii="Times New Roman" w:eastAsia="Times New Roman" w:hAnsi="Times New Roman" w:cs="Times New Roman"/>
          <w:sz w:val="24"/>
          <w:szCs w:val="24"/>
        </w:rPr>
        <w:t>boas-vindas</w:t>
      </w:r>
      <w:r>
        <w:rPr>
          <w:rFonts w:ascii="Times New Roman" w:eastAsia="Times New Roman" w:hAnsi="Times New Roman" w:cs="Times New Roman"/>
          <w:sz w:val="24"/>
          <w:szCs w:val="24"/>
        </w:rPr>
        <w:t xml:space="preserve">”, a oficina foi iniciada com uma “mística”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atividade introdutória, conduzida pela própria comunidade, que envolve uma ou mais expressões artísticas ou religiosas e consiste em uma prática comum nas organizações populares, que tem como principal intuito sensibilizar e concentrar os presentes </w:t>
      </w:r>
      <w:r w:rsidR="00CB3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dar início à reunião. O respeito à realização da “mística” e a sua incorporação nas atividades do GEPSA, relacionadas ao Plano Popular do Reassentamento, é considerado parte do método cartográfico, tendo em vista que se trata de uma prática que passou a ser associada ao processo de luta e de união para as pessoas atingidas na defesa dos seus direitos. Posteriormente ao momento da mística, foi feito junto às pessoas atingidas um resgate do processo das oficinas passadas para situá-las em relação às 3 etapas propostas, sendo aquela oficina correspondente à etapa “1, 2, 3 e…”. Seguiu-se, então, a explicação para as pessoas presentes do que seria a </w:t>
      </w:r>
      <w:r w:rsidR="00A83BC3">
        <w:rPr>
          <w:rFonts w:ascii="Times New Roman" w:eastAsia="Times New Roman" w:hAnsi="Times New Roman" w:cs="Times New Roman"/>
          <w:sz w:val="24"/>
          <w:szCs w:val="24"/>
        </w:rPr>
        <w:t xml:space="preserve">“Maquete-Lousa” </w:t>
      </w:r>
      <w:r>
        <w:rPr>
          <w:rFonts w:ascii="Times New Roman" w:eastAsia="Times New Roman" w:hAnsi="Times New Roman" w:cs="Times New Roman"/>
          <w:sz w:val="24"/>
          <w:szCs w:val="24"/>
        </w:rPr>
        <w:t xml:space="preserve">e como elas interagiriam desenhando e apagando, caso sentissem necessidade. Por fim, foi pedido que as pessoas participantes se aproximassem da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xml:space="preserve">, a fim de assegurar que todas elas pudessem reconhecer os elementos que foram demarcados como pontos de referência (rio, ponte, comunidade do Mutirão, estrada e limite do terreno do reassentamento) fixos na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xml:space="preserve">, como citado mais acima. </w:t>
      </w:r>
    </w:p>
    <w:p w14:paraId="0000007F" w14:textId="77777777" w:rsidR="00AA2D8A" w:rsidRDefault="00AA2D8A">
      <w:pPr>
        <w:spacing w:line="360" w:lineRule="auto"/>
        <w:jc w:val="both"/>
        <w:rPr>
          <w:rFonts w:ascii="Times New Roman" w:eastAsia="Times New Roman" w:hAnsi="Times New Roman" w:cs="Times New Roman"/>
          <w:sz w:val="24"/>
          <w:szCs w:val="24"/>
        </w:rPr>
      </w:pPr>
    </w:p>
    <w:p w14:paraId="00000080" w14:textId="1683529A"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momento seguinte, deu-se início </w:t>
      </w:r>
      <w:r w:rsidR="00CB315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explicação sobre as restrições ao uso do terreno (FIG. </w:t>
      </w:r>
      <w:r w:rsidR="00745533">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Para melhor representação e visualização dessas áreas de restrição, em relação ao terreno, na medida em que era mencionada cada restrição, era também encaixada sobre a </w:t>
      </w:r>
      <w:r w:rsidR="00A83BC3">
        <w:rPr>
          <w:rFonts w:ascii="Times New Roman" w:eastAsia="Times New Roman" w:hAnsi="Times New Roman" w:cs="Times New Roman"/>
          <w:sz w:val="24"/>
          <w:szCs w:val="24"/>
        </w:rPr>
        <w:t xml:space="preserve">“Maquete-Lousa” </w:t>
      </w:r>
      <w:r>
        <w:rPr>
          <w:rFonts w:ascii="Times New Roman" w:eastAsia="Times New Roman" w:hAnsi="Times New Roman" w:cs="Times New Roman"/>
          <w:sz w:val="24"/>
          <w:szCs w:val="24"/>
        </w:rPr>
        <w:t xml:space="preserve">um recorte em E.V.A. que correspondia ao desenho da respectiva área de restrição e que, por consequência, demonstrava a diminuição da área do terreno considerada completamente desembaraçada. Na sequência, foram explicados quais tipos de uso (público e privado) poderiam ser feitos nessas áreas de restrição, como, por exemplo, a construção de parques, praças, pista de caminhada, campo de futebol, plantação de hortaliças, etc. </w:t>
      </w:r>
    </w:p>
    <w:p w14:paraId="00000081" w14:textId="30B31B79" w:rsidR="00AA2D8A" w:rsidRDefault="00AA2D8A">
      <w:pPr>
        <w:spacing w:line="360" w:lineRule="auto"/>
        <w:jc w:val="both"/>
        <w:rPr>
          <w:rFonts w:ascii="Times New Roman" w:eastAsia="Times New Roman" w:hAnsi="Times New Roman" w:cs="Times New Roman"/>
          <w:sz w:val="24"/>
          <w:szCs w:val="24"/>
        </w:rPr>
      </w:pPr>
    </w:p>
    <w:p w14:paraId="6231C806" w14:textId="2AD36A91" w:rsidR="00DF79D8" w:rsidRDefault="00DF79D8">
      <w:pPr>
        <w:spacing w:line="360" w:lineRule="auto"/>
        <w:jc w:val="both"/>
        <w:rPr>
          <w:rFonts w:ascii="Times New Roman" w:eastAsia="Times New Roman" w:hAnsi="Times New Roman" w:cs="Times New Roman"/>
          <w:sz w:val="24"/>
          <w:szCs w:val="24"/>
        </w:rPr>
      </w:pPr>
    </w:p>
    <w:p w14:paraId="0BAC1518" w14:textId="77777777" w:rsidR="00DF79D8" w:rsidRDefault="00DF79D8">
      <w:pPr>
        <w:spacing w:line="360" w:lineRule="auto"/>
        <w:jc w:val="both"/>
        <w:rPr>
          <w:rFonts w:ascii="Times New Roman" w:eastAsia="Times New Roman" w:hAnsi="Times New Roman" w:cs="Times New Roman"/>
          <w:sz w:val="24"/>
          <w:szCs w:val="24"/>
        </w:rPr>
      </w:pPr>
    </w:p>
    <w:p w14:paraId="00000082" w14:textId="519CDE84"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Figura </w:t>
      </w:r>
      <w:r w:rsidR="00745533">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A localização das restrições na “</w:t>
      </w:r>
      <w:r w:rsidR="00A83BC3">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aquete-</w:t>
      </w:r>
      <w:r w:rsidR="00A83BC3">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ousa”</w:t>
      </w:r>
    </w:p>
    <w:p w14:paraId="00000083"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4"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85" w14:textId="77777777" w:rsidR="00AA2D8A" w:rsidRDefault="00AA2D8A">
      <w:pPr>
        <w:spacing w:line="360" w:lineRule="auto"/>
        <w:jc w:val="both"/>
        <w:rPr>
          <w:rFonts w:ascii="Times New Roman" w:eastAsia="Times New Roman" w:hAnsi="Times New Roman" w:cs="Times New Roman"/>
          <w:sz w:val="24"/>
          <w:szCs w:val="24"/>
        </w:rPr>
      </w:pPr>
    </w:p>
    <w:p w14:paraId="00000086" w14:textId="47048A87"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esse momento de familiarização das pessoas atingidas com a </w:t>
      </w:r>
      <w:r w:rsidR="00A83BC3">
        <w:rPr>
          <w:rFonts w:ascii="Times New Roman" w:eastAsia="Times New Roman" w:hAnsi="Times New Roman" w:cs="Times New Roman"/>
          <w:sz w:val="24"/>
          <w:szCs w:val="24"/>
        </w:rPr>
        <w:t>“Maquete-Lousa”</w:t>
      </w:r>
      <w:r>
        <w:rPr>
          <w:rFonts w:ascii="Times New Roman" w:eastAsia="Times New Roman" w:hAnsi="Times New Roman" w:cs="Times New Roman"/>
          <w:sz w:val="24"/>
          <w:szCs w:val="24"/>
        </w:rPr>
        <w:t>, conforme planejado, foram distribuídas as fichas, com números de 1 a 5, para a divisão em grupos e foi iniciada a primeira rodada de desenhos sobre a maquete e relacionada ao traçado do sistema viário (com o marcador de cor preta) (FIG. 10). Da mesma maneira que na primeira rodada, os cinco grupos foram chamados para a segunda rodada, que consistia em marcar os equipamentos comunitários (com o marcador de cor azul) (FIG. 11), e, na sequência, para a terceira rodada, na qual as pessoas participantes marcaram as áreas de livre uso público (com o marcador de cor verde) (FIG. 12). Durante as três rodadas, foram registradas em fotografias todas as etapas e versões dos desenhos e marcações feitas sobre a maquete, a fim de se identificar tanto o processo de idealização do reassentamento até a sua configuração final, quanto para preservar as diferentes sugestões e alternativas sobre determinadas áreas (FIG. 13).</w:t>
      </w:r>
    </w:p>
    <w:p w14:paraId="00000087" w14:textId="77777777" w:rsidR="00AA2D8A" w:rsidRDefault="00AA2D8A">
      <w:pPr>
        <w:spacing w:line="360" w:lineRule="auto"/>
        <w:jc w:val="both"/>
        <w:rPr>
          <w:rFonts w:ascii="Times New Roman" w:eastAsia="Times New Roman" w:hAnsi="Times New Roman" w:cs="Times New Roman"/>
          <w:sz w:val="24"/>
          <w:szCs w:val="24"/>
        </w:rPr>
      </w:pPr>
    </w:p>
    <w:p w14:paraId="00000088" w14:textId="4F4A1C6E"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r w:rsidR="0074553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Desenhando o sistema viário</w:t>
      </w:r>
    </w:p>
    <w:p w14:paraId="00000089"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A"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8C" w14:textId="5A810E3C" w:rsidR="00AA2D8A" w:rsidRDefault="00AA2D8A" w:rsidP="005D667F">
      <w:pPr>
        <w:rPr>
          <w:rFonts w:ascii="Times New Roman" w:eastAsia="Times New Roman" w:hAnsi="Times New Roman" w:cs="Times New Roman"/>
          <w:sz w:val="24"/>
          <w:szCs w:val="24"/>
        </w:rPr>
      </w:pPr>
    </w:p>
    <w:p w14:paraId="0000008D" w14:textId="2ED9BE47"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r w:rsidR="0074553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Localizando e definindo os equipamentos comunitários</w:t>
      </w:r>
    </w:p>
    <w:p w14:paraId="0000008E"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F"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91" w14:textId="77777777" w:rsidR="00AA2D8A" w:rsidRDefault="00AA2D8A" w:rsidP="005D667F">
      <w:pPr>
        <w:rPr>
          <w:rFonts w:ascii="Times New Roman" w:eastAsia="Times New Roman" w:hAnsi="Times New Roman" w:cs="Times New Roman"/>
          <w:sz w:val="24"/>
          <w:szCs w:val="24"/>
        </w:rPr>
      </w:pPr>
    </w:p>
    <w:p w14:paraId="00000092" w14:textId="3BB6ECAE"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r w:rsidR="0074553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Localizando e definindo as áreas de livre uso público</w:t>
      </w:r>
    </w:p>
    <w:p w14:paraId="00000093"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5" w14:textId="240BEB2A" w:rsidR="00AA2D8A" w:rsidRDefault="006A7C91" w:rsidP="005D66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96" w14:textId="77777777" w:rsidR="00AA2D8A" w:rsidRDefault="00AA2D8A">
      <w:pPr>
        <w:jc w:val="center"/>
        <w:rPr>
          <w:rFonts w:ascii="Times New Roman" w:eastAsia="Times New Roman" w:hAnsi="Times New Roman" w:cs="Times New Roman"/>
          <w:sz w:val="24"/>
          <w:szCs w:val="24"/>
        </w:rPr>
      </w:pPr>
    </w:p>
    <w:p w14:paraId="00000097" w14:textId="4014423A" w:rsidR="00AA2D8A" w:rsidRDefault="006A7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r w:rsidR="0074553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O resultado final - um exercício coletivo</w:t>
      </w:r>
    </w:p>
    <w:p w14:paraId="00000098"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9" w14:textId="77777777" w:rsidR="00AA2D8A" w:rsidRDefault="006A7C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0000009B" w14:textId="63B1FA15" w:rsidR="00AA2D8A" w:rsidRDefault="00AA2D8A" w:rsidP="005D667F">
      <w:pPr>
        <w:rPr>
          <w:rFonts w:ascii="Times New Roman" w:eastAsia="Times New Roman" w:hAnsi="Times New Roman" w:cs="Times New Roman"/>
          <w:sz w:val="24"/>
          <w:szCs w:val="24"/>
        </w:rPr>
      </w:pPr>
    </w:p>
    <w:p w14:paraId="3DD3D298" w14:textId="77777777" w:rsidR="00DF79D8" w:rsidRDefault="00DF79D8" w:rsidP="005D667F">
      <w:pPr>
        <w:rPr>
          <w:rFonts w:ascii="Times New Roman" w:eastAsia="Times New Roman" w:hAnsi="Times New Roman" w:cs="Times New Roman"/>
          <w:sz w:val="24"/>
          <w:szCs w:val="24"/>
        </w:rPr>
      </w:pPr>
    </w:p>
    <w:p w14:paraId="0000009C" w14:textId="134415E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todo esse processo de realização da oficina p</w:t>
      </w:r>
      <w:r w:rsidR="00CB315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de ser observado e confirmado que as pessoas atingidas são as que devem e podem decidir acerca do que esperam das espacialidades do reassentamento e que as suas expectativas refletem os modos de vida da comunidade (identificados na oficina “Era uma vez…”), reafirmando a necessidade de conferir a elas o protagonismo na concepção do projeto do reassentamento. Mesmo que a utilização de maquete </w:t>
      </w:r>
      <w:r>
        <w:rPr>
          <w:rFonts w:ascii="Times New Roman" w:eastAsia="Times New Roman" w:hAnsi="Times New Roman" w:cs="Times New Roman"/>
          <w:sz w:val="24"/>
          <w:szCs w:val="24"/>
        </w:rPr>
        <w:lastRenderedPageBreak/>
        <w:t>seja uma experiência nova para praticamente a totalidade das pessoas participantes da oficina, observou-se também a rápida familiarização com essa forma de representação do espaço, bem como o interesse de cada uma de expor a sua visão sobre o reassentamento e, ao mesmo tempo, acatar as sugestões das outras pessoas, produzindo a complementaridade de saberes para a definição do melhor uso para as diferentes áreas do terreno.</w:t>
      </w:r>
    </w:p>
    <w:p w14:paraId="0000009D" w14:textId="1A40A6E5" w:rsidR="00AA2D8A" w:rsidRDefault="00AA2D8A">
      <w:pPr>
        <w:spacing w:line="360" w:lineRule="auto"/>
        <w:jc w:val="both"/>
        <w:rPr>
          <w:rFonts w:ascii="Times New Roman" w:eastAsia="Times New Roman" w:hAnsi="Times New Roman" w:cs="Times New Roman"/>
          <w:sz w:val="24"/>
          <w:szCs w:val="24"/>
        </w:rPr>
      </w:pPr>
    </w:p>
    <w:p w14:paraId="3ADDB36B" w14:textId="44A93FF8" w:rsidR="00806146" w:rsidRDefault="0068532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na oficina do bloco “...e Já”</w:t>
      </w:r>
      <w:r w:rsidR="006916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06146">
        <w:rPr>
          <w:rFonts w:ascii="Times New Roman" w:eastAsia="Times New Roman" w:hAnsi="Times New Roman" w:cs="Times New Roman"/>
          <w:sz w:val="24"/>
          <w:szCs w:val="24"/>
        </w:rPr>
        <w:t>quando apresentamos a proposta preliminar do reassentamento com a localização do sistema viário, das áreas dos lotes e dos equipamentos comunitários e áreas de livre uso público</w:t>
      </w:r>
      <w:r w:rsidR="006916C3">
        <w:rPr>
          <w:rFonts w:ascii="Times New Roman" w:eastAsia="Times New Roman" w:hAnsi="Times New Roman" w:cs="Times New Roman"/>
          <w:sz w:val="24"/>
          <w:szCs w:val="24"/>
        </w:rPr>
        <w:t xml:space="preserve"> –</w:t>
      </w:r>
      <w:r w:rsidR="00806146">
        <w:rPr>
          <w:rFonts w:ascii="Times New Roman" w:eastAsia="Times New Roman" w:hAnsi="Times New Roman" w:cs="Times New Roman"/>
          <w:sz w:val="24"/>
          <w:szCs w:val="24"/>
        </w:rPr>
        <w:t xml:space="preserve">, </w:t>
      </w:r>
      <w:r w:rsidR="006916C3">
        <w:rPr>
          <w:rFonts w:ascii="Times New Roman" w:eastAsia="Times New Roman" w:hAnsi="Times New Roman" w:cs="Times New Roman"/>
          <w:sz w:val="24"/>
          <w:szCs w:val="24"/>
        </w:rPr>
        <w:t xml:space="preserve"> </w:t>
      </w:r>
      <w:r w:rsidR="00806146">
        <w:rPr>
          <w:rFonts w:ascii="Times New Roman" w:eastAsia="Times New Roman" w:hAnsi="Times New Roman" w:cs="Times New Roman"/>
          <w:sz w:val="24"/>
          <w:szCs w:val="24"/>
        </w:rPr>
        <w:t>a utilização da “Maquete</w:t>
      </w:r>
      <w:r w:rsidR="007967A0">
        <w:rPr>
          <w:rFonts w:ascii="Times New Roman" w:eastAsia="Times New Roman" w:hAnsi="Times New Roman" w:cs="Times New Roman"/>
          <w:sz w:val="24"/>
          <w:szCs w:val="24"/>
        </w:rPr>
        <w:t>-</w:t>
      </w:r>
      <w:r w:rsidR="00806146">
        <w:rPr>
          <w:rFonts w:ascii="Times New Roman" w:eastAsia="Times New Roman" w:hAnsi="Times New Roman" w:cs="Times New Roman"/>
          <w:sz w:val="24"/>
          <w:szCs w:val="24"/>
        </w:rPr>
        <w:t>Lousa” foi impo</w:t>
      </w:r>
      <w:r w:rsidR="006916C3">
        <w:rPr>
          <w:rFonts w:ascii="Times New Roman" w:eastAsia="Times New Roman" w:hAnsi="Times New Roman" w:cs="Times New Roman"/>
          <w:sz w:val="24"/>
          <w:szCs w:val="24"/>
        </w:rPr>
        <w:t xml:space="preserve">rtante não apenas no momento da oficina, </w:t>
      </w:r>
      <w:r w:rsidR="00FF28B0">
        <w:rPr>
          <w:rFonts w:ascii="Times New Roman" w:eastAsia="Times New Roman" w:hAnsi="Times New Roman" w:cs="Times New Roman"/>
          <w:sz w:val="24"/>
          <w:szCs w:val="24"/>
        </w:rPr>
        <w:t>pois</w:t>
      </w:r>
      <w:r w:rsidR="006916C3">
        <w:rPr>
          <w:rFonts w:ascii="Times New Roman" w:eastAsia="Times New Roman" w:hAnsi="Times New Roman" w:cs="Times New Roman"/>
          <w:sz w:val="24"/>
          <w:szCs w:val="24"/>
        </w:rPr>
        <w:t xml:space="preserve"> serviu para todo o processo de elaboração da proposta que foi apresentada, como descreveremos a seguir.</w:t>
      </w:r>
    </w:p>
    <w:p w14:paraId="5ABBEB40" w14:textId="763CCFC9" w:rsidR="006916C3" w:rsidRDefault="006916C3">
      <w:pPr>
        <w:spacing w:line="360" w:lineRule="auto"/>
        <w:jc w:val="both"/>
        <w:rPr>
          <w:rFonts w:ascii="Times New Roman" w:eastAsia="Times New Roman" w:hAnsi="Times New Roman" w:cs="Times New Roman"/>
          <w:sz w:val="24"/>
          <w:szCs w:val="24"/>
        </w:rPr>
      </w:pPr>
    </w:p>
    <w:p w14:paraId="181CE8C9" w14:textId="138751C1" w:rsidR="006916C3" w:rsidRDefault="006916C3" w:rsidP="006916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da equipe do GEPSA e da AEDAS, nas semanas que se seguiram a 1a oficina do bloco “Um, dois, três e...” foi, inicialmente, o de transpor o desenho feito pela comunidade na </w:t>
      </w:r>
      <w:r w:rsidR="007967A0">
        <w:rPr>
          <w:rFonts w:ascii="Times New Roman" w:eastAsia="Times New Roman" w:hAnsi="Times New Roman" w:cs="Times New Roman"/>
          <w:sz w:val="24"/>
          <w:szCs w:val="24"/>
        </w:rPr>
        <w:t>M</w:t>
      </w:r>
      <w:r>
        <w:rPr>
          <w:rFonts w:ascii="Times New Roman" w:eastAsia="Times New Roman" w:hAnsi="Times New Roman" w:cs="Times New Roman"/>
          <w:sz w:val="24"/>
          <w:szCs w:val="24"/>
        </w:rPr>
        <w:t>aquete-</w:t>
      </w:r>
      <w:r w:rsidR="007967A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ousa, para o software </w:t>
      </w:r>
      <w:proofErr w:type="spellStart"/>
      <w:r>
        <w:rPr>
          <w:rFonts w:ascii="Times New Roman" w:eastAsia="Times New Roman" w:hAnsi="Times New Roman" w:cs="Times New Roman"/>
          <w:sz w:val="24"/>
          <w:szCs w:val="24"/>
        </w:rPr>
        <w:t>Autocad</w:t>
      </w:r>
      <w:proofErr w:type="spellEnd"/>
      <w:r w:rsidR="00E36D2D">
        <w:rPr>
          <w:rFonts w:ascii="Times New Roman" w:eastAsia="Times New Roman" w:hAnsi="Times New Roman" w:cs="Times New Roman"/>
          <w:sz w:val="24"/>
          <w:szCs w:val="24"/>
        </w:rPr>
        <w:t xml:space="preserve"> (Fig. 15)</w:t>
      </w:r>
      <w:r>
        <w:rPr>
          <w:rFonts w:ascii="Times New Roman" w:eastAsia="Times New Roman" w:hAnsi="Times New Roman" w:cs="Times New Roman"/>
          <w:sz w:val="24"/>
          <w:szCs w:val="24"/>
        </w:rPr>
        <w:t xml:space="preserve">. O intuito </w:t>
      </w:r>
      <w:r w:rsidR="00C60928">
        <w:rPr>
          <w:rFonts w:ascii="Times New Roman" w:eastAsia="Times New Roman" w:hAnsi="Times New Roman" w:cs="Times New Roman"/>
          <w:sz w:val="24"/>
          <w:szCs w:val="24"/>
        </w:rPr>
        <w:t>foi o de, a partir dessa base,</w:t>
      </w:r>
      <w:r>
        <w:rPr>
          <w:rFonts w:ascii="Times New Roman" w:eastAsia="Times New Roman" w:hAnsi="Times New Roman" w:cs="Times New Roman"/>
          <w:sz w:val="24"/>
          <w:szCs w:val="24"/>
        </w:rPr>
        <w:t xml:space="preserve"> realizar as adequações necessárias para converter a proposta construída pela comunidade na primeira versão do anteprojeto. </w:t>
      </w:r>
      <w:r w:rsidR="00FF28B0">
        <w:rPr>
          <w:rFonts w:ascii="Times New Roman" w:eastAsia="Times New Roman" w:hAnsi="Times New Roman" w:cs="Times New Roman"/>
          <w:sz w:val="24"/>
          <w:szCs w:val="24"/>
        </w:rPr>
        <w:t xml:space="preserve">Para isso, </w:t>
      </w:r>
      <w:r w:rsidR="00A572F9">
        <w:rPr>
          <w:rFonts w:ascii="Times New Roman" w:eastAsia="Times New Roman" w:hAnsi="Times New Roman" w:cs="Times New Roman"/>
          <w:sz w:val="24"/>
          <w:szCs w:val="24"/>
        </w:rPr>
        <w:t>trabalhamos a partir</w:t>
      </w:r>
      <w:r w:rsidR="00FF28B0">
        <w:rPr>
          <w:rFonts w:ascii="Times New Roman" w:eastAsia="Times New Roman" w:hAnsi="Times New Roman" w:cs="Times New Roman"/>
          <w:sz w:val="24"/>
          <w:szCs w:val="24"/>
        </w:rPr>
        <w:t xml:space="preserve"> </w:t>
      </w:r>
      <w:r w:rsidR="00A572F9">
        <w:rPr>
          <w:rFonts w:ascii="Times New Roman" w:eastAsia="Times New Roman" w:hAnsi="Times New Roman" w:cs="Times New Roman"/>
          <w:sz w:val="24"/>
          <w:szCs w:val="24"/>
        </w:rPr>
        <w:t>das</w:t>
      </w:r>
      <w:r w:rsidR="00FF28B0">
        <w:rPr>
          <w:rFonts w:ascii="Times New Roman" w:eastAsia="Times New Roman" w:hAnsi="Times New Roman" w:cs="Times New Roman"/>
          <w:sz w:val="24"/>
          <w:szCs w:val="24"/>
        </w:rPr>
        <w:t xml:space="preserve"> indica</w:t>
      </w:r>
      <w:r w:rsidR="00525478">
        <w:rPr>
          <w:rFonts w:ascii="Times New Roman" w:eastAsia="Times New Roman" w:hAnsi="Times New Roman" w:cs="Times New Roman"/>
          <w:sz w:val="24"/>
          <w:szCs w:val="24"/>
        </w:rPr>
        <w:t>ções</w:t>
      </w:r>
      <w:r w:rsidR="00FF28B0">
        <w:rPr>
          <w:rFonts w:ascii="Times New Roman" w:eastAsia="Times New Roman" w:hAnsi="Times New Roman" w:cs="Times New Roman"/>
          <w:sz w:val="24"/>
          <w:szCs w:val="24"/>
        </w:rPr>
        <w:t xml:space="preserve"> referente</w:t>
      </w:r>
      <w:r w:rsidR="00525478">
        <w:rPr>
          <w:rFonts w:ascii="Times New Roman" w:eastAsia="Times New Roman" w:hAnsi="Times New Roman" w:cs="Times New Roman"/>
          <w:sz w:val="24"/>
          <w:szCs w:val="24"/>
        </w:rPr>
        <w:t>s</w:t>
      </w:r>
      <w:r w:rsidR="00FF28B0">
        <w:rPr>
          <w:rFonts w:ascii="Times New Roman" w:eastAsia="Times New Roman" w:hAnsi="Times New Roman" w:cs="Times New Roman"/>
          <w:sz w:val="24"/>
          <w:szCs w:val="24"/>
        </w:rPr>
        <w:t xml:space="preserve"> à instalação dos equipamentos coletivos na parte mais alta e central do terreno, </w:t>
      </w:r>
      <w:r w:rsidR="00525478">
        <w:rPr>
          <w:rFonts w:ascii="Times New Roman" w:eastAsia="Times New Roman" w:hAnsi="Times New Roman" w:cs="Times New Roman"/>
          <w:sz w:val="24"/>
          <w:szCs w:val="24"/>
        </w:rPr>
        <w:t>d</w:t>
      </w:r>
      <w:r w:rsidR="00FF28B0">
        <w:rPr>
          <w:rFonts w:ascii="Times New Roman" w:eastAsia="Times New Roman" w:hAnsi="Times New Roman" w:cs="Times New Roman"/>
          <w:sz w:val="24"/>
          <w:szCs w:val="24"/>
        </w:rPr>
        <w:t xml:space="preserve">as indicações das localizações dos equipamentos de livre uso público, </w:t>
      </w:r>
      <w:r w:rsidR="00525478">
        <w:rPr>
          <w:rFonts w:ascii="Times New Roman" w:eastAsia="Times New Roman" w:hAnsi="Times New Roman" w:cs="Times New Roman"/>
          <w:sz w:val="24"/>
          <w:szCs w:val="24"/>
        </w:rPr>
        <w:t>d</w:t>
      </w:r>
      <w:r w:rsidR="00FF28B0">
        <w:rPr>
          <w:rFonts w:ascii="Times New Roman" w:eastAsia="Times New Roman" w:hAnsi="Times New Roman" w:cs="Times New Roman"/>
          <w:sz w:val="24"/>
          <w:szCs w:val="24"/>
        </w:rPr>
        <w:t xml:space="preserve">o traçado proposto para o sistema viário e </w:t>
      </w:r>
      <w:r w:rsidR="00525478">
        <w:rPr>
          <w:rFonts w:ascii="Times New Roman" w:eastAsia="Times New Roman" w:hAnsi="Times New Roman" w:cs="Times New Roman"/>
          <w:sz w:val="24"/>
          <w:szCs w:val="24"/>
        </w:rPr>
        <w:t>d</w:t>
      </w:r>
      <w:r w:rsidR="00FF28B0">
        <w:rPr>
          <w:rFonts w:ascii="Times New Roman" w:eastAsia="Times New Roman" w:hAnsi="Times New Roman" w:cs="Times New Roman"/>
          <w:sz w:val="24"/>
          <w:szCs w:val="24"/>
        </w:rPr>
        <w:t>o tamanho padrão definido para o parcelamento do terreno, assim com</w:t>
      </w:r>
      <w:r w:rsidR="00F3251E">
        <w:rPr>
          <w:rFonts w:ascii="Times New Roman" w:eastAsia="Times New Roman" w:hAnsi="Times New Roman" w:cs="Times New Roman"/>
          <w:sz w:val="24"/>
          <w:szCs w:val="24"/>
        </w:rPr>
        <w:t>o</w:t>
      </w:r>
      <w:r w:rsidR="00525478">
        <w:rPr>
          <w:rFonts w:ascii="Times New Roman" w:eastAsia="Times New Roman" w:hAnsi="Times New Roman" w:cs="Times New Roman"/>
          <w:sz w:val="24"/>
          <w:szCs w:val="24"/>
        </w:rPr>
        <w:t xml:space="preserve"> d</w:t>
      </w:r>
      <w:r w:rsidR="00F3251E">
        <w:rPr>
          <w:rFonts w:ascii="Times New Roman" w:eastAsia="Times New Roman" w:hAnsi="Times New Roman" w:cs="Times New Roman"/>
          <w:sz w:val="24"/>
          <w:szCs w:val="24"/>
        </w:rPr>
        <w:t xml:space="preserve">os </w:t>
      </w:r>
      <w:r w:rsidR="00FF28B0">
        <w:rPr>
          <w:rFonts w:ascii="Times New Roman" w:eastAsia="Times New Roman" w:hAnsi="Times New Roman" w:cs="Times New Roman"/>
          <w:sz w:val="24"/>
          <w:szCs w:val="24"/>
        </w:rPr>
        <w:t>quantitativ</w:t>
      </w:r>
      <w:r w:rsidR="00F3251E">
        <w:rPr>
          <w:rFonts w:ascii="Times New Roman" w:eastAsia="Times New Roman" w:hAnsi="Times New Roman" w:cs="Times New Roman"/>
          <w:sz w:val="24"/>
          <w:szCs w:val="24"/>
        </w:rPr>
        <w:t>o</w:t>
      </w:r>
      <w:r w:rsidR="00FF28B0">
        <w:rPr>
          <w:rFonts w:ascii="Times New Roman" w:eastAsia="Times New Roman" w:hAnsi="Times New Roman" w:cs="Times New Roman"/>
          <w:sz w:val="24"/>
          <w:szCs w:val="24"/>
        </w:rPr>
        <w:t>s referentes aos lotes.</w:t>
      </w:r>
    </w:p>
    <w:p w14:paraId="72B6347D" w14:textId="5308A575" w:rsidR="002E6A2E" w:rsidRDefault="002E6A2E" w:rsidP="006916C3">
      <w:pPr>
        <w:spacing w:line="360" w:lineRule="auto"/>
        <w:jc w:val="both"/>
        <w:rPr>
          <w:rFonts w:ascii="Times New Roman" w:eastAsia="Times New Roman" w:hAnsi="Times New Roman" w:cs="Times New Roman"/>
          <w:sz w:val="24"/>
          <w:szCs w:val="24"/>
        </w:rPr>
      </w:pPr>
    </w:p>
    <w:p w14:paraId="260AEB7D" w14:textId="71AED73C" w:rsidR="002E6A2E" w:rsidRDefault="002E6A2E" w:rsidP="002E6A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15: A transferência dos dados da “Maquete Lousa” para o </w:t>
      </w:r>
      <w:proofErr w:type="spellStart"/>
      <w:r>
        <w:rPr>
          <w:rFonts w:ascii="Times New Roman" w:eastAsia="Times New Roman" w:hAnsi="Times New Roman" w:cs="Times New Roman"/>
          <w:b/>
          <w:sz w:val="24"/>
          <w:szCs w:val="24"/>
        </w:rPr>
        <w:t>Autocad</w:t>
      </w:r>
      <w:proofErr w:type="spellEnd"/>
    </w:p>
    <w:p w14:paraId="0BF8DB60" w14:textId="77777777" w:rsidR="002E6A2E" w:rsidRDefault="002E6A2E" w:rsidP="002E6A2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04B7DB" w14:textId="77777777" w:rsidR="002E6A2E" w:rsidRDefault="002E6A2E" w:rsidP="002E6A2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79A56BA9" w14:textId="5A2028A1" w:rsidR="002E6A2E" w:rsidRDefault="002E6A2E" w:rsidP="006916C3">
      <w:pPr>
        <w:spacing w:line="360" w:lineRule="auto"/>
        <w:jc w:val="both"/>
        <w:rPr>
          <w:rFonts w:ascii="Times New Roman" w:eastAsia="Times New Roman" w:hAnsi="Times New Roman" w:cs="Times New Roman"/>
          <w:sz w:val="24"/>
          <w:szCs w:val="24"/>
        </w:rPr>
      </w:pPr>
    </w:p>
    <w:p w14:paraId="2BB2637A" w14:textId="4C675D95" w:rsidR="00D87F22" w:rsidRDefault="003B451D" w:rsidP="002119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w:t>
      </w:r>
      <w:r w:rsidR="00F3251E">
        <w:rPr>
          <w:rFonts w:ascii="Times New Roman" w:eastAsia="Times New Roman" w:hAnsi="Times New Roman" w:cs="Times New Roman"/>
          <w:sz w:val="24"/>
          <w:szCs w:val="24"/>
        </w:rPr>
        <w:t>a perspectiva</w:t>
      </w:r>
      <w:r>
        <w:rPr>
          <w:rFonts w:ascii="Times New Roman" w:eastAsia="Times New Roman" w:hAnsi="Times New Roman" w:cs="Times New Roman"/>
          <w:sz w:val="24"/>
          <w:szCs w:val="24"/>
        </w:rPr>
        <w:t>,</w:t>
      </w:r>
      <w:r w:rsidR="00D87F22">
        <w:rPr>
          <w:rFonts w:ascii="Times New Roman" w:eastAsia="Times New Roman" w:hAnsi="Times New Roman" w:cs="Times New Roman"/>
          <w:sz w:val="24"/>
          <w:szCs w:val="24"/>
        </w:rPr>
        <w:t xml:space="preserve"> a equipe do GEPSA e da AEDAS passou a utilizar a maquete para avaliar, cada decisão </w:t>
      </w:r>
      <w:proofErr w:type="spellStart"/>
      <w:r w:rsidR="00D87F22">
        <w:rPr>
          <w:rFonts w:ascii="Times New Roman" w:eastAsia="Times New Roman" w:hAnsi="Times New Roman" w:cs="Times New Roman"/>
          <w:sz w:val="24"/>
          <w:szCs w:val="24"/>
        </w:rPr>
        <w:t>projetual</w:t>
      </w:r>
      <w:proofErr w:type="spellEnd"/>
      <w:r w:rsidR="00D87F22">
        <w:rPr>
          <w:rFonts w:ascii="Times New Roman" w:eastAsia="Times New Roman" w:hAnsi="Times New Roman" w:cs="Times New Roman"/>
          <w:sz w:val="24"/>
          <w:szCs w:val="24"/>
        </w:rPr>
        <w:t xml:space="preserve"> tomada para a distribuição desses elementos</w:t>
      </w:r>
      <w:r w:rsidR="00F3251E">
        <w:rPr>
          <w:rFonts w:ascii="Times New Roman" w:eastAsia="Times New Roman" w:hAnsi="Times New Roman" w:cs="Times New Roman"/>
          <w:sz w:val="24"/>
          <w:szCs w:val="24"/>
        </w:rPr>
        <w:t xml:space="preserve"> (FIG. 16) que, ao final</w:t>
      </w:r>
      <w:r w:rsidR="00081C72">
        <w:rPr>
          <w:rFonts w:ascii="Times New Roman" w:eastAsia="Times New Roman" w:hAnsi="Times New Roman" w:cs="Times New Roman"/>
          <w:sz w:val="24"/>
          <w:szCs w:val="24"/>
        </w:rPr>
        <w:t>,</w:t>
      </w:r>
      <w:r w:rsidR="007967A0">
        <w:rPr>
          <w:rFonts w:ascii="Times New Roman" w:eastAsia="Times New Roman" w:hAnsi="Times New Roman" w:cs="Times New Roman"/>
          <w:sz w:val="24"/>
          <w:szCs w:val="24"/>
        </w:rPr>
        <w:t xml:space="preserve"> </w:t>
      </w:r>
      <w:r w:rsidR="00F3251E">
        <w:rPr>
          <w:rFonts w:ascii="Times New Roman" w:eastAsia="Times New Roman" w:hAnsi="Times New Roman" w:cs="Times New Roman"/>
          <w:sz w:val="24"/>
          <w:szCs w:val="24"/>
        </w:rPr>
        <w:t xml:space="preserve">resultou na primeira proposta apresentada para a comunidade. </w:t>
      </w:r>
      <w:r w:rsidR="00081C72">
        <w:rPr>
          <w:rFonts w:ascii="Times New Roman" w:eastAsia="Times New Roman" w:hAnsi="Times New Roman" w:cs="Times New Roman"/>
          <w:sz w:val="24"/>
          <w:szCs w:val="24"/>
        </w:rPr>
        <w:t>Desse modo, a maquete foi essencial para o processo de projeto e na tomada de decisões relacionadas, principalmente, as questões topográficas e de declividade.</w:t>
      </w:r>
    </w:p>
    <w:p w14:paraId="2CDE7143" w14:textId="6CABE483" w:rsidR="00F3251E" w:rsidRDefault="00F3251E" w:rsidP="00211981">
      <w:pPr>
        <w:spacing w:line="360" w:lineRule="auto"/>
        <w:jc w:val="both"/>
        <w:rPr>
          <w:rFonts w:ascii="Times New Roman" w:eastAsia="Times New Roman" w:hAnsi="Times New Roman" w:cs="Times New Roman"/>
          <w:sz w:val="24"/>
          <w:szCs w:val="24"/>
        </w:rPr>
      </w:pPr>
    </w:p>
    <w:p w14:paraId="24B9F88C" w14:textId="20697520" w:rsidR="00F3251E" w:rsidRDefault="00F3251E" w:rsidP="00F3251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16: </w:t>
      </w:r>
      <w:r w:rsidR="00081C72">
        <w:rPr>
          <w:rFonts w:ascii="Times New Roman" w:eastAsia="Times New Roman" w:hAnsi="Times New Roman" w:cs="Times New Roman"/>
          <w:b/>
          <w:sz w:val="24"/>
          <w:szCs w:val="24"/>
        </w:rPr>
        <w:t xml:space="preserve">A “Maquete-Lousa” como ferramenta de desenvolvimento </w:t>
      </w:r>
      <w:proofErr w:type="spellStart"/>
      <w:r w:rsidR="00081C72">
        <w:rPr>
          <w:rFonts w:ascii="Times New Roman" w:eastAsia="Times New Roman" w:hAnsi="Times New Roman" w:cs="Times New Roman"/>
          <w:b/>
          <w:sz w:val="24"/>
          <w:szCs w:val="24"/>
        </w:rPr>
        <w:t>projetual</w:t>
      </w:r>
      <w:proofErr w:type="spellEnd"/>
    </w:p>
    <w:p w14:paraId="0D80CF1B" w14:textId="77777777" w:rsidR="00F3251E" w:rsidRDefault="00F3251E" w:rsidP="00F3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95F3C9" w14:textId="77777777" w:rsidR="00F3251E" w:rsidRDefault="00F3251E" w:rsidP="00F3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196A793E" w14:textId="77777777" w:rsidR="00F3251E" w:rsidRDefault="00F3251E" w:rsidP="00211981">
      <w:pPr>
        <w:spacing w:line="360" w:lineRule="auto"/>
        <w:jc w:val="both"/>
        <w:rPr>
          <w:rFonts w:ascii="Times New Roman" w:eastAsia="Times New Roman" w:hAnsi="Times New Roman" w:cs="Times New Roman"/>
          <w:sz w:val="24"/>
          <w:szCs w:val="24"/>
        </w:rPr>
      </w:pPr>
    </w:p>
    <w:p w14:paraId="49D580AA" w14:textId="77777777" w:rsidR="00447948" w:rsidRDefault="00447948" w:rsidP="00211981">
      <w:pPr>
        <w:spacing w:line="360" w:lineRule="auto"/>
        <w:jc w:val="both"/>
        <w:rPr>
          <w:rFonts w:ascii="Times New Roman" w:eastAsia="Times New Roman" w:hAnsi="Times New Roman" w:cs="Times New Roman"/>
          <w:sz w:val="24"/>
          <w:szCs w:val="24"/>
        </w:rPr>
      </w:pPr>
    </w:p>
    <w:p w14:paraId="32F6E758" w14:textId="34A644C8" w:rsidR="00525478" w:rsidRDefault="00525478" w:rsidP="005254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na oficina do dia 12 de setembro de 2019, a apresentação da primeira proposta de anteprojeto para o reassentamento coletivo para a comunidade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teve a “Maquete Lousa” como uma das ferramentas de representação como pode ser visto na Figura 17. Desta vez, como as pessoas atingidas já haviam trabalhado na maquete </w:t>
      </w:r>
      <w:r w:rsidR="00081C72">
        <w:rPr>
          <w:rFonts w:ascii="Times New Roman" w:eastAsia="Times New Roman" w:hAnsi="Times New Roman" w:cs="Times New Roman"/>
          <w:sz w:val="24"/>
          <w:szCs w:val="24"/>
        </w:rPr>
        <w:t xml:space="preserve">no momento anterior, as discussões acerca da proposta e as sugestões apresentadas por elas ocorreu naturalmente. Tais sugestões foram colhidas e servirão de base para a elaboração de uma nova versão do projeto. </w:t>
      </w:r>
    </w:p>
    <w:p w14:paraId="15FC548C" w14:textId="0C444286" w:rsidR="006916C3" w:rsidRDefault="006916C3">
      <w:pPr>
        <w:spacing w:line="360" w:lineRule="auto"/>
        <w:jc w:val="both"/>
        <w:rPr>
          <w:rFonts w:ascii="Times New Roman" w:eastAsia="Times New Roman" w:hAnsi="Times New Roman" w:cs="Times New Roman"/>
          <w:sz w:val="24"/>
          <w:szCs w:val="24"/>
        </w:rPr>
      </w:pPr>
    </w:p>
    <w:p w14:paraId="7604D0DA" w14:textId="2DDDB703" w:rsidR="00081C72" w:rsidRDefault="00081C72" w:rsidP="00081C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17: Utilização da “Maquete Lousa” na apresentação da 1ª proposta do anteprojeto do reassentamento</w:t>
      </w:r>
    </w:p>
    <w:p w14:paraId="31CD35B4" w14:textId="77777777" w:rsidR="00081C72" w:rsidRDefault="00081C72" w:rsidP="00081C7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9213A2" w14:textId="77777777" w:rsidR="00081C72" w:rsidRDefault="00081C72" w:rsidP="00081C7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Fonte: Acervo GEPSA</w:t>
      </w:r>
    </w:p>
    <w:p w14:paraId="5971D074" w14:textId="77777777" w:rsidR="00DF79D8" w:rsidRDefault="00DF79D8" w:rsidP="00745533">
      <w:pPr>
        <w:rPr>
          <w:rFonts w:ascii="Times New Roman" w:eastAsia="Times New Roman" w:hAnsi="Times New Roman" w:cs="Times New Roman"/>
          <w:sz w:val="24"/>
          <w:szCs w:val="24"/>
        </w:rPr>
      </w:pPr>
    </w:p>
    <w:p w14:paraId="357E8522" w14:textId="77777777" w:rsidR="00CD5555" w:rsidRDefault="00CD5555" w:rsidP="00745533">
      <w:pPr>
        <w:rPr>
          <w:rFonts w:ascii="Times New Roman" w:eastAsia="Times New Roman" w:hAnsi="Times New Roman" w:cs="Times New Roman"/>
          <w:b/>
          <w:sz w:val="24"/>
          <w:szCs w:val="24"/>
        </w:rPr>
      </w:pPr>
    </w:p>
    <w:p w14:paraId="2A251BFF" w14:textId="4523E163" w:rsidR="009F773F" w:rsidRDefault="0094025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w:t>
      </w:r>
      <w:r w:rsidR="002F3945">
        <w:rPr>
          <w:rFonts w:ascii="Times New Roman" w:eastAsia="Times New Roman" w:hAnsi="Times New Roman" w:cs="Times New Roman"/>
          <w:b/>
          <w:sz w:val="24"/>
          <w:szCs w:val="24"/>
        </w:rPr>
        <w:t xml:space="preserve"> FINAIS</w:t>
      </w:r>
    </w:p>
    <w:p w14:paraId="6420856A" w14:textId="4EAB1FDB" w:rsidR="009F773F" w:rsidRDefault="009F773F">
      <w:pPr>
        <w:spacing w:line="360" w:lineRule="auto"/>
        <w:jc w:val="both"/>
        <w:rPr>
          <w:rFonts w:ascii="Times New Roman" w:eastAsia="Times New Roman" w:hAnsi="Times New Roman" w:cs="Times New Roman"/>
          <w:b/>
          <w:sz w:val="24"/>
          <w:szCs w:val="24"/>
        </w:rPr>
      </w:pPr>
    </w:p>
    <w:p w14:paraId="15F1E110" w14:textId="6E3D203E" w:rsidR="009F773F" w:rsidRDefault="009A16C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proposta deste artigo foi a de apresentar as potencialidades da TS “Maquete</w:t>
      </w:r>
      <w:r w:rsidR="007967A0">
        <w:rPr>
          <w:rFonts w:ascii="Times New Roman" w:eastAsia="Times New Roman" w:hAnsi="Times New Roman" w:cs="Times New Roman"/>
          <w:sz w:val="24"/>
          <w:szCs w:val="24"/>
        </w:rPr>
        <w:t>-</w:t>
      </w:r>
      <w:r>
        <w:rPr>
          <w:rFonts w:ascii="Times New Roman" w:eastAsia="Times New Roman" w:hAnsi="Times New Roman" w:cs="Times New Roman"/>
          <w:sz w:val="24"/>
          <w:szCs w:val="24"/>
        </w:rPr>
        <w:t>Lousa” na construção coletiva de espacialidades em processos de</w:t>
      </w:r>
      <w:r w:rsidR="00E84700">
        <w:rPr>
          <w:rFonts w:ascii="Times New Roman" w:eastAsia="Times New Roman" w:hAnsi="Times New Roman" w:cs="Times New Roman"/>
          <w:sz w:val="24"/>
          <w:szCs w:val="24"/>
        </w:rPr>
        <w:t xml:space="preserve"> elaboração de projetos </w:t>
      </w:r>
      <w:r w:rsidR="009A4BA6">
        <w:rPr>
          <w:rFonts w:ascii="Times New Roman" w:eastAsia="Times New Roman" w:hAnsi="Times New Roman" w:cs="Times New Roman"/>
          <w:sz w:val="24"/>
          <w:szCs w:val="24"/>
        </w:rPr>
        <w:t>de reassentamento</w:t>
      </w:r>
      <w:r>
        <w:rPr>
          <w:rFonts w:ascii="Times New Roman" w:eastAsia="Times New Roman" w:hAnsi="Times New Roman" w:cs="Times New Roman"/>
          <w:sz w:val="24"/>
          <w:szCs w:val="24"/>
        </w:rPr>
        <w:t xml:space="preserve"> ou situações similares. Vale lembrar que, muito e</w:t>
      </w:r>
      <w:r w:rsidR="009F773F">
        <w:rPr>
          <w:rFonts w:ascii="Times New Roman" w:eastAsia="Times New Roman" w:hAnsi="Times New Roman" w:cs="Times New Roman"/>
          <w:sz w:val="24"/>
          <w:szCs w:val="24"/>
        </w:rPr>
        <w:t>mbora o desenvolvimento d</w:t>
      </w:r>
      <w:r w:rsidR="009F773F" w:rsidRPr="009F773F">
        <w:rPr>
          <w:rFonts w:ascii="Times New Roman" w:eastAsia="Times New Roman" w:hAnsi="Times New Roman" w:cs="Times New Roman"/>
          <w:sz w:val="24"/>
          <w:szCs w:val="24"/>
        </w:rPr>
        <w:t xml:space="preserve">a </w:t>
      </w:r>
      <w:r w:rsidR="00A83BC3">
        <w:rPr>
          <w:rFonts w:ascii="Times New Roman" w:eastAsia="Times New Roman" w:hAnsi="Times New Roman" w:cs="Times New Roman"/>
          <w:sz w:val="24"/>
          <w:szCs w:val="24"/>
        </w:rPr>
        <w:t xml:space="preserve">“Maquete-Lousa” </w:t>
      </w:r>
      <w:r w:rsidR="009F773F">
        <w:rPr>
          <w:rFonts w:ascii="Times New Roman" w:eastAsia="Times New Roman" w:hAnsi="Times New Roman" w:cs="Times New Roman"/>
          <w:sz w:val="24"/>
          <w:szCs w:val="24"/>
        </w:rPr>
        <w:t xml:space="preserve">tenha ocorrido no contexto do </w:t>
      </w:r>
      <w:r w:rsidR="009F773F" w:rsidRPr="00745533">
        <w:rPr>
          <w:rFonts w:ascii="Times New Roman" w:eastAsia="Times New Roman" w:hAnsi="Times New Roman" w:cs="Times New Roman"/>
          <w:sz w:val="24"/>
          <w:szCs w:val="24"/>
        </w:rPr>
        <w:t xml:space="preserve">Plano Popular do Reassentamento Coletivo de </w:t>
      </w:r>
      <w:proofErr w:type="spellStart"/>
      <w:r w:rsidR="009F773F" w:rsidRPr="00745533">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xml:space="preserve">, o Plano está ainda em desenvolvimento e </w:t>
      </w:r>
      <w:r w:rsidR="00E84700">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construção. Desse modo, cabe</w:t>
      </w:r>
      <w:r w:rsidR="002F574C">
        <w:rPr>
          <w:rFonts w:ascii="Times New Roman" w:eastAsia="Times New Roman" w:hAnsi="Times New Roman" w:cs="Times New Roman"/>
          <w:sz w:val="24"/>
          <w:szCs w:val="24"/>
        </w:rPr>
        <w:t>-nos</w:t>
      </w:r>
      <w:r>
        <w:rPr>
          <w:rFonts w:ascii="Times New Roman" w:eastAsia="Times New Roman" w:hAnsi="Times New Roman" w:cs="Times New Roman"/>
          <w:sz w:val="24"/>
          <w:szCs w:val="24"/>
        </w:rPr>
        <w:t xml:space="preserve"> </w:t>
      </w:r>
      <w:r w:rsidR="002F574C">
        <w:rPr>
          <w:rFonts w:ascii="Times New Roman" w:eastAsia="Times New Roman" w:hAnsi="Times New Roman" w:cs="Times New Roman"/>
          <w:sz w:val="24"/>
          <w:szCs w:val="24"/>
        </w:rPr>
        <w:t xml:space="preserve">avaliar se </w:t>
      </w:r>
      <w:r w:rsidR="00E84700">
        <w:rPr>
          <w:rFonts w:ascii="Times New Roman" w:eastAsia="Times New Roman" w:hAnsi="Times New Roman" w:cs="Times New Roman"/>
          <w:sz w:val="24"/>
          <w:szCs w:val="24"/>
        </w:rPr>
        <w:t xml:space="preserve">seu emprego </w:t>
      </w:r>
      <w:r w:rsidR="002F574C">
        <w:rPr>
          <w:rFonts w:ascii="Times New Roman" w:eastAsia="Times New Roman" w:hAnsi="Times New Roman" w:cs="Times New Roman"/>
          <w:sz w:val="24"/>
          <w:szCs w:val="24"/>
        </w:rPr>
        <w:t xml:space="preserve">como TS cumpriu os objetivos e resultados esperados nos dois momentos de sua </w:t>
      </w:r>
      <w:r w:rsidR="00E84700">
        <w:rPr>
          <w:rFonts w:ascii="Times New Roman" w:eastAsia="Times New Roman" w:hAnsi="Times New Roman" w:cs="Times New Roman"/>
          <w:sz w:val="24"/>
          <w:szCs w:val="24"/>
        </w:rPr>
        <w:t>aplicação</w:t>
      </w:r>
      <w:r w:rsidR="00C06C8D">
        <w:rPr>
          <w:rFonts w:ascii="Times New Roman" w:eastAsia="Times New Roman" w:hAnsi="Times New Roman" w:cs="Times New Roman"/>
          <w:sz w:val="24"/>
          <w:szCs w:val="24"/>
        </w:rPr>
        <w:t xml:space="preserve">, </w:t>
      </w:r>
      <w:r w:rsidR="002F574C">
        <w:rPr>
          <w:rFonts w:ascii="Times New Roman" w:eastAsia="Times New Roman" w:hAnsi="Times New Roman" w:cs="Times New Roman"/>
          <w:sz w:val="24"/>
          <w:szCs w:val="24"/>
        </w:rPr>
        <w:t>ou seja, na 1ª oficina do bloco “Um, dois, três, e...” e na 1ª ofi</w:t>
      </w:r>
      <w:r w:rsidR="00E84700">
        <w:rPr>
          <w:rFonts w:ascii="Times New Roman" w:eastAsia="Times New Roman" w:hAnsi="Times New Roman" w:cs="Times New Roman"/>
          <w:sz w:val="24"/>
          <w:szCs w:val="24"/>
        </w:rPr>
        <w:t>ci</w:t>
      </w:r>
      <w:r w:rsidR="002F574C">
        <w:rPr>
          <w:rFonts w:ascii="Times New Roman" w:eastAsia="Times New Roman" w:hAnsi="Times New Roman" w:cs="Times New Roman"/>
          <w:sz w:val="24"/>
          <w:szCs w:val="24"/>
        </w:rPr>
        <w:t>na do bloco “...Já”</w:t>
      </w:r>
      <w:r w:rsidR="00C06C8D">
        <w:rPr>
          <w:rFonts w:ascii="Times New Roman" w:eastAsia="Times New Roman" w:hAnsi="Times New Roman" w:cs="Times New Roman"/>
          <w:sz w:val="24"/>
          <w:szCs w:val="24"/>
        </w:rPr>
        <w:t xml:space="preserve"> – lembrando que ela ainda será utilizada em outras oficinas</w:t>
      </w:r>
      <w:r w:rsidR="002F574C">
        <w:rPr>
          <w:rFonts w:ascii="Times New Roman" w:eastAsia="Times New Roman" w:hAnsi="Times New Roman" w:cs="Times New Roman"/>
          <w:sz w:val="24"/>
          <w:szCs w:val="24"/>
        </w:rPr>
        <w:t>.</w:t>
      </w:r>
    </w:p>
    <w:p w14:paraId="7C2FBAE1" w14:textId="4E21358F" w:rsidR="002F574C" w:rsidRDefault="002F574C">
      <w:pPr>
        <w:spacing w:line="360" w:lineRule="auto"/>
        <w:jc w:val="both"/>
        <w:rPr>
          <w:rFonts w:ascii="Times New Roman" w:eastAsia="Times New Roman" w:hAnsi="Times New Roman" w:cs="Times New Roman"/>
          <w:sz w:val="24"/>
          <w:szCs w:val="24"/>
        </w:rPr>
      </w:pPr>
    </w:p>
    <w:p w14:paraId="00B1217E" w14:textId="01E9DD04" w:rsidR="0066584C" w:rsidRDefault="002F57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w:t>
      </w:r>
      <w:r w:rsidR="007967A0">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1ª oficina do bloco “Um, dois, três, e...” pudemos observar que, embora a representação em maquete se aproxime da realidade, ela ainda é uma abstração. Nesse sentido, foi importante ter</w:t>
      </w:r>
      <w:r w:rsidR="00A90491">
        <w:rPr>
          <w:rFonts w:ascii="Times New Roman" w:eastAsia="Times New Roman" w:hAnsi="Times New Roman" w:cs="Times New Roman"/>
          <w:sz w:val="24"/>
          <w:szCs w:val="24"/>
        </w:rPr>
        <w:t>mos</w:t>
      </w:r>
      <w:r>
        <w:rPr>
          <w:rFonts w:ascii="Times New Roman" w:eastAsia="Times New Roman" w:hAnsi="Times New Roman" w:cs="Times New Roman"/>
          <w:sz w:val="24"/>
          <w:szCs w:val="24"/>
        </w:rPr>
        <w:t xml:space="preserve"> reforçado</w:t>
      </w:r>
      <w:r w:rsidR="00A90491">
        <w:rPr>
          <w:rFonts w:ascii="Times New Roman" w:eastAsia="Times New Roman" w:hAnsi="Times New Roman" w:cs="Times New Roman"/>
          <w:sz w:val="24"/>
          <w:szCs w:val="24"/>
        </w:rPr>
        <w:t>, na maquete,</w:t>
      </w:r>
      <w:r>
        <w:rPr>
          <w:rFonts w:ascii="Times New Roman" w:eastAsia="Times New Roman" w:hAnsi="Times New Roman" w:cs="Times New Roman"/>
          <w:sz w:val="24"/>
          <w:szCs w:val="24"/>
        </w:rPr>
        <w:t xml:space="preserve"> os </w:t>
      </w:r>
      <w:r w:rsidR="004C01AA">
        <w:rPr>
          <w:rFonts w:ascii="Times New Roman" w:eastAsia="Times New Roman" w:hAnsi="Times New Roman" w:cs="Times New Roman"/>
          <w:sz w:val="24"/>
          <w:szCs w:val="24"/>
        </w:rPr>
        <w:t>elementos</w:t>
      </w:r>
      <w:r>
        <w:rPr>
          <w:rFonts w:ascii="Times New Roman" w:eastAsia="Times New Roman" w:hAnsi="Times New Roman" w:cs="Times New Roman"/>
          <w:sz w:val="24"/>
          <w:szCs w:val="24"/>
        </w:rPr>
        <w:t xml:space="preserve"> de referên</w:t>
      </w:r>
      <w:r w:rsidR="004C01AA">
        <w:rPr>
          <w:rFonts w:ascii="Times New Roman" w:eastAsia="Times New Roman" w:hAnsi="Times New Roman" w:cs="Times New Roman"/>
          <w:sz w:val="24"/>
          <w:szCs w:val="24"/>
        </w:rPr>
        <w:t>cia (</w:t>
      </w:r>
      <w:proofErr w:type="spellStart"/>
      <w:r w:rsidR="004C01AA">
        <w:rPr>
          <w:rFonts w:ascii="Times New Roman" w:eastAsia="Times New Roman" w:hAnsi="Times New Roman" w:cs="Times New Roman"/>
          <w:sz w:val="24"/>
          <w:szCs w:val="24"/>
        </w:rPr>
        <w:t>Gesteira</w:t>
      </w:r>
      <w:proofErr w:type="spellEnd"/>
      <w:r w:rsidR="004C01AA">
        <w:rPr>
          <w:rFonts w:ascii="Times New Roman" w:eastAsia="Times New Roman" w:hAnsi="Times New Roman" w:cs="Times New Roman"/>
          <w:sz w:val="24"/>
          <w:szCs w:val="24"/>
        </w:rPr>
        <w:t xml:space="preserve"> Velho, Mutirão, Rio </w:t>
      </w:r>
      <w:proofErr w:type="spellStart"/>
      <w:r w:rsidR="004C01AA">
        <w:rPr>
          <w:rFonts w:ascii="Times New Roman" w:eastAsia="Times New Roman" w:hAnsi="Times New Roman" w:cs="Times New Roman"/>
          <w:sz w:val="24"/>
          <w:szCs w:val="24"/>
        </w:rPr>
        <w:t>Gualaxo</w:t>
      </w:r>
      <w:proofErr w:type="spellEnd"/>
      <w:r w:rsidR="004C01AA">
        <w:rPr>
          <w:rFonts w:ascii="Times New Roman" w:eastAsia="Times New Roman" w:hAnsi="Times New Roman" w:cs="Times New Roman"/>
          <w:sz w:val="24"/>
          <w:szCs w:val="24"/>
        </w:rPr>
        <w:t xml:space="preserve"> do Norte, os limites do terreno e as estradas) </w:t>
      </w:r>
      <w:r w:rsidR="00A90491">
        <w:rPr>
          <w:rFonts w:ascii="Times New Roman" w:eastAsia="Times New Roman" w:hAnsi="Times New Roman" w:cs="Times New Roman"/>
          <w:sz w:val="24"/>
          <w:szCs w:val="24"/>
        </w:rPr>
        <w:t xml:space="preserve">da gleba. Ainda, </w:t>
      </w:r>
      <w:r w:rsidR="004C01AA">
        <w:rPr>
          <w:rFonts w:ascii="Times New Roman" w:eastAsia="Times New Roman" w:hAnsi="Times New Roman" w:cs="Times New Roman"/>
          <w:sz w:val="24"/>
          <w:szCs w:val="24"/>
        </w:rPr>
        <w:t>e</w:t>
      </w:r>
      <w:r w:rsidR="00A90491">
        <w:rPr>
          <w:rFonts w:ascii="Times New Roman" w:eastAsia="Times New Roman" w:hAnsi="Times New Roman" w:cs="Times New Roman"/>
          <w:sz w:val="24"/>
          <w:szCs w:val="24"/>
        </w:rPr>
        <w:t>, como a oficina foi realizada próxima ao terreno onde será realizado o reassentamento,</w:t>
      </w:r>
      <w:r w:rsidR="004C01AA">
        <w:rPr>
          <w:rFonts w:ascii="Times New Roman" w:eastAsia="Times New Roman" w:hAnsi="Times New Roman" w:cs="Times New Roman"/>
          <w:sz w:val="24"/>
          <w:szCs w:val="24"/>
        </w:rPr>
        <w:t xml:space="preserve"> foi também importante posicionar</w:t>
      </w:r>
      <w:r w:rsidR="00A90491">
        <w:rPr>
          <w:rFonts w:ascii="Times New Roman" w:eastAsia="Times New Roman" w:hAnsi="Times New Roman" w:cs="Times New Roman"/>
          <w:sz w:val="24"/>
          <w:szCs w:val="24"/>
        </w:rPr>
        <w:t>mos</w:t>
      </w:r>
      <w:r w:rsidR="004C01AA">
        <w:rPr>
          <w:rFonts w:ascii="Times New Roman" w:eastAsia="Times New Roman" w:hAnsi="Times New Roman" w:cs="Times New Roman"/>
          <w:sz w:val="24"/>
          <w:szCs w:val="24"/>
        </w:rPr>
        <w:t xml:space="preserve"> a maquete na mesma direção </w:t>
      </w:r>
      <w:r w:rsidR="00E31ABA">
        <w:rPr>
          <w:rFonts w:ascii="Times New Roman" w:eastAsia="Times New Roman" w:hAnsi="Times New Roman" w:cs="Times New Roman"/>
          <w:sz w:val="24"/>
          <w:szCs w:val="24"/>
        </w:rPr>
        <w:t>da gleba</w:t>
      </w:r>
      <w:r w:rsidR="00A90491">
        <w:rPr>
          <w:rFonts w:ascii="Times New Roman" w:eastAsia="Times New Roman" w:hAnsi="Times New Roman" w:cs="Times New Roman"/>
          <w:sz w:val="24"/>
          <w:szCs w:val="24"/>
        </w:rPr>
        <w:t xml:space="preserve"> – o que também auxiliou </w:t>
      </w:r>
      <w:r w:rsidR="00B67C10">
        <w:rPr>
          <w:rFonts w:ascii="Times New Roman" w:eastAsia="Times New Roman" w:hAnsi="Times New Roman" w:cs="Times New Roman"/>
          <w:sz w:val="24"/>
          <w:szCs w:val="24"/>
        </w:rPr>
        <w:t>na identificação</w:t>
      </w:r>
      <w:r w:rsidR="00A90491">
        <w:rPr>
          <w:rFonts w:ascii="Times New Roman" w:eastAsia="Times New Roman" w:hAnsi="Times New Roman" w:cs="Times New Roman"/>
          <w:sz w:val="24"/>
          <w:szCs w:val="24"/>
        </w:rPr>
        <w:t xml:space="preserve"> de algumas referências</w:t>
      </w:r>
      <w:r w:rsidR="004C01AA">
        <w:rPr>
          <w:rFonts w:ascii="Times New Roman" w:eastAsia="Times New Roman" w:hAnsi="Times New Roman" w:cs="Times New Roman"/>
          <w:sz w:val="24"/>
          <w:szCs w:val="24"/>
        </w:rPr>
        <w:t>. Certamente, esse último aspecto foi possível porque realizamos a oficina próximo</w:t>
      </w:r>
      <w:r w:rsidR="00A90491">
        <w:rPr>
          <w:rFonts w:ascii="Times New Roman" w:eastAsia="Times New Roman" w:hAnsi="Times New Roman" w:cs="Times New Roman"/>
          <w:sz w:val="24"/>
          <w:szCs w:val="24"/>
        </w:rPr>
        <w:t xml:space="preserve"> </w:t>
      </w:r>
      <w:r w:rsidR="00977412">
        <w:rPr>
          <w:rFonts w:ascii="Times New Roman" w:eastAsia="Times New Roman" w:hAnsi="Times New Roman" w:cs="Times New Roman"/>
          <w:sz w:val="24"/>
          <w:szCs w:val="24"/>
        </w:rPr>
        <w:t>à</w:t>
      </w:r>
      <w:r w:rsidR="00E31ABA">
        <w:rPr>
          <w:rFonts w:ascii="Times New Roman" w:eastAsia="Times New Roman" w:hAnsi="Times New Roman" w:cs="Times New Roman"/>
          <w:sz w:val="24"/>
          <w:szCs w:val="24"/>
        </w:rPr>
        <w:t xml:space="preserve"> área onde ocorrerá o reassentamento</w:t>
      </w:r>
      <w:r w:rsidR="00FD5819">
        <w:rPr>
          <w:rFonts w:ascii="Times New Roman" w:eastAsia="Times New Roman" w:hAnsi="Times New Roman" w:cs="Times New Roman"/>
          <w:sz w:val="24"/>
          <w:szCs w:val="24"/>
        </w:rPr>
        <w:t>,</w:t>
      </w:r>
      <w:r w:rsidR="00A90491">
        <w:rPr>
          <w:rFonts w:ascii="Times New Roman" w:eastAsia="Times New Roman" w:hAnsi="Times New Roman" w:cs="Times New Roman"/>
          <w:sz w:val="24"/>
          <w:szCs w:val="24"/>
        </w:rPr>
        <w:t xml:space="preserve"> </w:t>
      </w:r>
      <w:r w:rsidR="00E31ABA">
        <w:rPr>
          <w:rFonts w:ascii="Times New Roman" w:eastAsia="Times New Roman" w:hAnsi="Times New Roman" w:cs="Times New Roman"/>
          <w:sz w:val="24"/>
          <w:szCs w:val="24"/>
        </w:rPr>
        <w:t xml:space="preserve">entretanto, mesmo sabendo que </w:t>
      </w:r>
      <w:r w:rsidR="00FD5819">
        <w:rPr>
          <w:rFonts w:ascii="Times New Roman" w:eastAsia="Times New Roman" w:hAnsi="Times New Roman" w:cs="Times New Roman"/>
          <w:sz w:val="24"/>
          <w:szCs w:val="24"/>
        </w:rPr>
        <w:t>es</w:t>
      </w:r>
      <w:r w:rsidR="00977412">
        <w:rPr>
          <w:rFonts w:ascii="Times New Roman" w:eastAsia="Times New Roman" w:hAnsi="Times New Roman" w:cs="Times New Roman"/>
          <w:sz w:val="24"/>
          <w:szCs w:val="24"/>
        </w:rPr>
        <w:t>s</w:t>
      </w:r>
      <w:r w:rsidR="00FD5819">
        <w:rPr>
          <w:rFonts w:ascii="Times New Roman" w:eastAsia="Times New Roman" w:hAnsi="Times New Roman" w:cs="Times New Roman"/>
          <w:sz w:val="24"/>
          <w:szCs w:val="24"/>
        </w:rPr>
        <w:t xml:space="preserve">a condição nem sempre é possível, </w:t>
      </w:r>
      <w:r w:rsidR="00E31ABA">
        <w:rPr>
          <w:rFonts w:ascii="Times New Roman" w:eastAsia="Times New Roman" w:hAnsi="Times New Roman" w:cs="Times New Roman"/>
          <w:sz w:val="24"/>
          <w:szCs w:val="24"/>
        </w:rPr>
        <w:t xml:space="preserve">tal aspecto </w:t>
      </w:r>
      <w:r w:rsidR="00FD5819">
        <w:rPr>
          <w:rFonts w:ascii="Times New Roman" w:eastAsia="Times New Roman" w:hAnsi="Times New Roman" w:cs="Times New Roman"/>
          <w:sz w:val="24"/>
          <w:szCs w:val="24"/>
        </w:rPr>
        <w:t xml:space="preserve">merece </w:t>
      </w:r>
      <w:r w:rsidR="00A90491">
        <w:rPr>
          <w:rFonts w:ascii="Times New Roman" w:eastAsia="Times New Roman" w:hAnsi="Times New Roman" w:cs="Times New Roman"/>
          <w:sz w:val="24"/>
          <w:szCs w:val="24"/>
        </w:rPr>
        <w:t>ser</w:t>
      </w:r>
      <w:r w:rsidR="004C01AA">
        <w:rPr>
          <w:rFonts w:ascii="Times New Roman" w:eastAsia="Times New Roman" w:hAnsi="Times New Roman" w:cs="Times New Roman"/>
          <w:sz w:val="24"/>
          <w:szCs w:val="24"/>
        </w:rPr>
        <w:t xml:space="preserve"> </w:t>
      </w:r>
      <w:r w:rsidR="00E31ABA">
        <w:rPr>
          <w:rFonts w:ascii="Times New Roman" w:eastAsia="Times New Roman" w:hAnsi="Times New Roman" w:cs="Times New Roman"/>
          <w:sz w:val="24"/>
          <w:szCs w:val="24"/>
        </w:rPr>
        <w:t>ressaltado.</w:t>
      </w:r>
    </w:p>
    <w:p w14:paraId="230D4518" w14:textId="754B0F2A" w:rsidR="009F773F" w:rsidRDefault="00B67C10" w:rsidP="00BA1A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Durante a aplicação da atividade, </w:t>
      </w:r>
      <w:r w:rsidR="005A3310">
        <w:rPr>
          <w:rFonts w:ascii="Times New Roman" w:eastAsia="Times New Roman" w:hAnsi="Times New Roman" w:cs="Times New Roman"/>
          <w:sz w:val="24"/>
          <w:szCs w:val="24"/>
        </w:rPr>
        <w:t>observamos</w:t>
      </w:r>
      <w:r w:rsidR="00C06C8D">
        <w:rPr>
          <w:rFonts w:ascii="Times New Roman" w:eastAsia="Times New Roman" w:hAnsi="Times New Roman" w:cs="Times New Roman"/>
          <w:sz w:val="24"/>
          <w:szCs w:val="24"/>
        </w:rPr>
        <w:t xml:space="preserve">, ainda, </w:t>
      </w:r>
      <w:r>
        <w:rPr>
          <w:rFonts w:ascii="Times New Roman" w:eastAsia="Times New Roman" w:hAnsi="Times New Roman" w:cs="Times New Roman"/>
          <w:sz w:val="24"/>
          <w:szCs w:val="24"/>
        </w:rPr>
        <w:t xml:space="preserve"> que o caráter lúdico que possibilitava o desenho livre</w:t>
      </w:r>
      <w:r w:rsidR="00CD5555">
        <w:rPr>
          <w:rFonts w:ascii="Times New Roman" w:eastAsia="Times New Roman" w:hAnsi="Times New Roman" w:cs="Times New Roman"/>
          <w:sz w:val="24"/>
          <w:szCs w:val="24"/>
        </w:rPr>
        <w:t xml:space="preserve">, </w:t>
      </w:r>
      <w:r w:rsidR="00137958">
        <w:rPr>
          <w:rFonts w:ascii="Times New Roman" w:eastAsia="Times New Roman" w:hAnsi="Times New Roman" w:cs="Times New Roman"/>
          <w:sz w:val="24"/>
          <w:szCs w:val="24"/>
        </w:rPr>
        <w:t>aberto</w:t>
      </w:r>
      <w:r w:rsidR="00CD5555">
        <w:rPr>
          <w:rFonts w:ascii="Times New Roman" w:eastAsia="Times New Roman" w:hAnsi="Times New Roman" w:cs="Times New Roman"/>
          <w:sz w:val="24"/>
          <w:szCs w:val="24"/>
        </w:rPr>
        <w:t xml:space="preserve"> e de fácil alteração </w:t>
      </w:r>
      <w:r w:rsidR="00137958">
        <w:rPr>
          <w:rFonts w:ascii="Times New Roman" w:eastAsia="Times New Roman" w:hAnsi="Times New Roman" w:cs="Times New Roman"/>
          <w:sz w:val="24"/>
          <w:szCs w:val="24"/>
        </w:rPr>
        <w:t>–</w:t>
      </w:r>
      <w:r w:rsidR="008C7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já que</w:t>
      </w:r>
      <w:r w:rsidR="00CD5555">
        <w:rPr>
          <w:rFonts w:ascii="Times New Roman" w:eastAsia="Times New Roman" w:hAnsi="Times New Roman" w:cs="Times New Roman"/>
          <w:sz w:val="24"/>
          <w:szCs w:val="24"/>
        </w:rPr>
        <w:t xml:space="preserve"> </w:t>
      </w:r>
      <w:r w:rsidR="00137958">
        <w:rPr>
          <w:rFonts w:ascii="Times New Roman" w:eastAsia="Times New Roman" w:hAnsi="Times New Roman" w:cs="Times New Roman"/>
          <w:sz w:val="24"/>
          <w:szCs w:val="24"/>
        </w:rPr>
        <w:t xml:space="preserve">era possível </w:t>
      </w:r>
      <w:r>
        <w:rPr>
          <w:rFonts w:ascii="Times New Roman" w:eastAsia="Times New Roman" w:hAnsi="Times New Roman" w:cs="Times New Roman"/>
          <w:sz w:val="24"/>
          <w:szCs w:val="24"/>
        </w:rPr>
        <w:t xml:space="preserve">desenhar, apagar e redesenhar </w:t>
      </w:r>
      <w:r w:rsidR="00CD5555">
        <w:rPr>
          <w:rFonts w:ascii="Times New Roman" w:eastAsia="Times New Roman" w:hAnsi="Times New Roman" w:cs="Times New Roman"/>
          <w:sz w:val="24"/>
          <w:szCs w:val="24"/>
        </w:rPr>
        <w:t xml:space="preserve">como numa lousa </w:t>
      </w:r>
      <w:r w:rsidR="001379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A6F">
        <w:rPr>
          <w:rFonts w:ascii="Times New Roman" w:eastAsia="Times New Roman" w:hAnsi="Times New Roman" w:cs="Times New Roman"/>
          <w:sz w:val="24"/>
          <w:szCs w:val="24"/>
        </w:rPr>
        <w:t>gerou</w:t>
      </w:r>
      <w:r>
        <w:rPr>
          <w:rFonts w:ascii="Times New Roman" w:eastAsia="Times New Roman" w:hAnsi="Times New Roman" w:cs="Times New Roman"/>
          <w:sz w:val="24"/>
          <w:szCs w:val="24"/>
        </w:rPr>
        <w:t xml:space="preserve"> experimentações formais e </w:t>
      </w:r>
      <w:r w:rsidR="008C79CF">
        <w:rPr>
          <w:rFonts w:ascii="Times New Roman" w:eastAsia="Times New Roman" w:hAnsi="Times New Roman" w:cs="Times New Roman"/>
          <w:sz w:val="24"/>
          <w:szCs w:val="24"/>
        </w:rPr>
        <w:t>estruturais (do reassentamento)</w:t>
      </w:r>
      <w:r w:rsidR="009774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foram acontecendo tanto na dimensão individual – o trabalho de cada pessoa participante –, </w:t>
      </w:r>
      <w:r w:rsidR="00BA1AC2">
        <w:rPr>
          <w:rFonts w:ascii="Times New Roman" w:eastAsia="Times New Roman" w:hAnsi="Times New Roman" w:cs="Times New Roman"/>
          <w:sz w:val="24"/>
          <w:szCs w:val="24"/>
        </w:rPr>
        <w:t>quanto</w:t>
      </w:r>
      <w:r>
        <w:rPr>
          <w:rFonts w:ascii="Times New Roman" w:eastAsia="Times New Roman" w:hAnsi="Times New Roman" w:cs="Times New Roman"/>
          <w:sz w:val="24"/>
          <w:szCs w:val="24"/>
        </w:rPr>
        <w:t xml:space="preserve"> também na</w:t>
      </w:r>
      <w:r w:rsidR="00A62BED">
        <w:rPr>
          <w:rFonts w:ascii="Times New Roman" w:eastAsia="Times New Roman" w:hAnsi="Times New Roman" w:cs="Times New Roman"/>
          <w:sz w:val="24"/>
          <w:szCs w:val="24"/>
        </w:rPr>
        <w:t xml:space="preserve"> dimensão</w:t>
      </w:r>
      <w:r>
        <w:rPr>
          <w:rFonts w:ascii="Times New Roman" w:eastAsia="Times New Roman" w:hAnsi="Times New Roman" w:cs="Times New Roman"/>
          <w:sz w:val="24"/>
          <w:szCs w:val="24"/>
        </w:rPr>
        <w:t xml:space="preserve"> coletiva</w:t>
      </w:r>
      <w:r w:rsidR="008C79CF">
        <w:rPr>
          <w:rFonts w:ascii="Times New Roman" w:eastAsia="Times New Roman" w:hAnsi="Times New Roman" w:cs="Times New Roman"/>
          <w:sz w:val="24"/>
          <w:szCs w:val="24"/>
        </w:rPr>
        <w:t xml:space="preserve">, em função </w:t>
      </w:r>
      <w:r>
        <w:rPr>
          <w:rFonts w:ascii="Times New Roman" w:eastAsia="Times New Roman" w:hAnsi="Times New Roman" w:cs="Times New Roman"/>
          <w:sz w:val="24"/>
          <w:szCs w:val="24"/>
        </w:rPr>
        <w:t xml:space="preserve"> </w:t>
      </w:r>
      <w:r w:rsidR="008C79CF">
        <w:rPr>
          <w:rFonts w:ascii="Times New Roman" w:eastAsia="Times New Roman" w:hAnsi="Times New Roman" w:cs="Times New Roman"/>
          <w:sz w:val="24"/>
          <w:szCs w:val="24"/>
        </w:rPr>
        <w:t>das</w:t>
      </w:r>
      <w:r>
        <w:rPr>
          <w:rFonts w:ascii="Times New Roman" w:eastAsia="Times New Roman" w:hAnsi="Times New Roman" w:cs="Times New Roman"/>
          <w:sz w:val="24"/>
          <w:szCs w:val="24"/>
        </w:rPr>
        <w:t xml:space="preserve"> trocas de ideias e diálogos entre </w:t>
      </w:r>
      <w:r w:rsidR="00BA1AC2">
        <w:rPr>
          <w:rFonts w:ascii="Times New Roman" w:eastAsia="Times New Roman" w:hAnsi="Times New Roman" w:cs="Times New Roman"/>
          <w:sz w:val="24"/>
          <w:szCs w:val="24"/>
        </w:rPr>
        <w:t>as pessoas</w:t>
      </w:r>
      <w:r>
        <w:rPr>
          <w:rFonts w:ascii="Times New Roman" w:eastAsia="Times New Roman" w:hAnsi="Times New Roman" w:cs="Times New Roman"/>
          <w:sz w:val="24"/>
          <w:szCs w:val="24"/>
        </w:rPr>
        <w:t>.</w:t>
      </w:r>
      <w:r w:rsidR="008C79CF">
        <w:rPr>
          <w:rFonts w:ascii="Times New Roman" w:eastAsia="Times New Roman" w:hAnsi="Times New Roman" w:cs="Times New Roman"/>
          <w:sz w:val="24"/>
          <w:szCs w:val="24"/>
        </w:rPr>
        <w:t xml:space="preserve"> </w:t>
      </w:r>
      <w:r w:rsidR="00A62BED">
        <w:rPr>
          <w:rFonts w:ascii="Times New Roman" w:eastAsia="Times New Roman" w:hAnsi="Times New Roman" w:cs="Times New Roman"/>
          <w:sz w:val="24"/>
          <w:szCs w:val="24"/>
        </w:rPr>
        <w:t xml:space="preserve">Ao final, </w:t>
      </w:r>
      <w:r w:rsidR="0013462F">
        <w:rPr>
          <w:rFonts w:ascii="Times New Roman" w:eastAsia="Times New Roman" w:hAnsi="Times New Roman" w:cs="Times New Roman"/>
          <w:sz w:val="24"/>
          <w:szCs w:val="24"/>
        </w:rPr>
        <w:t xml:space="preserve">o engajamento da comunidade </w:t>
      </w:r>
      <w:r w:rsidR="00BA1AC2">
        <w:rPr>
          <w:rFonts w:ascii="Times New Roman" w:eastAsia="Times New Roman" w:hAnsi="Times New Roman" w:cs="Times New Roman"/>
          <w:sz w:val="24"/>
          <w:szCs w:val="24"/>
        </w:rPr>
        <w:t xml:space="preserve">de </w:t>
      </w:r>
      <w:proofErr w:type="spellStart"/>
      <w:r w:rsidR="00BA1AC2">
        <w:rPr>
          <w:rFonts w:ascii="Times New Roman" w:eastAsia="Times New Roman" w:hAnsi="Times New Roman" w:cs="Times New Roman"/>
          <w:sz w:val="24"/>
          <w:szCs w:val="24"/>
        </w:rPr>
        <w:t>Gesteira</w:t>
      </w:r>
      <w:proofErr w:type="spellEnd"/>
      <w:r w:rsidR="0013462F">
        <w:rPr>
          <w:rFonts w:ascii="Times New Roman" w:eastAsia="Times New Roman" w:hAnsi="Times New Roman" w:cs="Times New Roman"/>
          <w:sz w:val="24"/>
          <w:szCs w:val="24"/>
        </w:rPr>
        <w:t xml:space="preserve"> durante a atividade</w:t>
      </w:r>
      <w:r w:rsidR="00BA1AC2">
        <w:rPr>
          <w:rFonts w:ascii="Times New Roman" w:eastAsia="Times New Roman" w:hAnsi="Times New Roman" w:cs="Times New Roman"/>
          <w:sz w:val="24"/>
          <w:szCs w:val="24"/>
        </w:rPr>
        <w:t xml:space="preserve"> </w:t>
      </w:r>
      <w:r w:rsidR="00A62BED">
        <w:rPr>
          <w:rFonts w:ascii="Times New Roman" w:eastAsia="Times New Roman" w:hAnsi="Times New Roman" w:cs="Times New Roman"/>
          <w:sz w:val="24"/>
          <w:szCs w:val="24"/>
        </w:rPr>
        <w:t xml:space="preserve">satisfez o objetivo </w:t>
      </w:r>
      <w:r w:rsidR="00B11ABE">
        <w:rPr>
          <w:rFonts w:ascii="Times New Roman" w:eastAsia="Times New Roman" w:hAnsi="Times New Roman" w:cs="Times New Roman"/>
          <w:sz w:val="24"/>
          <w:szCs w:val="24"/>
        </w:rPr>
        <w:t xml:space="preserve">da oficina </w:t>
      </w:r>
      <w:r w:rsidR="00BA1AC2">
        <w:rPr>
          <w:rFonts w:ascii="Times New Roman" w:eastAsia="Times New Roman" w:hAnsi="Times New Roman" w:cs="Times New Roman"/>
          <w:sz w:val="24"/>
          <w:szCs w:val="24"/>
        </w:rPr>
        <w:t>e</w:t>
      </w:r>
      <w:r w:rsidR="00B11ABE">
        <w:rPr>
          <w:rFonts w:ascii="Times New Roman" w:eastAsia="Times New Roman" w:hAnsi="Times New Roman" w:cs="Times New Roman"/>
          <w:sz w:val="24"/>
          <w:szCs w:val="24"/>
        </w:rPr>
        <w:t xml:space="preserve"> </w:t>
      </w:r>
      <w:r w:rsidR="00BA1AC2">
        <w:rPr>
          <w:rFonts w:ascii="Times New Roman" w:eastAsia="Times New Roman" w:hAnsi="Times New Roman" w:cs="Times New Roman"/>
          <w:sz w:val="24"/>
          <w:szCs w:val="24"/>
        </w:rPr>
        <w:t xml:space="preserve">atendeu às expectativas sobre </w:t>
      </w:r>
      <w:r w:rsidR="00866D53">
        <w:rPr>
          <w:rFonts w:ascii="Times New Roman" w:eastAsia="Times New Roman" w:hAnsi="Times New Roman" w:cs="Times New Roman"/>
          <w:sz w:val="24"/>
          <w:szCs w:val="24"/>
        </w:rPr>
        <w:t>as possibilidades</w:t>
      </w:r>
      <w:r w:rsidR="00BA1AC2">
        <w:rPr>
          <w:rFonts w:ascii="Times New Roman" w:eastAsia="Times New Roman" w:hAnsi="Times New Roman" w:cs="Times New Roman"/>
          <w:sz w:val="24"/>
          <w:szCs w:val="24"/>
        </w:rPr>
        <w:t xml:space="preserve"> de contribuição da</w:t>
      </w:r>
      <w:r w:rsidR="00B11ABE">
        <w:rPr>
          <w:rFonts w:ascii="Times New Roman" w:eastAsia="Times New Roman" w:hAnsi="Times New Roman" w:cs="Times New Roman"/>
          <w:sz w:val="24"/>
          <w:szCs w:val="24"/>
        </w:rPr>
        <w:t xml:space="preserve"> “Maquete Lousa”</w:t>
      </w:r>
      <w:r w:rsidR="00866D53">
        <w:rPr>
          <w:rFonts w:ascii="Times New Roman" w:eastAsia="Times New Roman" w:hAnsi="Times New Roman" w:cs="Times New Roman"/>
          <w:sz w:val="24"/>
          <w:szCs w:val="24"/>
        </w:rPr>
        <w:t xml:space="preserve"> como TS para o processo de produção do anteprojeto para o reassentamento</w:t>
      </w:r>
      <w:r w:rsidR="00A62BED">
        <w:rPr>
          <w:rFonts w:ascii="Times New Roman" w:eastAsia="Times New Roman" w:hAnsi="Times New Roman" w:cs="Times New Roman"/>
          <w:sz w:val="24"/>
          <w:szCs w:val="24"/>
        </w:rPr>
        <w:t xml:space="preserve">, </w:t>
      </w:r>
      <w:r w:rsidR="00866D53">
        <w:rPr>
          <w:rFonts w:ascii="Times New Roman" w:eastAsia="Times New Roman" w:hAnsi="Times New Roman" w:cs="Times New Roman"/>
          <w:sz w:val="24"/>
          <w:szCs w:val="24"/>
        </w:rPr>
        <w:t>já que</w:t>
      </w:r>
      <w:r w:rsidR="00BA1AC2">
        <w:rPr>
          <w:rFonts w:ascii="Times New Roman" w:eastAsia="Times New Roman" w:hAnsi="Times New Roman" w:cs="Times New Roman"/>
          <w:sz w:val="24"/>
          <w:szCs w:val="24"/>
        </w:rPr>
        <w:t xml:space="preserve"> conseguimos que a</w:t>
      </w:r>
      <w:r w:rsidR="0013462F">
        <w:rPr>
          <w:rFonts w:ascii="Times New Roman" w:eastAsia="Times New Roman" w:hAnsi="Times New Roman" w:cs="Times New Roman"/>
          <w:sz w:val="24"/>
          <w:szCs w:val="24"/>
        </w:rPr>
        <w:t xml:space="preserve">s pessoas atingidas </w:t>
      </w:r>
      <w:r w:rsidR="00866D53">
        <w:rPr>
          <w:rFonts w:ascii="Times New Roman" w:eastAsia="Times New Roman" w:hAnsi="Times New Roman" w:cs="Times New Roman"/>
          <w:sz w:val="24"/>
          <w:szCs w:val="24"/>
        </w:rPr>
        <w:t>expressasse</w:t>
      </w:r>
      <w:r w:rsidR="0013462F">
        <w:rPr>
          <w:rFonts w:ascii="Times New Roman" w:eastAsia="Times New Roman" w:hAnsi="Times New Roman" w:cs="Times New Roman"/>
          <w:sz w:val="24"/>
          <w:szCs w:val="24"/>
        </w:rPr>
        <w:t>m</w:t>
      </w:r>
      <w:r w:rsidR="00866D53">
        <w:rPr>
          <w:rFonts w:ascii="Times New Roman" w:eastAsia="Times New Roman" w:hAnsi="Times New Roman" w:cs="Times New Roman"/>
          <w:sz w:val="24"/>
          <w:szCs w:val="24"/>
        </w:rPr>
        <w:t xml:space="preserve"> </w:t>
      </w:r>
      <w:r w:rsidR="00BA1AC2">
        <w:rPr>
          <w:rFonts w:ascii="Times New Roman" w:eastAsia="Times New Roman" w:hAnsi="Times New Roman" w:cs="Times New Roman"/>
          <w:sz w:val="24"/>
          <w:szCs w:val="24"/>
        </w:rPr>
        <w:t xml:space="preserve">suas </w:t>
      </w:r>
      <w:r w:rsidR="00C5413A">
        <w:rPr>
          <w:rFonts w:ascii="Times New Roman" w:eastAsia="Times New Roman" w:hAnsi="Times New Roman" w:cs="Times New Roman"/>
          <w:sz w:val="24"/>
          <w:szCs w:val="24"/>
        </w:rPr>
        <w:t>intenções, desejos, saberes e expectativas</w:t>
      </w:r>
      <w:r w:rsidR="00BA1AC2">
        <w:rPr>
          <w:rFonts w:ascii="Times New Roman" w:eastAsia="Times New Roman" w:hAnsi="Times New Roman" w:cs="Times New Roman"/>
          <w:sz w:val="24"/>
          <w:szCs w:val="24"/>
        </w:rPr>
        <w:t xml:space="preserve"> através de um desenho realizado por várias mãos.</w:t>
      </w:r>
    </w:p>
    <w:p w14:paraId="7BE0F4EC" w14:textId="0020EBB0" w:rsidR="007D10E2" w:rsidRDefault="007D10E2" w:rsidP="00BA1AC2">
      <w:pPr>
        <w:spacing w:line="360" w:lineRule="auto"/>
        <w:jc w:val="both"/>
        <w:rPr>
          <w:rFonts w:ascii="Times New Roman" w:eastAsia="Times New Roman" w:hAnsi="Times New Roman" w:cs="Times New Roman"/>
          <w:b/>
          <w:sz w:val="24"/>
          <w:szCs w:val="24"/>
        </w:rPr>
      </w:pPr>
    </w:p>
    <w:p w14:paraId="6CC7674F" w14:textId="4BC6D489" w:rsidR="000711B4" w:rsidRDefault="006658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no que concerne à primeira oficina do bloco “...e Já” a TS “Maquet</w:t>
      </w:r>
      <w:r w:rsidR="00AD399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-Lousa”, como mostrado, foi de importância não apenas </w:t>
      </w:r>
      <w:r w:rsidR="00CD5555">
        <w:rPr>
          <w:rFonts w:ascii="Times New Roman" w:eastAsia="Times New Roman" w:hAnsi="Times New Roman" w:cs="Times New Roman"/>
          <w:sz w:val="24"/>
          <w:szCs w:val="24"/>
        </w:rPr>
        <w:t xml:space="preserve">durante </w:t>
      </w:r>
      <w:r>
        <w:rPr>
          <w:rFonts w:ascii="Times New Roman" w:eastAsia="Times New Roman" w:hAnsi="Times New Roman" w:cs="Times New Roman"/>
          <w:sz w:val="24"/>
          <w:szCs w:val="24"/>
        </w:rPr>
        <w:t>a realização</w:t>
      </w:r>
      <w:r w:rsidR="000711B4">
        <w:rPr>
          <w:rFonts w:ascii="Times New Roman" w:eastAsia="Times New Roman" w:hAnsi="Times New Roman" w:cs="Times New Roman"/>
          <w:sz w:val="24"/>
          <w:szCs w:val="24"/>
        </w:rPr>
        <w:t xml:space="preserve"> da oficina,</w:t>
      </w:r>
      <w:r>
        <w:rPr>
          <w:rFonts w:ascii="Times New Roman" w:eastAsia="Times New Roman" w:hAnsi="Times New Roman" w:cs="Times New Roman"/>
          <w:sz w:val="24"/>
          <w:szCs w:val="24"/>
        </w:rPr>
        <w:t xml:space="preserve"> por ter servido de suporte para a representação d</w:t>
      </w:r>
      <w:r w:rsidR="000711B4">
        <w:rPr>
          <w:rFonts w:ascii="Times New Roman" w:eastAsia="Times New Roman" w:hAnsi="Times New Roman" w:cs="Times New Roman"/>
          <w:sz w:val="24"/>
          <w:szCs w:val="24"/>
        </w:rPr>
        <w:t>a primeira proposta de</w:t>
      </w:r>
      <w:r>
        <w:rPr>
          <w:rFonts w:ascii="Times New Roman" w:eastAsia="Times New Roman" w:hAnsi="Times New Roman" w:cs="Times New Roman"/>
          <w:sz w:val="24"/>
          <w:szCs w:val="24"/>
        </w:rPr>
        <w:t xml:space="preserve"> anteprojeto, como também auxilio</w:t>
      </w:r>
      <w:r w:rsidR="00CD5555">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no processo interno de trabalho das equipes do GEPSA e da AEDAS</w:t>
      </w:r>
      <w:r w:rsidR="004560F1">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a elaboração dessa proposta.</w:t>
      </w:r>
      <w:r w:rsidR="00C06C8D">
        <w:rPr>
          <w:rFonts w:ascii="Times New Roman" w:eastAsia="Times New Roman" w:hAnsi="Times New Roman" w:cs="Times New Roman"/>
          <w:sz w:val="24"/>
          <w:szCs w:val="24"/>
        </w:rPr>
        <w:t xml:space="preserve"> Desse modo,</w:t>
      </w:r>
      <w:r w:rsidR="004560F1">
        <w:rPr>
          <w:rFonts w:ascii="Times New Roman" w:eastAsia="Times New Roman" w:hAnsi="Times New Roman" w:cs="Times New Roman"/>
          <w:sz w:val="24"/>
          <w:szCs w:val="24"/>
        </w:rPr>
        <w:t xml:space="preserve"> consideramos que a “Maquete-Lousa” tanto contrib</w:t>
      </w:r>
      <w:r w:rsidR="00197DD8">
        <w:rPr>
          <w:rFonts w:ascii="Times New Roman" w:eastAsia="Times New Roman" w:hAnsi="Times New Roman" w:cs="Times New Roman"/>
          <w:sz w:val="24"/>
          <w:szCs w:val="24"/>
        </w:rPr>
        <w:t>u</w:t>
      </w:r>
      <w:r w:rsidR="004560F1">
        <w:rPr>
          <w:rFonts w:ascii="Times New Roman" w:eastAsia="Times New Roman" w:hAnsi="Times New Roman" w:cs="Times New Roman"/>
          <w:sz w:val="24"/>
          <w:szCs w:val="24"/>
        </w:rPr>
        <w:t>iu para a participação</w:t>
      </w:r>
      <w:r w:rsidR="00197DD8">
        <w:rPr>
          <w:rFonts w:ascii="Times New Roman" w:eastAsia="Times New Roman" w:hAnsi="Times New Roman" w:cs="Times New Roman"/>
          <w:sz w:val="24"/>
          <w:szCs w:val="24"/>
        </w:rPr>
        <w:t xml:space="preserve"> direta</w:t>
      </w:r>
      <w:r w:rsidR="004560F1">
        <w:rPr>
          <w:rFonts w:ascii="Times New Roman" w:eastAsia="Times New Roman" w:hAnsi="Times New Roman" w:cs="Times New Roman"/>
          <w:sz w:val="24"/>
          <w:szCs w:val="24"/>
        </w:rPr>
        <w:t xml:space="preserve"> das pessoas na elaboração do </w:t>
      </w:r>
      <w:r w:rsidR="00197DD8">
        <w:rPr>
          <w:rFonts w:ascii="Times New Roman" w:eastAsia="Times New Roman" w:hAnsi="Times New Roman" w:cs="Times New Roman"/>
          <w:sz w:val="24"/>
          <w:szCs w:val="24"/>
        </w:rPr>
        <w:t>ante</w:t>
      </w:r>
      <w:r w:rsidR="004560F1">
        <w:rPr>
          <w:rFonts w:ascii="Times New Roman" w:eastAsia="Times New Roman" w:hAnsi="Times New Roman" w:cs="Times New Roman"/>
          <w:sz w:val="24"/>
          <w:szCs w:val="24"/>
        </w:rPr>
        <w:t xml:space="preserve">projeto quanto no processo de aprofundamento </w:t>
      </w:r>
      <w:proofErr w:type="spellStart"/>
      <w:r w:rsidR="004560F1">
        <w:rPr>
          <w:rFonts w:ascii="Times New Roman" w:eastAsia="Times New Roman" w:hAnsi="Times New Roman" w:cs="Times New Roman"/>
          <w:sz w:val="24"/>
          <w:szCs w:val="24"/>
        </w:rPr>
        <w:t>projetual</w:t>
      </w:r>
      <w:proofErr w:type="spellEnd"/>
      <w:r w:rsidR="00197DD8">
        <w:rPr>
          <w:rFonts w:ascii="Times New Roman" w:eastAsia="Times New Roman" w:hAnsi="Times New Roman" w:cs="Times New Roman"/>
          <w:sz w:val="24"/>
          <w:szCs w:val="24"/>
        </w:rPr>
        <w:t xml:space="preserve"> interno</w:t>
      </w:r>
      <w:r w:rsidR="00AD3997">
        <w:rPr>
          <w:rFonts w:ascii="Times New Roman" w:eastAsia="Times New Roman" w:hAnsi="Times New Roman" w:cs="Times New Roman"/>
          <w:sz w:val="24"/>
          <w:szCs w:val="24"/>
        </w:rPr>
        <w:t>,</w:t>
      </w:r>
      <w:r w:rsidR="00197DD8">
        <w:rPr>
          <w:rFonts w:ascii="Times New Roman" w:eastAsia="Times New Roman" w:hAnsi="Times New Roman" w:cs="Times New Roman"/>
          <w:sz w:val="24"/>
          <w:szCs w:val="24"/>
        </w:rPr>
        <w:t xml:space="preserve"> </w:t>
      </w:r>
      <w:r w:rsidR="00AD3997">
        <w:rPr>
          <w:rFonts w:ascii="Times New Roman" w:eastAsia="Times New Roman" w:hAnsi="Times New Roman" w:cs="Times New Roman"/>
          <w:sz w:val="24"/>
          <w:szCs w:val="24"/>
        </w:rPr>
        <w:t>pel</w:t>
      </w:r>
      <w:r w:rsidR="00197DD8">
        <w:rPr>
          <w:rFonts w:ascii="Times New Roman" w:eastAsia="Times New Roman" w:hAnsi="Times New Roman" w:cs="Times New Roman"/>
          <w:sz w:val="24"/>
          <w:szCs w:val="24"/>
        </w:rPr>
        <w:t>as equipes</w:t>
      </w:r>
      <w:r w:rsidR="00AD3997">
        <w:rPr>
          <w:rFonts w:ascii="Times New Roman" w:eastAsia="Times New Roman" w:hAnsi="Times New Roman" w:cs="Times New Roman"/>
          <w:sz w:val="24"/>
          <w:szCs w:val="24"/>
        </w:rPr>
        <w:t xml:space="preserve"> do GEPSA e da AEDAS</w:t>
      </w:r>
      <w:r w:rsidR="004560F1">
        <w:rPr>
          <w:rFonts w:ascii="Times New Roman" w:eastAsia="Times New Roman" w:hAnsi="Times New Roman" w:cs="Times New Roman"/>
          <w:sz w:val="24"/>
          <w:szCs w:val="24"/>
        </w:rPr>
        <w:t xml:space="preserve">, face </w:t>
      </w:r>
      <w:r w:rsidR="00977412">
        <w:rPr>
          <w:rFonts w:ascii="Times New Roman" w:eastAsia="Times New Roman" w:hAnsi="Times New Roman" w:cs="Times New Roman"/>
          <w:sz w:val="24"/>
          <w:szCs w:val="24"/>
        </w:rPr>
        <w:t>à</w:t>
      </w:r>
      <w:r w:rsidR="004560F1">
        <w:rPr>
          <w:rFonts w:ascii="Times New Roman" w:eastAsia="Times New Roman" w:hAnsi="Times New Roman" w:cs="Times New Roman"/>
          <w:sz w:val="24"/>
          <w:szCs w:val="24"/>
        </w:rPr>
        <w:t xml:space="preserve"> necessidade d</w:t>
      </w:r>
      <w:r w:rsidR="00197DD8">
        <w:rPr>
          <w:rFonts w:ascii="Times New Roman" w:eastAsia="Times New Roman" w:hAnsi="Times New Roman" w:cs="Times New Roman"/>
          <w:sz w:val="24"/>
          <w:szCs w:val="24"/>
        </w:rPr>
        <w:t>e</w:t>
      </w:r>
      <w:r w:rsidR="004560F1">
        <w:rPr>
          <w:rFonts w:ascii="Times New Roman" w:eastAsia="Times New Roman" w:hAnsi="Times New Roman" w:cs="Times New Roman"/>
          <w:sz w:val="24"/>
          <w:szCs w:val="24"/>
        </w:rPr>
        <w:t xml:space="preserve"> </w:t>
      </w:r>
      <w:r w:rsidR="00197DD8">
        <w:rPr>
          <w:rFonts w:ascii="Times New Roman" w:eastAsia="Times New Roman" w:hAnsi="Times New Roman" w:cs="Times New Roman"/>
          <w:sz w:val="24"/>
          <w:szCs w:val="24"/>
        </w:rPr>
        <w:t>verificação e compatibilização técnica a partir</w:t>
      </w:r>
      <w:r w:rsidR="004560F1">
        <w:rPr>
          <w:rFonts w:ascii="Times New Roman" w:eastAsia="Times New Roman" w:hAnsi="Times New Roman" w:cs="Times New Roman"/>
          <w:sz w:val="24"/>
          <w:szCs w:val="24"/>
        </w:rPr>
        <w:t xml:space="preserve"> da </w:t>
      </w:r>
      <w:r w:rsidR="00AD3997">
        <w:rPr>
          <w:rFonts w:ascii="Times New Roman" w:eastAsia="Times New Roman" w:hAnsi="Times New Roman" w:cs="Times New Roman"/>
          <w:sz w:val="24"/>
          <w:szCs w:val="24"/>
        </w:rPr>
        <w:t>proposta</w:t>
      </w:r>
      <w:r w:rsidR="004560F1">
        <w:rPr>
          <w:rFonts w:ascii="Times New Roman" w:eastAsia="Times New Roman" w:hAnsi="Times New Roman" w:cs="Times New Roman"/>
          <w:sz w:val="24"/>
          <w:szCs w:val="24"/>
        </w:rPr>
        <w:t xml:space="preserve"> gerada pel</w:t>
      </w:r>
      <w:r w:rsidR="00AD3997">
        <w:rPr>
          <w:rFonts w:ascii="Times New Roman" w:eastAsia="Times New Roman" w:hAnsi="Times New Roman" w:cs="Times New Roman"/>
          <w:sz w:val="24"/>
          <w:szCs w:val="24"/>
        </w:rPr>
        <w:t>a comunidade</w:t>
      </w:r>
      <w:r w:rsidR="00197DD8">
        <w:rPr>
          <w:rFonts w:ascii="Times New Roman" w:eastAsia="Times New Roman" w:hAnsi="Times New Roman" w:cs="Times New Roman"/>
          <w:sz w:val="24"/>
          <w:szCs w:val="24"/>
        </w:rPr>
        <w:t>.</w:t>
      </w:r>
    </w:p>
    <w:p w14:paraId="188ECF88" w14:textId="77777777" w:rsidR="000711B4" w:rsidRDefault="000711B4">
      <w:pPr>
        <w:spacing w:line="360" w:lineRule="auto"/>
        <w:jc w:val="both"/>
        <w:rPr>
          <w:rFonts w:ascii="Times New Roman" w:eastAsia="Times New Roman" w:hAnsi="Times New Roman" w:cs="Times New Roman"/>
          <w:sz w:val="24"/>
          <w:szCs w:val="24"/>
        </w:rPr>
      </w:pPr>
    </w:p>
    <w:p w14:paraId="0000009F" w14:textId="25D4565D" w:rsidR="00AA2D8A" w:rsidRDefault="006658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w:t>
      </w:r>
      <w:r w:rsidR="00AD3997">
        <w:rPr>
          <w:rFonts w:ascii="Times New Roman" w:eastAsia="Times New Roman" w:hAnsi="Times New Roman" w:cs="Times New Roman"/>
          <w:sz w:val="24"/>
          <w:szCs w:val="24"/>
        </w:rPr>
        <w:t xml:space="preserve"> </w:t>
      </w:r>
      <w:r w:rsidR="006A7C91">
        <w:rPr>
          <w:rFonts w:ascii="Times New Roman" w:eastAsia="Times New Roman" w:hAnsi="Times New Roman" w:cs="Times New Roman"/>
          <w:sz w:val="24"/>
          <w:szCs w:val="24"/>
        </w:rPr>
        <w:t>experiência</w:t>
      </w:r>
      <w:r w:rsidR="004252CB">
        <w:rPr>
          <w:rFonts w:ascii="Times New Roman" w:eastAsia="Times New Roman" w:hAnsi="Times New Roman" w:cs="Times New Roman"/>
          <w:sz w:val="24"/>
          <w:szCs w:val="24"/>
        </w:rPr>
        <w:t>, ainda em desenvolvimento,</w:t>
      </w:r>
      <w:r w:rsidR="006A7C91">
        <w:rPr>
          <w:rFonts w:ascii="Times New Roman" w:eastAsia="Times New Roman" w:hAnsi="Times New Roman" w:cs="Times New Roman"/>
          <w:sz w:val="24"/>
          <w:szCs w:val="24"/>
        </w:rPr>
        <w:t xml:space="preserve"> do Plano Popular do Reassentamento Coletivo de </w:t>
      </w:r>
      <w:proofErr w:type="spellStart"/>
      <w:r w:rsidR="006A7C91">
        <w:rPr>
          <w:rFonts w:ascii="Times New Roman" w:eastAsia="Times New Roman" w:hAnsi="Times New Roman" w:cs="Times New Roman"/>
          <w:sz w:val="24"/>
          <w:szCs w:val="24"/>
        </w:rPr>
        <w:t>Gesteira</w:t>
      </w:r>
      <w:proofErr w:type="spellEnd"/>
      <w:r w:rsidR="006A7C91">
        <w:rPr>
          <w:rFonts w:ascii="Times New Roman" w:eastAsia="Times New Roman" w:hAnsi="Times New Roman" w:cs="Times New Roman"/>
          <w:sz w:val="24"/>
          <w:szCs w:val="24"/>
        </w:rPr>
        <w:t xml:space="preserve">, por meio da articulação entre as pessoas da comunidade, atingidas pela barragem de Fundão, a sua assessoria técnica e a universidade, tem </w:t>
      </w:r>
      <w:r>
        <w:rPr>
          <w:rFonts w:ascii="Times New Roman" w:eastAsia="Times New Roman" w:hAnsi="Times New Roman" w:cs="Times New Roman"/>
          <w:sz w:val="24"/>
          <w:szCs w:val="24"/>
        </w:rPr>
        <w:t>aprofundado a diretriz norteadora de nossos trabalhos</w:t>
      </w:r>
      <w:r w:rsidR="00CD5555">
        <w:rPr>
          <w:rFonts w:ascii="Times New Roman" w:eastAsia="Times New Roman" w:hAnsi="Times New Roman" w:cs="Times New Roman"/>
          <w:sz w:val="24"/>
          <w:szCs w:val="24"/>
        </w:rPr>
        <w:t xml:space="preserve">, qual seja, a de </w:t>
      </w:r>
      <w:r w:rsidR="006A7C91">
        <w:rPr>
          <w:rFonts w:ascii="Times New Roman" w:eastAsia="Times New Roman" w:hAnsi="Times New Roman" w:cs="Times New Roman"/>
          <w:sz w:val="24"/>
          <w:szCs w:val="24"/>
        </w:rPr>
        <w:t xml:space="preserve">que a única forma de reparação integral dos danos sofridos é aquela construída pelas próprias vítimas, que são as únicas pessoas capazes de identificar o que precisa ser reparado. Tal perspectiva, que privilegia o saber popular, contrapõe-se à prática adotada pelas empresas nas suas propostas de reparação dos danos </w:t>
      </w:r>
      <w:r w:rsidR="00940257">
        <w:rPr>
          <w:rFonts w:ascii="Times New Roman" w:eastAsia="Times New Roman" w:hAnsi="Times New Roman" w:cs="Times New Roman"/>
          <w:sz w:val="24"/>
          <w:szCs w:val="24"/>
        </w:rPr>
        <w:t>causados</w:t>
      </w:r>
      <w:r w:rsidR="006A7C91">
        <w:rPr>
          <w:rFonts w:ascii="Times New Roman" w:eastAsia="Times New Roman" w:hAnsi="Times New Roman" w:cs="Times New Roman"/>
          <w:sz w:val="24"/>
          <w:szCs w:val="24"/>
        </w:rPr>
        <w:t xml:space="preserve">, </w:t>
      </w:r>
      <w:r w:rsidR="00940257">
        <w:rPr>
          <w:rFonts w:ascii="Times New Roman" w:eastAsia="Times New Roman" w:hAnsi="Times New Roman" w:cs="Times New Roman"/>
          <w:sz w:val="24"/>
          <w:szCs w:val="24"/>
        </w:rPr>
        <w:t xml:space="preserve">já </w:t>
      </w:r>
      <w:r w:rsidR="006A7C91">
        <w:rPr>
          <w:rFonts w:ascii="Times New Roman" w:eastAsia="Times New Roman" w:hAnsi="Times New Roman" w:cs="Times New Roman"/>
          <w:sz w:val="24"/>
          <w:szCs w:val="24"/>
        </w:rPr>
        <w:t>que</w:t>
      </w:r>
      <w:r w:rsidR="00940257">
        <w:rPr>
          <w:rFonts w:ascii="Times New Roman" w:eastAsia="Times New Roman" w:hAnsi="Times New Roman" w:cs="Times New Roman"/>
          <w:sz w:val="24"/>
          <w:szCs w:val="24"/>
        </w:rPr>
        <w:t xml:space="preserve"> os</w:t>
      </w:r>
      <w:r w:rsidR="006A7C91">
        <w:rPr>
          <w:rFonts w:ascii="Times New Roman" w:eastAsia="Times New Roman" w:hAnsi="Times New Roman" w:cs="Times New Roman"/>
          <w:sz w:val="24"/>
          <w:szCs w:val="24"/>
        </w:rPr>
        <w:t xml:space="preserve"> projetos elaborados pela Fundação Renova </w:t>
      </w:r>
      <w:r w:rsidR="00940257">
        <w:rPr>
          <w:rFonts w:ascii="Times New Roman" w:eastAsia="Times New Roman" w:hAnsi="Times New Roman" w:cs="Times New Roman"/>
          <w:sz w:val="24"/>
          <w:szCs w:val="24"/>
        </w:rPr>
        <w:t xml:space="preserve">não contemplam </w:t>
      </w:r>
      <w:r w:rsidR="006A7C91">
        <w:rPr>
          <w:rFonts w:ascii="Times New Roman" w:eastAsia="Times New Roman" w:hAnsi="Times New Roman" w:cs="Times New Roman"/>
          <w:sz w:val="24"/>
          <w:szCs w:val="24"/>
        </w:rPr>
        <w:t>um processo amplo de participação popular e de tomada de decisões.</w:t>
      </w:r>
    </w:p>
    <w:p w14:paraId="000000A0" w14:textId="77777777" w:rsidR="00AA2D8A" w:rsidRDefault="00AA2D8A">
      <w:pPr>
        <w:spacing w:line="360" w:lineRule="auto"/>
        <w:jc w:val="both"/>
        <w:rPr>
          <w:rFonts w:ascii="Times New Roman" w:eastAsia="Times New Roman" w:hAnsi="Times New Roman" w:cs="Times New Roman"/>
          <w:sz w:val="24"/>
          <w:szCs w:val="24"/>
        </w:rPr>
      </w:pPr>
    </w:p>
    <w:p w14:paraId="000000A1" w14:textId="06AA1E3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discurso engendrado pelas empresas é sustentado exclusivamente sobre o saber </w:t>
      </w:r>
      <w:r w:rsidR="00DF79D8">
        <w:rPr>
          <w:rFonts w:ascii="Times New Roman" w:eastAsia="Times New Roman" w:hAnsi="Times New Roman" w:cs="Times New Roman"/>
          <w:sz w:val="24"/>
          <w:szCs w:val="24"/>
        </w:rPr>
        <w:t>técnico chancelado</w:t>
      </w:r>
      <w:r>
        <w:rPr>
          <w:rFonts w:ascii="Times New Roman" w:eastAsia="Times New Roman" w:hAnsi="Times New Roman" w:cs="Times New Roman"/>
          <w:sz w:val="24"/>
          <w:szCs w:val="24"/>
        </w:rPr>
        <w:t xml:space="preserve"> por especialistas, que tomam decisões em seus escritórios, distantes, portanto, da realidade que está sendo tratada</w:t>
      </w:r>
      <w:r w:rsidR="00940257">
        <w:rPr>
          <w:rFonts w:ascii="Times New Roman" w:eastAsia="Times New Roman" w:hAnsi="Times New Roman" w:cs="Times New Roman"/>
          <w:sz w:val="24"/>
          <w:szCs w:val="24"/>
        </w:rPr>
        <w:t xml:space="preserve"> e dos saberes do povo</w:t>
      </w:r>
      <w:r>
        <w:rPr>
          <w:rFonts w:ascii="Times New Roman" w:eastAsia="Times New Roman" w:hAnsi="Times New Roman" w:cs="Times New Roman"/>
          <w:sz w:val="24"/>
          <w:szCs w:val="24"/>
        </w:rPr>
        <w:t xml:space="preserve">. Essa prática reflete a desconsideração da alteridade e do saber popular, pois parte do pressuposto de que são os especialistas que </w:t>
      </w:r>
      <w:r>
        <w:rPr>
          <w:rFonts w:ascii="Times New Roman" w:eastAsia="Times New Roman" w:hAnsi="Times New Roman" w:cs="Times New Roman"/>
          <w:sz w:val="24"/>
          <w:szCs w:val="24"/>
        </w:rPr>
        <w:lastRenderedPageBreak/>
        <w:t xml:space="preserve">detêm as respostas e/ou decisões finais sobre o que pode e o que precisa ser feito para reparar os danos sofridos pelas pessoas atingidas. O resultado desse </w:t>
      </w:r>
      <w:r>
        <w:rPr>
          <w:rFonts w:ascii="Times New Roman" w:eastAsia="Times New Roman" w:hAnsi="Times New Roman" w:cs="Times New Roman"/>
          <w:i/>
          <w:sz w:val="24"/>
          <w:szCs w:val="24"/>
        </w:rPr>
        <w:t xml:space="preserve">modus operandi </w:t>
      </w:r>
      <w:r>
        <w:rPr>
          <w:rFonts w:ascii="Times New Roman" w:eastAsia="Times New Roman" w:hAnsi="Times New Roman" w:cs="Times New Roman"/>
          <w:sz w:val="24"/>
          <w:szCs w:val="24"/>
        </w:rPr>
        <w:t>é a impossibilidade de criação das condições para que se reestabeleçam os modos de vida interrompidos, que são desconhecidos para os especialistas, e a criação de uma realidade com a qual as pessoas atingidas não se identificam, não alcançando, portanto, um dos requisitos essenciais para a reparação integral, que é a satisfação das vítimas.</w:t>
      </w:r>
    </w:p>
    <w:p w14:paraId="000000A2" w14:textId="77777777" w:rsidR="00AA2D8A" w:rsidRDefault="00AA2D8A">
      <w:pPr>
        <w:spacing w:line="360" w:lineRule="auto"/>
        <w:jc w:val="both"/>
        <w:rPr>
          <w:rFonts w:ascii="Times New Roman" w:eastAsia="Times New Roman" w:hAnsi="Times New Roman" w:cs="Times New Roman"/>
          <w:sz w:val="24"/>
          <w:szCs w:val="24"/>
        </w:rPr>
      </w:pPr>
    </w:p>
    <w:p w14:paraId="000000A3" w14:textId="0B05E3AD"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propósito de dar centralidade para as pessoas atingidas, no processo de reassentamento de </w:t>
      </w:r>
      <w:proofErr w:type="spellStart"/>
      <w:r>
        <w:rPr>
          <w:rFonts w:ascii="Times New Roman" w:eastAsia="Times New Roman" w:hAnsi="Times New Roman" w:cs="Times New Roman"/>
          <w:sz w:val="24"/>
          <w:szCs w:val="24"/>
        </w:rPr>
        <w:t>Gesteira</w:t>
      </w:r>
      <w:proofErr w:type="spellEnd"/>
      <w:r>
        <w:rPr>
          <w:rFonts w:ascii="Times New Roman" w:eastAsia="Times New Roman" w:hAnsi="Times New Roman" w:cs="Times New Roman"/>
          <w:sz w:val="24"/>
          <w:szCs w:val="24"/>
        </w:rPr>
        <w:t>, o GEPSA</w:t>
      </w:r>
      <w:r w:rsidR="00AD3997">
        <w:rPr>
          <w:rFonts w:ascii="Times New Roman" w:eastAsia="Times New Roman" w:hAnsi="Times New Roman" w:cs="Times New Roman"/>
          <w:sz w:val="24"/>
          <w:szCs w:val="24"/>
        </w:rPr>
        <w:t>, em parceria com a AEDAS,</w:t>
      </w:r>
      <w:r>
        <w:rPr>
          <w:rFonts w:ascii="Times New Roman" w:eastAsia="Times New Roman" w:hAnsi="Times New Roman" w:cs="Times New Roman"/>
          <w:sz w:val="24"/>
          <w:szCs w:val="24"/>
        </w:rPr>
        <w:t xml:space="preserve"> buscou desenvolver uma tecnologia social que permitisse a construção coletiva do projeto do reassentamento, de modo que o saber popular pudesse orientar a tomada de decisão acerca de como devem ser produzidas as espacialidades no terreno adquirido, para que os modos de vida que foram interrompidos possam ser retomados. Nes</w:t>
      </w:r>
      <w:r w:rsidR="00977412">
        <w:rPr>
          <w:rFonts w:ascii="Times New Roman" w:eastAsia="Times New Roman" w:hAnsi="Times New Roman" w:cs="Times New Roman"/>
          <w:sz w:val="24"/>
          <w:szCs w:val="24"/>
        </w:rPr>
        <w:t>s</w:t>
      </w:r>
      <w:r>
        <w:rPr>
          <w:rFonts w:ascii="Times New Roman" w:eastAsia="Times New Roman" w:hAnsi="Times New Roman" w:cs="Times New Roman"/>
          <w:sz w:val="24"/>
          <w:szCs w:val="24"/>
        </w:rPr>
        <w:t>e sentido, a utilização de maquete 3D facilit</w:t>
      </w:r>
      <w:r w:rsidR="00AD3997">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a visualização e compreensão das possibilidades na construção do reassentamento, pois essa forma de materialização do espaço e do território tanto permit</w:t>
      </w:r>
      <w:r w:rsidR="00AD3997">
        <w:rPr>
          <w:rFonts w:ascii="Times New Roman" w:eastAsia="Times New Roman" w:hAnsi="Times New Roman" w:cs="Times New Roman"/>
          <w:sz w:val="24"/>
          <w:szCs w:val="24"/>
        </w:rPr>
        <w:t>iu</w:t>
      </w:r>
      <w:r>
        <w:rPr>
          <w:rFonts w:ascii="Times New Roman" w:eastAsia="Times New Roman" w:hAnsi="Times New Roman" w:cs="Times New Roman"/>
          <w:sz w:val="24"/>
          <w:szCs w:val="24"/>
        </w:rPr>
        <w:t xml:space="preserve"> a confrontação das expectativas com os limites impostos pela topografia, pelas restrições e pelo próprio tamanho do terreno, quanto ampli</w:t>
      </w:r>
      <w:r w:rsidR="00AD3997">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as condições para propostas, ideias e soluções por parte da comunidade.</w:t>
      </w:r>
    </w:p>
    <w:p w14:paraId="000000A4" w14:textId="77777777" w:rsidR="00AA2D8A" w:rsidRDefault="00AA2D8A">
      <w:pPr>
        <w:spacing w:line="360" w:lineRule="auto"/>
        <w:jc w:val="both"/>
        <w:rPr>
          <w:rFonts w:ascii="Times New Roman" w:eastAsia="Times New Roman" w:hAnsi="Times New Roman" w:cs="Times New Roman"/>
          <w:sz w:val="24"/>
          <w:szCs w:val="24"/>
        </w:rPr>
      </w:pPr>
    </w:p>
    <w:p w14:paraId="000000A5" w14:textId="129BAB5E"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opção pelo uso de maquete 3D como forma de representação do espaço para a discussão sobre o projeto do reassentamento, busc</w:t>
      </w:r>
      <w:r w:rsidR="00AD3997">
        <w:rPr>
          <w:rFonts w:ascii="Times New Roman" w:eastAsia="Times New Roman" w:hAnsi="Times New Roman" w:cs="Times New Roman"/>
          <w:sz w:val="24"/>
          <w:szCs w:val="24"/>
        </w:rPr>
        <w:t>amos</w:t>
      </w:r>
      <w:r>
        <w:rPr>
          <w:rFonts w:ascii="Times New Roman" w:eastAsia="Times New Roman" w:hAnsi="Times New Roman" w:cs="Times New Roman"/>
          <w:sz w:val="24"/>
          <w:szCs w:val="24"/>
        </w:rPr>
        <w:t xml:space="preserve"> também encontrar uma maneira de viabilizar a experimentação por parte das pessoas atingidas, de modo que elas pudessem visualizar várias alternativas na distribuição dos usos das áreas que fazem parte do terreno destinado ao reassentamento. Nes</w:t>
      </w:r>
      <w:r w:rsidR="00977412">
        <w:rPr>
          <w:rFonts w:ascii="Times New Roman" w:eastAsia="Times New Roman" w:hAnsi="Times New Roman" w:cs="Times New Roman"/>
          <w:sz w:val="24"/>
          <w:szCs w:val="24"/>
        </w:rPr>
        <w:t>s</w:t>
      </w:r>
      <w:r>
        <w:rPr>
          <w:rFonts w:ascii="Times New Roman" w:eastAsia="Times New Roman" w:hAnsi="Times New Roman" w:cs="Times New Roman"/>
          <w:sz w:val="24"/>
          <w:szCs w:val="24"/>
        </w:rPr>
        <w:t>e sentido, a inspiração na lousa, ou quadro branco, – que pode ser riscado, pintado, desenhado e ter todas essas inscrições apagadas quantas vezes forem necessárias, sem que isso altere a sua forma – viabilizou o desenvolvimento do material para que o terreno, sob a forma de maquete, pudesse ser exaustivamente desenhado e redesenhado até que se chegasse ao resultado desejado, que se consubstanciasse no projeto popular do reassentamento.</w:t>
      </w:r>
    </w:p>
    <w:p w14:paraId="000000A6" w14:textId="77777777" w:rsidR="00AA2D8A" w:rsidRDefault="00AA2D8A">
      <w:pPr>
        <w:spacing w:line="360" w:lineRule="auto"/>
        <w:jc w:val="both"/>
        <w:rPr>
          <w:rFonts w:ascii="Times New Roman" w:eastAsia="Times New Roman" w:hAnsi="Times New Roman" w:cs="Times New Roman"/>
          <w:sz w:val="24"/>
          <w:szCs w:val="24"/>
        </w:rPr>
      </w:pPr>
    </w:p>
    <w:p w14:paraId="000000A7" w14:textId="47F15E94" w:rsidR="00AA2D8A" w:rsidRDefault="006A7C9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a </w:t>
      </w:r>
      <w:r w:rsidR="00A83BC3">
        <w:rPr>
          <w:rFonts w:ascii="Times New Roman" w:eastAsia="Times New Roman" w:hAnsi="Times New Roman" w:cs="Times New Roman"/>
          <w:sz w:val="24"/>
          <w:szCs w:val="24"/>
        </w:rPr>
        <w:t xml:space="preserve">“Maquete-Lousa” </w:t>
      </w:r>
      <w:r>
        <w:rPr>
          <w:rFonts w:ascii="Times New Roman" w:eastAsia="Times New Roman" w:hAnsi="Times New Roman" w:cs="Times New Roman"/>
          <w:sz w:val="24"/>
          <w:szCs w:val="24"/>
        </w:rPr>
        <w:t xml:space="preserve">consiste em uma tecnologia social que pode ser utilizada em diversos contextos de produção do espaço, e foi idealizada para promover o protagonismo de comunidades </w:t>
      </w:r>
      <w:proofErr w:type="spellStart"/>
      <w:r>
        <w:rPr>
          <w:rFonts w:ascii="Times New Roman" w:eastAsia="Times New Roman" w:hAnsi="Times New Roman" w:cs="Times New Roman"/>
          <w:sz w:val="24"/>
          <w:szCs w:val="24"/>
        </w:rPr>
        <w:t>vulnerabilizadas</w:t>
      </w:r>
      <w:proofErr w:type="spellEnd"/>
      <w:r>
        <w:rPr>
          <w:rFonts w:ascii="Times New Roman" w:eastAsia="Times New Roman" w:hAnsi="Times New Roman" w:cs="Times New Roman"/>
          <w:sz w:val="24"/>
          <w:szCs w:val="24"/>
        </w:rPr>
        <w:t xml:space="preserve"> na decisão acerca do seu futuro. Seja em reassentamentos de comunidades vítimas de deslocamento forçado, seja em assentamentos urbanos para populações historicamente </w:t>
      </w:r>
      <w:proofErr w:type="spellStart"/>
      <w:r>
        <w:rPr>
          <w:rFonts w:ascii="Times New Roman" w:eastAsia="Times New Roman" w:hAnsi="Times New Roman" w:cs="Times New Roman"/>
          <w:sz w:val="24"/>
          <w:szCs w:val="24"/>
        </w:rPr>
        <w:t>invisibilizadas</w:t>
      </w:r>
      <w:proofErr w:type="spellEnd"/>
      <w:r>
        <w:rPr>
          <w:rFonts w:ascii="Times New Roman" w:eastAsia="Times New Roman" w:hAnsi="Times New Roman" w:cs="Times New Roman"/>
          <w:sz w:val="24"/>
          <w:szCs w:val="24"/>
        </w:rPr>
        <w:t xml:space="preserve">, a </w:t>
      </w:r>
      <w:r w:rsidR="00A83BC3">
        <w:rPr>
          <w:rFonts w:ascii="Times New Roman" w:eastAsia="Times New Roman" w:hAnsi="Times New Roman" w:cs="Times New Roman"/>
          <w:sz w:val="24"/>
          <w:szCs w:val="24"/>
        </w:rPr>
        <w:t xml:space="preserve">“Maquete-Lousa” </w:t>
      </w:r>
      <w:r>
        <w:rPr>
          <w:rFonts w:ascii="Times New Roman" w:eastAsia="Times New Roman" w:hAnsi="Times New Roman" w:cs="Times New Roman"/>
          <w:sz w:val="24"/>
          <w:szCs w:val="24"/>
        </w:rPr>
        <w:t xml:space="preserve">deve ser considerada uma </w:t>
      </w:r>
      <w:r>
        <w:rPr>
          <w:rFonts w:ascii="Times New Roman" w:eastAsia="Times New Roman" w:hAnsi="Times New Roman" w:cs="Times New Roman"/>
          <w:sz w:val="24"/>
          <w:szCs w:val="24"/>
        </w:rPr>
        <w:lastRenderedPageBreak/>
        <w:t>ferramenta para a expressão dos saberes populares acerca das espacialidades, bem como um instrumento de luta por direitos.</w:t>
      </w:r>
    </w:p>
    <w:p w14:paraId="000000A8" w14:textId="77777777" w:rsidR="00AA2D8A" w:rsidRDefault="00AA2D8A">
      <w:pPr>
        <w:spacing w:line="360" w:lineRule="auto"/>
        <w:jc w:val="both"/>
        <w:rPr>
          <w:rFonts w:ascii="Times New Roman" w:eastAsia="Times New Roman" w:hAnsi="Times New Roman" w:cs="Times New Roman"/>
          <w:sz w:val="24"/>
          <w:szCs w:val="24"/>
        </w:rPr>
      </w:pPr>
    </w:p>
    <w:p w14:paraId="000000A9" w14:textId="77777777" w:rsidR="00AA2D8A" w:rsidRDefault="006A7C91">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00000AA" w14:textId="77777777" w:rsidR="00AA2D8A" w:rsidRDefault="006A7C9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BAVA, Silvio. Tecnologia social e desenvolvimento local. In: FUNDAÇÃO BANCO DO BRASIL (org.). </w:t>
      </w:r>
      <w:r w:rsidRPr="00977412">
        <w:rPr>
          <w:rFonts w:ascii="Times New Roman" w:eastAsia="Times New Roman" w:hAnsi="Times New Roman" w:cs="Times New Roman"/>
          <w:i/>
          <w:iCs/>
          <w:sz w:val="24"/>
          <w:szCs w:val="24"/>
        </w:rPr>
        <w:t xml:space="preserve">Tecnologia social: uma </w:t>
      </w:r>
      <w:proofErr w:type="spellStart"/>
      <w:r w:rsidRPr="00977412">
        <w:rPr>
          <w:rFonts w:ascii="Times New Roman" w:eastAsia="Times New Roman" w:hAnsi="Times New Roman" w:cs="Times New Roman"/>
          <w:i/>
          <w:iCs/>
          <w:sz w:val="24"/>
          <w:szCs w:val="24"/>
        </w:rPr>
        <w:t>estratégia</w:t>
      </w:r>
      <w:proofErr w:type="spellEnd"/>
      <w:r w:rsidRPr="00977412">
        <w:rPr>
          <w:rFonts w:ascii="Times New Roman" w:eastAsia="Times New Roman" w:hAnsi="Times New Roman" w:cs="Times New Roman"/>
          <w:i/>
          <w:iCs/>
          <w:sz w:val="24"/>
          <w:szCs w:val="24"/>
        </w:rPr>
        <w:t xml:space="preserve"> para o desenvolvimento</w:t>
      </w:r>
      <w:r>
        <w:rPr>
          <w:rFonts w:ascii="Times New Roman" w:eastAsia="Times New Roman" w:hAnsi="Times New Roman" w:cs="Times New Roman"/>
          <w:sz w:val="24"/>
          <w:szCs w:val="24"/>
        </w:rPr>
        <w:t>. Rio de Janeiro: 2004.</w:t>
      </w:r>
    </w:p>
    <w:p w14:paraId="000000AB" w14:textId="77777777" w:rsidR="00AA2D8A" w:rsidRDefault="006A7C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sidRPr="00977412">
        <w:rPr>
          <w:rFonts w:ascii="Times New Roman" w:eastAsia="Times New Roman" w:hAnsi="Times New Roman" w:cs="Times New Roman"/>
          <w:i/>
          <w:iCs/>
          <w:sz w:val="24"/>
          <w:szCs w:val="24"/>
        </w:rPr>
        <w:t>Recomendação Conjunta No 10</w:t>
      </w:r>
      <w:r>
        <w:rPr>
          <w:rFonts w:ascii="Times New Roman" w:eastAsia="Times New Roman" w:hAnsi="Times New Roman" w:cs="Times New Roman"/>
          <w:sz w:val="24"/>
          <w:szCs w:val="24"/>
        </w:rPr>
        <w:t xml:space="preserve"> </w:t>
      </w:r>
      <w:r w:rsidRPr="00977412">
        <w:rPr>
          <w:rFonts w:ascii="Times New Roman" w:eastAsia="Times New Roman" w:hAnsi="Times New Roman" w:cs="Times New Roman"/>
          <w:i/>
          <w:iCs/>
          <w:sz w:val="24"/>
          <w:szCs w:val="24"/>
        </w:rPr>
        <w:t>de 26 de março de 2018</w:t>
      </w:r>
      <w:r>
        <w:rPr>
          <w:rFonts w:ascii="Times New Roman" w:eastAsia="Times New Roman" w:hAnsi="Times New Roman" w:cs="Times New Roman"/>
          <w:sz w:val="24"/>
          <w:szCs w:val="24"/>
        </w:rPr>
        <w:t>. Disponível em:  https://www.mpes.mp.br/Arquivos/Anexos/0f19e77d-09c4-4d33-b231-ca09917f8371.pdf. Acesso em: 05 de maio de 2019.</w:t>
      </w:r>
    </w:p>
    <w:p w14:paraId="000000AC"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D"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ESTATÍSTICA (IBGE). </w:t>
      </w:r>
      <w:r w:rsidRPr="00977412">
        <w:rPr>
          <w:rFonts w:ascii="Times New Roman" w:eastAsia="Times New Roman" w:hAnsi="Times New Roman" w:cs="Times New Roman"/>
          <w:i/>
          <w:iCs/>
          <w:sz w:val="24"/>
          <w:szCs w:val="24"/>
        </w:rPr>
        <w:t>Censo demográfico de 2010</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Disponível em: https://cidades.ibge.gov.br/brasil/mg/barra-longa/pesquisa/23/27652?detalhes=true. Acesso em: 09 de maio de 2019.</w:t>
      </w:r>
    </w:p>
    <w:p w14:paraId="000000AE" w14:textId="77777777" w:rsidR="00AA2D8A" w:rsidRDefault="006A7C9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F"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MINERAÇÃO. </w:t>
      </w:r>
      <w:r w:rsidRPr="00977412">
        <w:rPr>
          <w:rFonts w:ascii="Times New Roman" w:eastAsia="Times New Roman" w:hAnsi="Times New Roman" w:cs="Times New Roman"/>
          <w:i/>
          <w:iCs/>
          <w:sz w:val="24"/>
          <w:szCs w:val="24"/>
        </w:rPr>
        <w:t>Panorama da Mineração em Minas Gerais</w:t>
      </w:r>
      <w:r>
        <w:rPr>
          <w:rFonts w:ascii="Times New Roman" w:eastAsia="Times New Roman" w:hAnsi="Times New Roman" w:cs="Times New Roman"/>
          <w:sz w:val="24"/>
          <w:szCs w:val="24"/>
        </w:rPr>
        <w:t>. Brasília, 2015. Disponível em: http://www.ibram.org.br/sites/1300/1382/00006212.pdf. Acesso em: 11 de agosto de 2019.</w:t>
      </w:r>
    </w:p>
    <w:p w14:paraId="000000B0" w14:textId="77777777" w:rsidR="00AA2D8A" w:rsidRDefault="00AA2D8A">
      <w:pPr>
        <w:spacing w:line="240" w:lineRule="auto"/>
        <w:rPr>
          <w:rFonts w:ascii="Times New Roman" w:eastAsia="Times New Roman" w:hAnsi="Times New Roman" w:cs="Times New Roman"/>
          <w:sz w:val="24"/>
          <w:szCs w:val="24"/>
        </w:rPr>
      </w:pPr>
    </w:p>
    <w:p w14:paraId="000000B1" w14:textId="30A88000"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w:t>
      </w:r>
      <w:r w:rsidR="009774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DELEUZE, G. Os intelectuais e o poder - conversa entre Michel Foucault e </w:t>
      </w:r>
      <w:proofErr w:type="spellStart"/>
      <w:r>
        <w:rPr>
          <w:rFonts w:ascii="Times New Roman" w:eastAsia="Times New Roman" w:hAnsi="Times New Roman" w:cs="Times New Roman"/>
          <w:sz w:val="24"/>
          <w:szCs w:val="24"/>
        </w:rPr>
        <w:t>Gillles</w:t>
      </w:r>
      <w:proofErr w:type="spellEnd"/>
      <w:r>
        <w:rPr>
          <w:rFonts w:ascii="Times New Roman" w:eastAsia="Times New Roman" w:hAnsi="Times New Roman" w:cs="Times New Roman"/>
          <w:sz w:val="24"/>
          <w:szCs w:val="24"/>
        </w:rPr>
        <w:t xml:space="preserve"> Deleuze. In: </w:t>
      </w:r>
      <w:r w:rsidRPr="00977412">
        <w:rPr>
          <w:rFonts w:ascii="Times New Roman" w:eastAsia="Times New Roman" w:hAnsi="Times New Roman" w:cs="Times New Roman"/>
          <w:i/>
          <w:iCs/>
          <w:sz w:val="24"/>
          <w:szCs w:val="24"/>
        </w:rPr>
        <w:t>Microfísica do Poder</w:t>
      </w:r>
      <w:r>
        <w:rPr>
          <w:rFonts w:ascii="Times New Roman" w:eastAsia="Times New Roman" w:hAnsi="Times New Roman" w:cs="Times New Roman"/>
          <w:sz w:val="24"/>
          <w:szCs w:val="24"/>
        </w:rPr>
        <w:t>. Rio de Janeiro: Edições Graal, 2009.</w:t>
      </w:r>
    </w:p>
    <w:p w14:paraId="1F3D3809" w14:textId="0A9B7396" w:rsidR="00A8400C" w:rsidRDefault="00A8400C">
      <w:pPr>
        <w:spacing w:line="240" w:lineRule="auto"/>
        <w:rPr>
          <w:rFonts w:ascii="Times New Roman" w:eastAsia="Times New Roman" w:hAnsi="Times New Roman" w:cs="Times New Roman"/>
          <w:sz w:val="24"/>
          <w:szCs w:val="24"/>
        </w:rPr>
      </w:pPr>
    </w:p>
    <w:p w14:paraId="08ADEB75" w14:textId="41128AE4" w:rsidR="00A8400C" w:rsidRPr="00DF79D8" w:rsidRDefault="00A8400C">
      <w:pPr>
        <w:spacing w:line="240" w:lineRule="auto"/>
        <w:rPr>
          <w:rFonts w:ascii="Times New Roman" w:hAnsi="Times New Roman" w:cs="Times New Roman"/>
          <w:sz w:val="24"/>
          <w:szCs w:val="24"/>
        </w:rPr>
      </w:pPr>
      <w:r>
        <w:rPr>
          <w:rFonts w:ascii="Times New Roman" w:hAnsi="Times New Roman" w:cs="Times New Roman"/>
          <w:sz w:val="24"/>
          <w:szCs w:val="24"/>
        </w:rPr>
        <w:t xml:space="preserve">GEPSA. </w:t>
      </w:r>
      <w:r w:rsidRPr="008909DB">
        <w:rPr>
          <w:rFonts w:ascii="Times New Roman" w:hAnsi="Times New Roman" w:cs="Times New Roman"/>
          <w:i/>
          <w:sz w:val="24"/>
          <w:szCs w:val="24"/>
        </w:rPr>
        <w:t>Cartilha “Por que você precisa de assessoria técnica?”</w:t>
      </w:r>
      <w:r>
        <w:rPr>
          <w:rFonts w:ascii="Times New Roman" w:hAnsi="Times New Roman" w:cs="Times New Roman"/>
          <w:sz w:val="24"/>
          <w:szCs w:val="24"/>
        </w:rPr>
        <w:t>. Ouro Preto: GEPSA, 201</w:t>
      </w:r>
      <w:r w:rsidR="0064495C">
        <w:rPr>
          <w:rFonts w:ascii="Times New Roman" w:hAnsi="Times New Roman" w:cs="Times New Roman"/>
          <w:sz w:val="24"/>
          <w:szCs w:val="24"/>
        </w:rPr>
        <w:t>7</w:t>
      </w:r>
      <w:r>
        <w:rPr>
          <w:rFonts w:ascii="Times New Roman" w:hAnsi="Times New Roman" w:cs="Times New Roman"/>
          <w:sz w:val="24"/>
          <w:szCs w:val="24"/>
        </w:rPr>
        <w:t xml:space="preserve">. Disponível em: </w:t>
      </w:r>
      <w:r w:rsidRPr="00C44950">
        <w:rPr>
          <w:rFonts w:ascii="Times New Roman" w:hAnsi="Times New Roman" w:cs="Times New Roman"/>
          <w:sz w:val="24"/>
          <w:szCs w:val="24"/>
        </w:rPr>
        <w:t>https://issuu.com/gepsaufop/docs/final_cartilha_assessoria_para_o_is</w:t>
      </w:r>
      <w:r>
        <w:rPr>
          <w:rFonts w:ascii="Times New Roman" w:hAnsi="Times New Roman" w:cs="Times New Roman"/>
          <w:sz w:val="24"/>
          <w:szCs w:val="24"/>
        </w:rPr>
        <w:t>. Acesso em: 03/06/2018</w:t>
      </w:r>
    </w:p>
    <w:p w14:paraId="000000B2"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3" w14:textId="29C6508C" w:rsidR="00AA2D8A" w:rsidRDefault="006A7C91">
      <w:pPr>
        <w:spacing w:line="240" w:lineRule="auto"/>
        <w:rPr>
          <w:rFonts w:ascii="Times New Roman" w:eastAsia="Times New Roman" w:hAnsi="Times New Roman" w:cs="Times New Roman"/>
          <w:sz w:val="24"/>
          <w:szCs w:val="24"/>
        </w:rPr>
      </w:pPr>
      <w:r w:rsidRPr="00977412">
        <w:rPr>
          <w:rFonts w:ascii="Times New Roman" w:eastAsia="Times New Roman" w:hAnsi="Times New Roman" w:cs="Times New Roman"/>
          <w:sz w:val="24"/>
          <w:szCs w:val="24"/>
          <w:lang w:val="en-US"/>
        </w:rPr>
        <w:t>LOSEKANN, C</w:t>
      </w:r>
      <w:r w:rsidR="00977412" w:rsidRPr="00977412">
        <w:rPr>
          <w:rFonts w:ascii="Times New Roman" w:eastAsia="Times New Roman" w:hAnsi="Times New Roman" w:cs="Times New Roman"/>
          <w:sz w:val="24"/>
          <w:szCs w:val="24"/>
          <w:lang w:val="en-US"/>
        </w:rPr>
        <w:t>.</w:t>
      </w:r>
      <w:r w:rsidRPr="00977412">
        <w:rPr>
          <w:rFonts w:ascii="Times New Roman" w:eastAsia="Times New Roman" w:hAnsi="Times New Roman" w:cs="Times New Roman"/>
          <w:sz w:val="24"/>
          <w:szCs w:val="24"/>
          <w:lang w:val="en-US"/>
        </w:rPr>
        <w:t>; MAYORGA, C</w:t>
      </w:r>
      <w:r w:rsidR="00977412">
        <w:rPr>
          <w:rFonts w:ascii="Times New Roman" w:eastAsia="Times New Roman" w:hAnsi="Times New Roman" w:cs="Times New Roman"/>
          <w:sz w:val="24"/>
          <w:szCs w:val="24"/>
          <w:lang w:val="en-US"/>
        </w:rPr>
        <w:t>.</w:t>
      </w:r>
      <w:r w:rsidRPr="00977412">
        <w:rPr>
          <w:rFonts w:ascii="Times New Roman" w:eastAsia="Times New Roman" w:hAnsi="Times New Roman" w:cs="Times New Roman"/>
          <w:sz w:val="24"/>
          <w:szCs w:val="24"/>
          <w:lang w:val="en-US"/>
        </w:rPr>
        <w:t xml:space="preserve"> (Orgs.). </w:t>
      </w:r>
      <w:r w:rsidRPr="00977412">
        <w:rPr>
          <w:rFonts w:ascii="Times New Roman" w:eastAsia="Times New Roman" w:hAnsi="Times New Roman" w:cs="Times New Roman"/>
          <w:i/>
          <w:iCs/>
          <w:sz w:val="24"/>
          <w:szCs w:val="24"/>
        </w:rPr>
        <w:t>Desastre na Bacia do Rio Doce: desafios para a universidade e para instituições estatais.</w:t>
      </w:r>
      <w:r>
        <w:rPr>
          <w:rFonts w:ascii="Times New Roman" w:eastAsia="Times New Roman" w:hAnsi="Times New Roman" w:cs="Times New Roman"/>
          <w:sz w:val="24"/>
          <w:szCs w:val="24"/>
        </w:rPr>
        <w:t xml:space="preserve"> Rio de Janeiro: Folio Digita, 2018.</w:t>
      </w:r>
    </w:p>
    <w:p w14:paraId="000000B4"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5" w14:textId="4F421FE2" w:rsidR="00AA2D8A" w:rsidRDefault="006A7C91">
      <w:pPr>
        <w:spacing w:line="240" w:lineRule="auto"/>
        <w:rPr>
          <w:rFonts w:ascii="Times New Roman" w:eastAsia="Times New Roman" w:hAnsi="Times New Roman" w:cs="Times New Roman"/>
          <w:sz w:val="24"/>
          <w:szCs w:val="24"/>
        </w:rPr>
      </w:pPr>
      <w:r w:rsidRPr="00977412">
        <w:rPr>
          <w:rFonts w:ascii="Times New Roman" w:eastAsia="Times New Roman" w:hAnsi="Times New Roman" w:cs="Times New Roman"/>
          <w:sz w:val="24"/>
          <w:szCs w:val="24"/>
          <w:lang w:val="en-US"/>
        </w:rPr>
        <w:t xml:space="preserve">MILANEZ, </w:t>
      </w:r>
      <w:r w:rsidR="00977412" w:rsidRPr="00977412">
        <w:rPr>
          <w:rFonts w:ascii="Times New Roman" w:eastAsia="Times New Roman" w:hAnsi="Times New Roman" w:cs="Times New Roman"/>
          <w:sz w:val="24"/>
          <w:szCs w:val="24"/>
          <w:lang w:val="en-US"/>
        </w:rPr>
        <w:t>B.</w:t>
      </w:r>
      <w:r w:rsidRPr="00977412">
        <w:rPr>
          <w:rFonts w:ascii="Times New Roman" w:eastAsia="Times New Roman" w:hAnsi="Times New Roman" w:cs="Times New Roman"/>
          <w:sz w:val="24"/>
          <w:szCs w:val="24"/>
          <w:lang w:val="en-US"/>
        </w:rPr>
        <w:t>; LOSEKANN, C</w:t>
      </w:r>
      <w:r w:rsidR="00977412">
        <w:rPr>
          <w:rFonts w:ascii="Times New Roman" w:eastAsia="Times New Roman" w:hAnsi="Times New Roman" w:cs="Times New Roman"/>
          <w:sz w:val="24"/>
          <w:szCs w:val="24"/>
          <w:lang w:val="en-US"/>
        </w:rPr>
        <w:t>.</w:t>
      </w:r>
      <w:r w:rsidRPr="00977412">
        <w:rPr>
          <w:rFonts w:ascii="Times New Roman" w:eastAsia="Times New Roman" w:hAnsi="Times New Roman" w:cs="Times New Roman"/>
          <w:sz w:val="24"/>
          <w:szCs w:val="24"/>
          <w:lang w:val="en-US"/>
        </w:rPr>
        <w:t xml:space="preserve"> (Orgs.). </w:t>
      </w:r>
      <w:r w:rsidRPr="00977412">
        <w:rPr>
          <w:rFonts w:ascii="Times New Roman" w:eastAsia="Times New Roman" w:hAnsi="Times New Roman" w:cs="Times New Roman"/>
          <w:i/>
          <w:iCs/>
          <w:sz w:val="24"/>
          <w:szCs w:val="24"/>
        </w:rPr>
        <w:t>Desastre no Vale do Rio Doce</w:t>
      </w:r>
      <w:r>
        <w:rPr>
          <w:rFonts w:ascii="Times New Roman" w:eastAsia="Times New Roman" w:hAnsi="Times New Roman" w:cs="Times New Roman"/>
          <w:sz w:val="24"/>
          <w:szCs w:val="24"/>
        </w:rPr>
        <w:t>: antecedentes, impactos e ações sobre a destruição. Rio de Janeiro: Folio Digital, 2016.</w:t>
      </w:r>
    </w:p>
    <w:p w14:paraId="000000B6"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7"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PINHEIRO, Tarcísio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sidRPr="00977412">
        <w:rPr>
          <w:rFonts w:ascii="Times New Roman" w:eastAsia="Times New Roman" w:hAnsi="Times New Roman" w:cs="Times New Roman"/>
          <w:i/>
          <w:iCs/>
          <w:sz w:val="24"/>
          <w:szCs w:val="24"/>
        </w:rPr>
        <w:t>Mar de Lama da Samarco na Bacia do Rio Doce</w:t>
      </w:r>
      <w:r>
        <w:rPr>
          <w:rFonts w:ascii="Times New Roman" w:eastAsia="Times New Roman" w:hAnsi="Times New Roman" w:cs="Times New Roman"/>
          <w:sz w:val="24"/>
          <w:szCs w:val="24"/>
        </w:rPr>
        <w:t xml:space="preserve">: em busca de respostas. Belo Horizonte: Instituo </w:t>
      </w:r>
      <w:proofErr w:type="spellStart"/>
      <w:r>
        <w:rPr>
          <w:rFonts w:ascii="Times New Roman" w:eastAsia="Times New Roman" w:hAnsi="Times New Roman" w:cs="Times New Roman"/>
          <w:sz w:val="24"/>
          <w:szCs w:val="24"/>
        </w:rPr>
        <w:t>Guaicuy</w:t>
      </w:r>
      <w:proofErr w:type="spellEnd"/>
      <w:r>
        <w:rPr>
          <w:rFonts w:ascii="Times New Roman" w:eastAsia="Times New Roman" w:hAnsi="Times New Roman" w:cs="Times New Roman"/>
          <w:sz w:val="24"/>
          <w:szCs w:val="24"/>
        </w:rPr>
        <w:t>, 2019.</w:t>
      </w:r>
    </w:p>
    <w:p w14:paraId="000000B8" w14:textId="77777777" w:rsidR="00AA2D8A" w:rsidRDefault="00AA2D8A">
      <w:pPr>
        <w:spacing w:line="240" w:lineRule="auto"/>
        <w:rPr>
          <w:rFonts w:ascii="Times New Roman" w:eastAsia="Times New Roman" w:hAnsi="Times New Roman" w:cs="Times New Roman"/>
          <w:sz w:val="24"/>
          <w:szCs w:val="24"/>
        </w:rPr>
      </w:pPr>
    </w:p>
    <w:p w14:paraId="000000B9" w14:textId="00330366" w:rsidR="00AA2D8A" w:rsidRDefault="006A7C9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ROMAGNOLI, Roberta Carvalho. A cartografia e a relação pesquisa e vida. </w:t>
      </w:r>
      <w:r w:rsidR="00977412">
        <w:rPr>
          <w:rFonts w:ascii="Times New Roman" w:eastAsia="Times New Roman" w:hAnsi="Times New Roman" w:cs="Times New Roman"/>
          <w:sz w:val="24"/>
          <w:szCs w:val="24"/>
        </w:rPr>
        <w:t xml:space="preserve">In: </w:t>
      </w:r>
      <w:r w:rsidRPr="00977412">
        <w:rPr>
          <w:rFonts w:ascii="Times New Roman" w:eastAsia="Times New Roman" w:hAnsi="Times New Roman" w:cs="Times New Roman"/>
          <w:i/>
          <w:iCs/>
          <w:sz w:val="24"/>
          <w:szCs w:val="24"/>
        </w:rPr>
        <w:t>Psicol. Soc</w:t>
      </w:r>
      <w:r w:rsidRPr="00977412">
        <w:rPr>
          <w:rFonts w:ascii="Times New Roman" w:eastAsia="Times New Roman" w:hAnsi="Times New Roman" w:cs="Times New Roman"/>
          <w:b/>
          <w:i/>
          <w:iCs/>
          <w:sz w:val="24"/>
          <w:szCs w:val="24"/>
        </w:rPr>
        <w:t>.</w:t>
      </w:r>
      <w:r w:rsidRPr="00977412">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Florianópolis, v.21, n.2, p.166-173, ago. 2009. Disponível em: http://www.academia.edu/27241517/A_CARTOGRAFIA_E_A_RELAÇÃO_PESQUISA_E_VIDA. Acesso em: 10 de julho de 2019.</w:t>
      </w:r>
    </w:p>
    <w:p w14:paraId="000000BA" w14:textId="77777777" w:rsidR="00AA2D8A" w:rsidRDefault="006A7C9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SAMARCO</w:t>
      </w:r>
      <w:r w:rsidRPr="00977412">
        <w:rPr>
          <w:rFonts w:ascii="Times New Roman" w:eastAsia="Times New Roman" w:hAnsi="Times New Roman" w:cs="Times New Roman"/>
          <w:i/>
          <w:iCs/>
          <w:sz w:val="24"/>
          <w:szCs w:val="24"/>
        </w:rPr>
        <w:t>. Reassentamento das Comunidades.</w:t>
      </w:r>
      <w:r>
        <w:rPr>
          <w:rFonts w:ascii="Times New Roman" w:eastAsia="Times New Roman" w:hAnsi="Times New Roman" w:cs="Times New Roman"/>
          <w:sz w:val="24"/>
          <w:szCs w:val="24"/>
        </w:rPr>
        <w:t xml:space="preserve"> 2016a. Disponível em: https://www.samarco.com/wp-content/uploads/2016/11/19-10-2016-Reassentamento-das-comunidades.pdf. Acesso em: 20 de maio de 2019.</w:t>
      </w:r>
    </w:p>
    <w:p w14:paraId="000000BB" w14:textId="4ECA2934" w:rsidR="00AA2D8A" w:rsidRDefault="006A7C9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SAMARCO. </w:t>
      </w:r>
      <w:r w:rsidRPr="00977412">
        <w:rPr>
          <w:rFonts w:ascii="Times New Roman" w:eastAsia="Times New Roman" w:hAnsi="Times New Roman" w:cs="Times New Roman"/>
          <w:i/>
          <w:iCs/>
          <w:sz w:val="24"/>
          <w:szCs w:val="24"/>
        </w:rPr>
        <w:t xml:space="preserve">Moradores de </w:t>
      </w:r>
      <w:proofErr w:type="spellStart"/>
      <w:r w:rsidRPr="00977412">
        <w:rPr>
          <w:rFonts w:ascii="Times New Roman" w:eastAsia="Times New Roman" w:hAnsi="Times New Roman" w:cs="Times New Roman"/>
          <w:i/>
          <w:iCs/>
          <w:sz w:val="24"/>
          <w:szCs w:val="24"/>
        </w:rPr>
        <w:t>Gesteira</w:t>
      </w:r>
      <w:proofErr w:type="spellEnd"/>
      <w:r w:rsidRPr="00977412">
        <w:rPr>
          <w:rFonts w:ascii="Times New Roman" w:eastAsia="Times New Roman" w:hAnsi="Times New Roman" w:cs="Times New Roman"/>
          <w:i/>
          <w:iCs/>
          <w:sz w:val="24"/>
          <w:szCs w:val="24"/>
        </w:rPr>
        <w:t xml:space="preserve"> visitam opções de locais para a reconstrução da comunidade</w:t>
      </w:r>
      <w:r>
        <w:rPr>
          <w:rFonts w:ascii="Times New Roman" w:eastAsia="Times New Roman" w:hAnsi="Times New Roman" w:cs="Times New Roman"/>
          <w:sz w:val="24"/>
          <w:szCs w:val="24"/>
        </w:rPr>
        <w:t>. 2016b. Disponível em: https://www.samarco.com/noticia/gesteira-residents-visit-location-options-for-the-community-reconstruction/. Acesso em: 19 de maio de 2019.</w:t>
      </w:r>
    </w:p>
    <w:p w14:paraId="76E1E16E" w14:textId="26DDF63F" w:rsidR="006E11D1" w:rsidRDefault="006E11D1" w:rsidP="006E11D1">
      <w:pPr>
        <w:spacing w:line="240" w:lineRule="auto"/>
        <w:rPr>
          <w:rFonts w:ascii="Times New Roman" w:hAnsi="Times New Roman" w:cs="Times New Roman"/>
          <w:b/>
          <w:caps/>
          <w:sz w:val="24"/>
          <w:szCs w:val="24"/>
        </w:rPr>
      </w:pPr>
      <w:r>
        <w:rPr>
          <w:rStyle w:val="fontstyle01"/>
          <w:sz w:val="24"/>
          <w:szCs w:val="24"/>
        </w:rPr>
        <w:t>SENNA, G</w:t>
      </w:r>
      <w:r w:rsidR="00977412">
        <w:rPr>
          <w:rStyle w:val="fontstyle01"/>
          <w:sz w:val="24"/>
          <w:szCs w:val="24"/>
        </w:rPr>
        <w:t>.M.</w:t>
      </w:r>
      <w:r>
        <w:rPr>
          <w:rStyle w:val="fontstyle01"/>
          <w:sz w:val="24"/>
          <w:szCs w:val="24"/>
        </w:rPr>
        <w:t xml:space="preserve">; CARNEIRO, K. </w:t>
      </w:r>
      <w:r w:rsidRPr="00977412">
        <w:rPr>
          <w:rStyle w:val="fontstyle01"/>
          <w:iCs/>
          <w:sz w:val="24"/>
          <w:szCs w:val="24"/>
        </w:rPr>
        <w:t xml:space="preserve">O Deslocamento Forçado das pessoas atingidas pelo desastre de Fundão, em </w:t>
      </w:r>
      <w:proofErr w:type="spellStart"/>
      <w:r w:rsidRPr="00977412">
        <w:rPr>
          <w:rStyle w:val="fontstyle01"/>
          <w:iCs/>
          <w:sz w:val="24"/>
          <w:szCs w:val="24"/>
        </w:rPr>
        <w:t>Gesteira</w:t>
      </w:r>
      <w:proofErr w:type="spellEnd"/>
      <w:r w:rsidRPr="00977412">
        <w:rPr>
          <w:rStyle w:val="fontstyle01"/>
          <w:iCs/>
          <w:sz w:val="24"/>
          <w:szCs w:val="24"/>
        </w:rPr>
        <w:t xml:space="preserve"> Velho, Barra Longa/MG: o Plano Popular do Reassentamento Coletivo para a reparação às vulnerabilidades geradas</w:t>
      </w:r>
      <w:r>
        <w:rPr>
          <w:rStyle w:val="fontstyle01"/>
          <w:i/>
          <w:sz w:val="24"/>
          <w:szCs w:val="24"/>
        </w:rPr>
        <w:t>.</w:t>
      </w:r>
      <w:r>
        <w:rPr>
          <w:rStyle w:val="fontstyle01"/>
          <w:sz w:val="24"/>
          <w:szCs w:val="24"/>
        </w:rPr>
        <w:t xml:space="preserve"> In: </w:t>
      </w:r>
      <w:r w:rsidRPr="00977412">
        <w:rPr>
          <w:rStyle w:val="fontstyle01"/>
          <w:i/>
          <w:iCs/>
          <w:sz w:val="24"/>
          <w:szCs w:val="24"/>
        </w:rPr>
        <w:t>18º Seminário sobre Economia Minerária</w:t>
      </w:r>
      <w:r>
        <w:rPr>
          <w:rStyle w:val="fontstyle01"/>
          <w:sz w:val="24"/>
          <w:szCs w:val="24"/>
        </w:rPr>
        <w:t xml:space="preserve">, 2019, Diamantina. Anais. Disponível em: </w:t>
      </w:r>
      <w:hyperlink r:id="rId6" w:history="1">
        <w:r w:rsidRPr="00840C49">
          <w:rPr>
            <w:rStyle w:val="Hyperlink"/>
            <w:rFonts w:ascii="Times New Roman" w:hAnsi="Times New Roman" w:cs="Times New Roman"/>
            <w:color w:val="000000" w:themeColor="text1"/>
            <w:sz w:val="24"/>
            <w:szCs w:val="24"/>
          </w:rPr>
          <w:t>https://diamantina.cedeplar.ufmg.br/portal/download/diamantina-2019/D18_490.pdf</w:t>
        </w:r>
      </w:hyperlink>
      <w:r w:rsidRPr="00840C49">
        <w:rPr>
          <w:rStyle w:val="fontstyle01"/>
          <w:color w:val="000000" w:themeColor="text1"/>
          <w:sz w:val="24"/>
          <w:szCs w:val="24"/>
        </w:rPr>
        <w:t>.</w:t>
      </w:r>
      <w:r w:rsidRPr="000A4F97">
        <w:rPr>
          <w:rStyle w:val="fontstyle01"/>
          <w:color w:val="000000" w:themeColor="text1"/>
          <w:sz w:val="24"/>
          <w:szCs w:val="24"/>
        </w:rPr>
        <w:t xml:space="preserve"> </w:t>
      </w:r>
      <w:r>
        <w:rPr>
          <w:rStyle w:val="fontstyle01"/>
          <w:sz w:val="24"/>
          <w:szCs w:val="24"/>
        </w:rPr>
        <w:t>Acesso em: 22/09/2019</w:t>
      </w:r>
      <w:r w:rsidRPr="00E83B1B">
        <w:rPr>
          <w:rFonts w:ascii="Times New Roman" w:hAnsi="Times New Roman" w:cs="Times New Roman"/>
          <w:b/>
          <w:caps/>
          <w:sz w:val="24"/>
          <w:szCs w:val="24"/>
        </w:rPr>
        <w:t xml:space="preserve"> </w:t>
      </w:r>
    </w:p>
    <w:p w14:paraId="37821B6C" w14:textId="77777777" w:rsidR="006E11D1" w:rsidRPr="00DF79D8" w:rsidRDefault="006E11D1" w:rsidP="00DF79D8">
      <w:pPr>
        <w:spacing w:line="240" w:lineRule="auto"/>
        <w:rPr>
          <w:rFonts w:ascii="Times New Roman" w:hAnsi="Times New Roman" w:cs="Times New Roman"/>
          <w:b/>
          <w:caps/>
          <w:sz w:val="24"/>
          <w:szCs w:val="24"/>
        </w:rPr>
      </w:pPr>
    </w:p>
    <w:p w14:paraId="000000BC" w14:textId="44DA0F5D"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SOUZA, T</w:t>
      </w:r>
      <w:r w:rsidR="00977412">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9774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CARNEIRO, K. </w:t>
      </w:r>
      <w:proofErr w:type="spellStart"/>
      <w:r>
        <w:rPr>
          <w:rFonts w:ascii="Times New Roman" w:eastAsia="Times New Roman" w:hAnsi="Times New Roman" w:cs="Times New Roman"/>
          <w:sz w:val="24"/>
          <w:szCs w:val="24"/>
        </w:rPr>
        <w:t>Observatório</w:t>
      </w:r>
      <w:proofErr w:type="spellEnd"/>
      <w:r>
        <w:rPr>
          <w:rFonts w:ascii="Times New Roman" w:eastAsia="Times New Roman" w:hAnsi="Times New Roman" w:cs="Times New Roman"/>
          <w:sz w:val="24"/>
          <w:szCs w:val="24"/>
        </w:rPr>
        <w:t xml:space="preserve"> do reassentamento: [r]existir - um jogo de </w:t>
      </w:r>
      <w:proofErr w:type="spellStart"/>
      <w:r>
        <w:rPr>
          <w:rFonts w:ascii="Times New Roman" w:eastAsia="Times New Roman" w:hAnsi="Times New Roman" w:cs="Times New Roman"/>
          <w:sz w:val="24"/>
          <w:szCs w:val="24"/>
        </w:rPr>
        <w:t>memória</w:t>
      </w:r>
      <w:proofErr w:type="spellEnd"/>
      <w:r>
        <w:rPr>
          <w:rFonts w:ascii="Times New Roman" w:eastAsia="Times New Roman" w:hAnsi="Times New Roman" w:cs="Times New Roman"/>
          <w:sz w:val="24"/>
          <w:szCs w:val="24"/>
        </w:rPr>
        <w:t xml:space="preserve">, afeto e visibilidade, para cartografar modos de vida. In: </w:t>
      </w:r>
      <w:r w:rsidRPr="00977412">
        <w:rPr>
          <w:rFonts w:ascii="Times New Roman" w:eastAsia="Times New Roman" w:hAnsi="Times New Roman" w:cs="Times New Roman"/>
          <w:i/>
          <w:iCs/>
          <w:sz w:val="24"/>
          <w:szCs w:val="24"/>
        </w:rPr>
        <w:t>Anais do XVIII ENANPUR.</w:t>
      </w:r>
      <w:r>
        <w:rPr>
          <w:rFonts w:ascii="Times New Roman" w:eastAsia="Times New Roman" w:hAnsi="Times New Roman" w:cs="Times New Roman"/>
          <w:sz w:val="24"/>
          <w:szCs w:val="24"/>
        </w:rPr>
        <w:t xml:space="preserve"> Natal, 2019. Disponível em: http://anpur.org.br/xviiienanpur/anaisadmin/capapdf.php?reqid=1646. Acesso em: 12 de agosto de 2019.</w:t>
      </w:r>
    </w:p>
    <w:p w14:paraId="000000BD" w14:textId="77777777" w:rsidR="00AA2D8A" w:rsidRDefault="00AA2D8A">
      <w:pPr>
        <w:spacing w:line="240" w:lineRule="auto"/>
        <w:rPr>
          <w:rFonts w:ascii="Times New Roman" w:eastAsia="Times New Roman" w:hAnsi="Times New Roman" w:cs="Times New Roman"/>
          <w:sz w:val="24"/>
          <w:szCs w:val="24"/>
        </w:rPr>
      </w:pPr>
    </w:p>
    <w:p w14:paraId="000000BE" w14:textId="77777777"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XAVIER, </w:t>
      </w:r>
      <w:proofErr w:type="spellStart"/>
      <w:r>
        <w:rPr>
          <w:rFonts w:ascii="Times New Roman" w:eastAsia="Times New Roman" w:hAnsi="Times New Roman" w:cs="Times New Roman"/>
          <w:sz w:val="24"/>
          <w:szCs w:val="24"/>
        </w:rPr>
        <w:t>Celiane</w:t>
      </w:r>
      <w:proofErr w:type="spellEnd"/>
      <w:r w:rsidRPr="00977412">
        <w:rPr>
          <w:rFonts w:ascii="Times New Roman" w:eastAsia="Times New Roman" w:hAnsi="Times New Roman" w:cs="Times New Roman"/>
          <w:i/>
          <w:iCs/>
          <w:sz w:val="24"/>
          <w:szCs w:val="24"/>
        </w:rPr>
        <w:t xml:space="preserve">. Uma Análise do Master </w:t>
      </w:r>
      <w:proofErr w:type="spellStart"/>
      <w:r w:rsidRPr="00977412">
        <w:rPr>
          <w:rFonts w:ascii="Times New Roman" w:eastAsia="Times New Roman" w:hAnsi="Times New Roman" w:cs="Times New Roman"/>
          <w:i/>
          <w:iCs/>
          <w:sz w:val="24"/>
          <w:szCs w:val="24"/>
        </w:rPr>
        <w:t>Plan</w:t>
      </w:r>
      <w:proofErr w:type="spellEnd"/>
      <w:r w:rsidRPr="00977412">
        <w:rPr>
          <w:rFonts w:ascii="Times New Roman" w:eastAsia="Times New Roman" w:hAnsi="Times New Roman" w:cs="Times New Roman"/>
          <w:i/>
          <w:iCs/>
          <w:sz w:val="24"/>
          <w:szCs w:val="24"/>
        </w:rPr>
        <w:t xml:space="preserve"> como instrumento de reassentamento para Bento Rodrigues</w:t>
      </w:r>
      <w:r>
        <w:rPr>
          <w:rFonts w:ascii="Times New Roman" w:eastAsia="Times New Roman" w:hAnsi="Times New Roman" w:cs="Times New Roman"/>
          <w:sz w:val="24"/>
          <w:szCs w:val="24"/>
        </w:rPr>
        <w:t>: o papel da mineração na produção dos espaços. 2018. Monografia (Graduação em Arquitetura e Urbanismo). Escola de Minas, Universidade Federal de Ouro Preto, 2018. Disponível em: https://www.academia.edu/36261983/Uma_análise_do_Master_Plan_como_Instrumento_de_Reassentamento_para_Bento_Rodrigues_O_papel_da_Mineração_na_Produção_Neoliberal_dos_Espaços. Acesso em: 13 de agosto de 2019.</w:t>
      </w:r>
    </w:p>
    <w:p w14:paraId="000000BF" w14:textId="77777777" w:rsidR="00AA2D8A" w:rsidRDefault="00AA2D8A">
      <w:pPr>
        <w:spacing w:line="240" w:lineRule="auto"/>
        <w:rPr>
          <w:rFonts w:ascii="Times New Roman" w:eastAsia="Times New Roman" w:hAnsi="Times New Roman" w:cs="Times New Roman"/>
          <w:sz w:val="24"/>
          <w:szCs w:val="24"/>
        </w:rPr>
      </w:pPr>
    </w:p>
    <w:p w14:paraId="000000C0" w14:textId="4F1CDC3F" w:rsidR="00AA2D8A" w:rsidRDefault="006A7C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ZONTA, M</w:t>
      </w:r>
      <w:r w:rsidR="00977412">
        <w:rPr>
          <w:rFonts w:ascii="Times New Roman" w:eastAsia="Times New Roman" w:hAnsi="Times New Roman" w:cs="Times New Roman"/>
          <w:sz w:val="24"/>
          <w:szCs w:val="24"/>
        </w:rPr>
        <w:t>.</w:t>
      </w:r>
      <w:r>
        <w:rPr>
          <w:rFonts w:ascii="Times New Roman" w:eastAsia="Times New Roman" w:hAnsi="Times New Roman" w:cs="Times New Roman"/>
          <w:sz w:val="24"/>
          <w:szCs w:val="24"/>
        </w:rPr>
        <w:t>; TROCATE, C</w:t>
      </w:r>
      <w:r w:rsidR="009774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sidRPr="00977412">
        <w:rPr>
          <w:rFonts w:ascii="Times New Roman" w:eastAsia="Times New Roman" w:hAnsi="Times New Roman" w:cs="Times New Roman"/>
          <w:i/>
          <w:iCs/>
          <w:sz w:val="24"/>
          <w:szCs w:val="24"/>
        </w:rPr>
        <w:t>Antes Fosse mais Leve a Carga</w:t>
      </w:r>
      <w:r>
        <w:rPr>
          <w:rFonts w:ascii="Times New Roman" w:eastAsia="Times New Roman" w:hAnsi="Times New Roman" w:cs="Times New Roman"/>
          <w:sz w:val="24"/>
          <w:szCs w:val="24"/>
        </w:rPr>
        <w:t xml:space="preserve">: Reflexões sobre o desastre da Samarco/Vale/BHP Billiton. Marabá: Editoria </w:t>
      </w:r>
      <w:proofErr w:type="spellStart"/>
      <w:r>
        <w:rPr>
          <w:rFonts w:ascii="Times New Roman" w:eastAsia="Times New Roman" w:hAnsi="Times New Roman" w:cs="Times New Roman"/>
          <w:sz w:val="24"/>
          <w:szCs w:val="24"/>
        </w:rPr>
        <w:t>iGuana</w:t>
      </w:r>
      <w:proofErr w:type="spellEnd"/>
      <w:r>
        <w:rPr>
          <w:rFonts w:ascii="Times New Roman" w:eastAsia="Times New Roman" w:hAnsi="Times New Roman" w:cs="Times New Roman"/>
          <w:sz w:val="24"/>
          <w:szCs w:val="24"/>
        </w:rPr>
        <w:t>, 2016.</w:t>
      </w:r>
    </w:p>
    <w:p w14:paraId="000000C1" w14:textId="77777777" w:rsidR="00AA2D8A" w:rsidRDefault="006A7C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sectPr w:rsidR="00AA2D8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815D" w14:textId="77777777" w:rsidR="00FF0C0B" w:rsidRDefault="00FF0C0B">
      <w:pPr>
        <w:spacing w:line="240" w:lineRule="auto"/>
      </w:pPr>
      <w:r>
        <w:separator/>
      </w:r>
    </w:p>
  </w:endnote>
  <w:endnote w:type="continuationSeparator" w:id="0">
    <w:p w14:paraId="0C6D02DF" w14:textId="77777777" w:rsidR="00FF0C0B" w:rsidRDefault="00FF0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noPro-Regular">
    <w:altName w:val="Times New Roman"/>
    <w:panose1 w:val="020B0604020202020204"/>
    <w:charset w:val="00"/>
    <w:family w:val="roman"/>
    <w:pitch w:val="default"/>
  </w:font>
  <w:font w:name="TimesNewRomanPSMT">
    <w:altName w:val="Times New Roman"/>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00648" w14:textId="77777777" w:rsidR="00FF0C0B" w:rsidRDefault="00FF0C0B">
      <w:pPr>
        <w:spacing w:line="240" w:lineRule="auto"/>
      </w:pPr>
      <w:r>
        <w:separator/>
      </w:r>
    </w:p>
  </w:footnote>
  <w:footnote w:type="continuationSeparator" w:id="0">
    <w:p w14:paraId="1C483BB9" w14:textId="77777777" w:rsidR="00FF0C0B" w:rsidRDefault="00FF0C0B">
      <w:pPr>
        <w:spacing w:line="240" w:lineRule="auto"/>
      </w:pPr>
      <w:r>
        <w:continuationSeparator/>
      </w:r>
    </w:p>
  </w:footnote>
  <w:footnote w:id="1">
    <w:p w14:paraId="000000C2" w14:textId="4F846E6A"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denominação “desastre criado” vem sendo desenvolvida e utilizada pelo GEPSA por considerarmos mais adequada do que “desastre humano” ou “desastre tecnológico”, tendo em vista que os desastres não-naturais também podem ser causados pelo modelo de governança empresarial que avalia o custo da reparação dos danos causados pelo desastre iminente como mais viáveis economicamente do que as medidas preventivas. Portanto, seja pela negligência, imprudência, imperícia ou até dolo humano, seja por erro ou defeito técnico, seja por mau uso da tecnologia, todos os desastres não-naturais foram criados, justificando o uso dessa terminologia.</w:t>
      </w:r>
    </w:p>
    <w:p w14:paraId="268CBD10" w14:textId="77777777" w:rsidR="00840890" w:rsidRDefault="00840890">
      <w:pPr>
        <w:spacing w:line="240" w:lineRule="auto"/>
        <w:jc w:val="both"/>
        <w:rPr>
          <w:rFonts w:ascii="Times New Roman" w:eastAsia="Times New Roman" w:hAnsi="Times New Roman" w:cs="Times New Roman"/>
          <w:sz w:val="20"/>
          <w:szCs w:val="20"/>
        </w:rPr>
      </w:pPr>
    </w:p>
  </w:footnote>
  <w:footnote w:id="2">
    <w:p w14:paraId="000000C3" w14:textId="003DDF84"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LOSEKANN; MAYORGA, 2018; ZONTA; TROCATE, 2016; MILANEZ; LOSEKANN, 2016; PINHEIRO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2019.</w:t>
      </w:r>
    </w:p>
    <w:p w14:paraId="60B4701E" w14:textId="77777777" w:rsidR="00840890" w:rsidRDefault="00840890">
      <w:pPr>
        <w:spacing w:line="240" w:lineRule="auto"/>
        <w:jc w:val="both"/>
        <w:rPr>
          <w:rFonts w:ascii="Times New Roman" w:eastAsia="Times New Roman" w:hAnsi="Times New Roman" w:cs="Times New Roman"/>
          <w:sz w:val="20"/>
          <w:szCs w:val="20"/>
        </w:rPr>
      </w:pPr>
    </w:p>
  </w:footnote>
  <w:footnote w:id="3">
    <w:p w14:paraId="000000C4" w14:textId="4A1C8408"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GEPSA é um grupo interdisciplinar com uma composição interdepartamental entre os cursos de Arquitetura e Urbanismo e Direito da UFOP. </w:t>
      </w:r>
      <w:r w:rsidR="00840890">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Grupo tem trabalhado numa perspectiva </w:t>
      </w:r>
      <w:proofErr w:type="spellStart"/>
      <w:r>
        <w:rPr>
          <w:rFonts w:ascii="Times New Roman" w:eastAsia="Times New Roman" w:hAnsi="Times New Roman" w:cs="Times New Roman"/>
          <w:sz w:val="20"/>
          <w:szCs w:val="20"/>
        </w:rPr>
        <w:t>transescalar</w:t>
      </w:r>
      <w:proofErr w:type="spellEnd"/>
      <w:r>
        <w:rPr>
          <w:rFonts w:ascii="Times New Roman" w:eastAsia="Times New Roman" w:hAnsi="Times New Roman" w:cs="Times New Roman"/>
          <w:sz w:val="20"/>
          <w:szCs w:val="20"/>
        </w:rPr>
        <w:t xml:space="preserve">, já que acompanha os desdobramentos do desastre a partir da atuação nos territórios – microescala – e também na observação dos processos vinculados ao sistema de justiça – </w:t>
      </w:r>
      <w:proofErr w:type="spellStart"/>
      <w:r>
        <w:rPr>
          <w:rFonts w:ascii="Times New Roman" w:eastAsia="Times New Roman" w:hAnsi="Times New Roman" w:cs="Times New Roman"/>
          <w:sz w:val="20"/>
          <w:szCs w:val="20"/>
        </w:rPr>
        <w:t>macroescala</w:t>
      </w:r>
      <w:proofErr w:type="spellEnd"/>
      <w:r>
        <w:rPr>
          <w:rFonts w:ascii="Times New Roman" w:eastAsia="Times New Roman" w:hAnsi="Times New Roman" w:cs="Times New Roman"/>
          <w:sz w:val="20"/>
          <w:szCs w:val="20"/>
        </w:rPr>
        <w:t>. Nes</w:t>
      </w:r>
      <w:r w:rsidR="00840890">
        <w:rPr>
          <w:rFonts w:ascii="Times New Roman" w:eastAsia="Times New Roman" w:hAnsi="Times New Roman" w:cs="Times New Roman"/>
          <w:sz w:val="20"/>
          <w:szCs w:val="20"/>
        </w:rPr>
        <w:t>s</w:t>
      </w:r>
      <w:r>
        <w:rPr>
          <w:rFonts w:ascii="Times New Roman" w:eastAsia="Times New Roman" w:hAnsi="Times New Roman" w:cs="Times New Roman"/>
          <w:sz w:val="20"/>
          <w:szCs w:val="20"/>
        </w:rPr>
        <w:t>e sentido, as questões relacionadas com a destruição total e/ou parcial de territórios, moradias, modos e projetos de vida têm sido foco de nossas atividades.</w:t>
      </w:r>
    </w:p>
  </w:footnote>
  <w:footnote w:id="4">
    <w:p w14:paraId="000000C7" w14:textId="145A810B"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w:t>
      </w:r>
      <w:r>
        <w:rPr>
          <w:rFonts w:ascii="Times New Roman" w:eastAsia="Times New Roman" w:hAnsi="Times New Roman" w:cs="Times New Roman"/>
          <w:sz w:val="20"/>
          <w:szCs w:val="20"/>
          <w:highlight w:val="white"/>
        </w:rPr>
        <w:t>distrito-sede de Barra Longa foi a área urbana mais destruída dentre os municípios afetados pelo rompimento da barragem de Fundão.</w:t>
      </w:r>
    </w:p>
    <w:p w14:paraId="6F1532CC" w14:textId="77777777" w:rsidR="00840890" w:rsidRDefault="00840890">
      <w:pPr>
        <w:spacing w:line="240" w:lineRule="auto"/>
        <w:jc w:val="both"/>
        <w:rPr>
          <w:rFonts w:ascii="Times New Roman" w:eastAsia="Times New Roman" w:hAnsi="Times New Roman" w:cs="Times New Roman"/>
          <w:sz w:val="20"/>
          <w:szCs w:val="20"/>
        </w:rPr>
      </w:pPr>
    </w:p>
  </w:footnote>
  <w:footnote w:id="5">
    <w:p w14:paraId="40C419C5" w14:textId="77777777" w:rsidR="00840890"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Foi através do Termo de Acordo Judicial, assinado em 31 de maio de 2017 </w:t>
      </w:r>
      <w:r w:rsidR="0084089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Processo nº 0010263</w:t>
      </w:r>
      <w:r w:rsidR="008408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16.2016.4.01.3800 da 12ª Vara Federal de Belo Horizonte (Brasil, 2017a), assinado entre Ministério Público Federal, Ministério Público Estadual, Samarco, Vale, B.H.P Billiton, Fundação Renova e a Comissão dos Atingidos e Atingidas de Barra Longa –, que se institucionalizou a implementação da AEDAS em Barra Longa para que as pessoas atingidas pudessem ter, ao longo do processo de reparação, técnicas/os de sua confiança que lhes dessem suporte.</w:t>
      </w:r>
    </w:p>
    <w:p w14:paraId="000000C5" w14:textId="7D6C59F5" w:rsidR="00A83BC3" w:rsidRDefault="00A83BC3">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footnote>
  <w:footnote w:id="6">
    <w:p w14:paraId="000000C6" w14:textId="4DC0D1D2"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Responsável pela criação condução e implementação dos programas para a reparação integral na bacia do Rio Doce, a Fundação Renova foi criada no âmbito do Termo de Transação e Ajustamento de Conduta (TTAC), assinado cerca de quatro meses após o desastre, em março de 2016, entre as empresas responsáveis pelo desastre – Samarco, Vale e B.H.P Billiton –, o poder público e diversos entes federativos. O TTAC é um acordo jurídico referente à reparação dos territórios e populações atingidas pelo desastre assinado, mais especificamente, entre: União, </w:t>
      </w:r>
      <w:r>
        <w:rPr>
          <w:rFonts w:ascii="Times New Roman" w:eastAsia="Times New Roman" w:hAnsi="Times New Roman" w:cs="Times New Roman"/>
          <w:sz w:val="20"/>
          <w:szCs w:val="20"/>
          <w:highlight w:val="white"/>
        </w:rPr>
        <w:t>Instituto Brasileiro do Meio Ambiente e dos Recursos Naturais Renováveis (</w:t>
      </w:r>
      <w:r>
        <w:rPr>
          <w:rFonts w:ascii="Times New Roman" w:eastAsia="Times New Roman" w:hAnsi="Times New Roman" w:cs="Times New Roman"/>
          <w:sz w:val="20"/>
          <w:szCs w:val="20"/>
        </w:rPr>
        <w:t xml:space="preserve">IBAMA), </w:t>
      </w:r>
      <w:r>
        <w:rPr>
          <w:rFonts w:ascii="Times New Roman" w:eastAsia="Times New Roman" w:hAnsi="Times New Roman" w:cs="Times New Roman"/>
          <w:sz w:val="20"/>
          <w:szCs w:val="20"/>
          <w:highlight w:val="white"/>
        </w:rPr>
        <w:t>Instituto Chico Mendes de Conservação da Biodiversidade</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ICMbio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Agência Nacional de Águas (</w:t>
      </w:r>
      <w:r>
        <w:rPr>
          <w:rFonts w:ascii="Times New Roman" w:eastAsia="Times New Roman" w:hAnsi="Times New Roman" w:cs="Times New Roman"/>
          <w:sz w:val="20"/>
          <w:szCs w:val="20"/>
        </w:rPr>
        <w:t xml:space="preserve">ANA), </w:t>
      </w:r>
      <w:r>
        <w:rPr>
          <w:rFonts w:ascii="Times New Roman" w:eastAsia="Times New Roman" w:hAnsi="Times New Roman" w:cs="Times New Roman"/>
          <w:sz w:val="20"/>
          <w:szCs w:val="20"/>
          <w:highlight w:val="white"/>
        </w:rPr>
        <w:t>Departamento Nacional de Produção Mineral (</w:t>
      </w:r>
      <w:r>
        <w:rPr>
          <w:rFonts w:ascii="Times New Roman" w:eastAsia="Times New Roman" w:hAnsi="Times New Roman" w:cs="Times New Roman"/>
          <w:sz w:val="20"/>
          <w:szCs w:val="20"/>
        </w:rPr>
        <w:t xml:space="preserve">DNPM), </w:t>
      </w:r>
      <w:r>
        <w:rPr>
          <w:rFonts w:ascii="Times New Roman" w:eastAsia="Times New Roman" w:hAnsi="Times New Roman" w:cs="Times New Roman"/>
          <w:sz w:val="20"/>
          <w:szCs w:val="20"/>
          <w:highlight w:val="white"/>
        </w:rPr>
        <w:t>Fundação Nacional do Índio</w:t>
      </w:r>
      <w:r>
        <w:rPr>
          <w:rFonts w:ascii="Times New Roman" w:eastAsia="Times New Roman" w:hAnsi="Times New Roman" w:cs="Times New Roman"/>
          <w:sz w:val="20"/>
          <w:szCs w:val="20"/>
        </w:rPr>
        <w:t xml:space="preserve"> (FUNAI), Estado de Minas Gerais, </w:t>
      </w:r>
      <w:r>
        <w:rPr>
          <w:rFonts w:ascii="Times New Roman" w:eastAsia="Times New Roman" w:hAnsi="Times New Roman" w:cs="Times New Roman"/>
          <w:sz w:val="20"/>
          <w:szCs w:val="20"/>
          <w:highlight w:val="white"/>
        </w:rPr>
        <w:t>Instituto Estadual de Florestas (</w:t>
      </w:r>
      <w:r>
        <w:rPr>
          <w:rFonts w:ascii="Times New Roman" w:eastAsia="Times New Roman" w:hAnsi="Times New Roman" w:cs="Times New Roman"/>
          <w:sz w:val="20"/>
          <w:szCs w:val="20"/>
        </w:rPr>
        <w:t xml:space="preserve">IEF), Instituto Mineiro de Gestão das Águas (IGAM), Fundação Estadual do Meio Ambiente (FEAM), Estado do Espírito Santo, Instituto Estadual de Meio e Recursos Hídricos (IEMA), Instituto de Defesa Agropecuária e Florestal do Espírito Santo (IDAF), </w:t>
      </w:r>
      <w:r>
        <w:rPr>
          <w:rFonts w:ascii="Times New Roman" w:eastAsia="Times New Roman" w:hAnsi="Times New Roman" w:cs="Times New Roman"/>
          <w:sz w:val="20"/>
          <w:szCs w:val="20"/>
          <w:highlight w:val="white"/>
        </w:rPr>
        <w:t>Agência Estadual de Recursos Hídricos (</w:t>
      </w:r>
      <w:r>
        <w:rPr>
          <w:rFonts w:ascii="Times New Roman" w:eastAsia="Times New Roman" w:hAnsi="Times New Roman" w:cs="Times New Roman"/>
          <w:sz w:val="20"/>
          <w:szCs w:val="20"/>
        </w:rPr>
        <w:t>AGERH), Samarco S.A., Vale S.A., e B.H.P. Billiton S.A..</w:t>
      </w:r>
    </w:p>
  </w:footnote>
  <w:footnote w:id="7">
    <w:p w14:paraId="03D843CA" w14:textId="5598B01F" w:rsidR="00A83BC3" w:rsidRDefault="00A83BC3" w:rsidP="002D28C9">
      <w:pPr>
        <w:pStyle w:val="FootnoteText"/>
        <w:jc w:val="both"/>
        <w:rPr>
          <w:rFonts w:ascii="Times New Roman" w:hAnsi="Times New Roman" w:cs="Times New Roman"/>
          <w:lang w:val="pt-BR"/>
        </w:rPr>
      </w:pPr>
      <w:r w:rsidRPr="008E472B">
        <w:rPr>
          <w:rStyle w:val="FootnoteReference"/>
          <w:rFonts w:ascii="Times New Roman" w:hAnsi="Times New Roman" w:cs="Times New Roman"/>
          <w:lang w:val="pt-BR"/>
        </w:rPr>
        <w:footnoteRef/>
      </w:r>
      <w:r w:rsidRPr="008E472B">
        <w:rPr>
          <w:rFonts w:ascii="Times New Roman" w:hAnsi="Times New Roman" w:cs="Times New Roman"/>
          <w:lang w:val="pt-BR"/>
        </w:rPr>
        <w:t xml:space="preserve"> A cartilha foi realizada em parceria com o MAB, com o apoio do Coletivo Margarida Alves de Assessoria Popular e contou com fomento do Fundo Casa.</w:t>
      </w:r>
    </w:p>
    <w:p w14:paraId="5DA97505" w14:textId="77777777" w:rsidR="00597E67" w:rsidRPr="008E472B" w:rsidRDefault="00597E67" w:rsidP="002D28C9">
      <w:pPr>
        <w:pStyle w:val="FootnoteText"/>
        <w:jc w:val="both"/>
        <w:rPr>
          <w:rFonts w:ascii="Times New Roman" w:hAnsi="Times New Roman" w:cs="Times New Roman"/>
          <w:lang w:val="pt-BR"/>
        </w:rPr>
      </w:pPr>
    </w:p>
  </w:footnote>
  <w:footnote w:id="8">
    <w:p w14:paraId="4FF56F94" w14:textId="7B258E60" w:rsidR="00A83BC3" w:rsidRPr="008E472B" w:rsidRDefault="00A83BC3" w:rsidP="008E472B">
      <w:pPr>
        <w:spacing w:line="240" w:lineRule="auto"/>
        <w:jc w:val="both"/>
        <w:rPr>
          <w:rFonts w:ascii="Times New Roman" w:eastAsia="Times New Roman" w:hAnsi="Times New Roman" w:cs="Times New Roman"/>
        </w:rPr>
      </w:pPr>
      <w:r w:rsidRPr="008E472B">
        <w:rPr>
          <w:rStyle w:val="FootnoteReference"/>
          <w:rFonts w:ascii="Times New Roman" w:hAnsi="Times New Roman" w:cs="Times New Roman"/>
          <w:sz w:val="20"/>
          <w:szCs w:val="20"/>
        </w:rPr>
        <w:footnoteRef/>
      </w:r>
      <w:r w:rsidRPr="008E472B">
        <w:rPr>
          <w:rFonts w:ascii="Times New Roman" w:hAnsi="Times New Roman" w:cs="Times New Roman"/>
          <w:sz w:val="20"/>
          <w:szCs w:val="20"/>
        </w:rPr>
        <w:t xml:space="preserve"> </w:t>
      </w:r>
      <w:r w:rsidRPr="008E472B">
        <w:rPr>
          <w:rFonts w:ascii="Times New Roman" w:eastAsia="Times New Roman" w:hAnsi="Times New Roman" w:cs="Times New Roman"/>
          <w:sz w:val="20"/>
          <w:szCs w:val="20"/>
        </w:rPr>
        <w:t xml:space="preserve">Naquele momento, foram produzidos e entregues cadernos para 6 núcleos familiares que moravam em </w:t>
      </w:r>
      <w:proofErr w:type="spellStart"/>
      <w:r w:rsidRPr="008E472B">
        <w:rPr>
          <w:rFonts w:ascii="Times New Roman" w:eastAsia="Times New Roman" w:hAnsi="Times New Roman" w:cs="Times New Roman"/>
          <w:sz w:val="20"/>
          <w:szCs w:val="20"/>
        </w:rPr>
        <w:t>Gesteira</w:t>
      </w:r>
      <w:proofErr w:type="spellEnd"/>
      <w:r w:rsidRPr="008E472B">
        <w:rPr>
          <w:rFonts w:ascii="Times New Roman" w:eastAsia="Times New Roman" w:hAnsi="Times New Roman" w:cs="Times New Roman"/>
          <w:sz w:val="20"/>
          <w:szCs w:val="20"/>
        </w:rPr>
        <w:t xml:space="preserve"> Velho antes do desastre. Para mai</w:t>
      </w:r>
      <w:r>
        <w:rPr>
          <w:rFonts w:ascii="Times New Roman" w:eastAsia="Times New Roman" w:hAnsi="Times New Roman" w:cs="Times New Roman"/>
          <w:sz w:val="20"/>
          <w:szCs w:val="20"/>
        </w:rPr>
        <w:t>s</w:t>
      </w:r>
      <w:r w:rsidRPr="008E472B">
        <w:rPr>
          <w:rFonts w:ascii="Times New Roman" w:eastAsia="Times New Roman" w:hAnsi="Times New Roman" w:cs="Times New Roman"/>
          <w:sz w:val="20"/>
          <w:szCs w:val="20"/>
        </w:rPr>
        <w:t xml:space="preserve"> informações sobre os “Cadernos do Reassentamento” ver: SOUZA; CARNEIRO, 2019.</w:t>
      </w:r>
      <w:r>
        <w:rPr>
          <w:rFonts w:ascii="Times New Roman" w:eastAsia="Times New Roman" w:hAnsi="Times New Roman" w:cs="Times New Roman"/>
          <w:sz w:val="20"/>
          <w:szCs w:val="20"/>
        </w:rPr>
        <w:t xml:space="preserve"> É válido ressaltar que esta TS produzida pelo GEPSA conduziu à elaboração de outras: os “Cadernos Cartográficos </w:t>
      </w:r>
      <w:r w:rsidR="00597E6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uma cartografia das moradias, das territorialidade e dos modos e projetos de vida das pessoas atingidas pelo rompimento da barragem de Fundão nas áreas rurais do município de Mariana/MG”, para a </w:t>
      </w:r>
      <w:proofErr w:type="spellStart"/>
      <w:r>
        <w:rPr>
          <w:rFonts w:ascii="Times New Roman" w:eastAsia="Times New Roman" w:hAnsi="Times New Roman" w:cs="Times New Roman"/>
          <w:sz w:val="20"/>
          <w:szCs w:val="20"/>
        </w:rPr>
        <w:t>Cáritas</w:t>
      </w:r>
      <w:proofErr w:type="spellEnd"/>
      <w:r>
        <w:rPr>
          <w:rFonts w:ascii="Times New Roman" w:eastAsia="Times New Roman" w:hAnsi="Times New Roman" w:cs="Times New Roman"/>
          <w:sz w:val="20"/>
          <w:szCs w:val="20"/>
        </w:rPr>
        <w:t xml:space="preserve"> Brasileira Regional Minas </w:t>
      </w:r>
      <w:r w:rsidR="00597E6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assessoria técnica dos atingidos de Mariana; o jogo “[r]existir: um jogo de memória, afeto e visibilidade”, também para a </w:t>
      </w:r>
      <w:proofErr w:type="spellStart"/>
      <w:r>
        <w:rPr>
          <w:rFonts w:ascii="Times New Roman" w:eastAsia="Times New Roman" w:hAnsi="Times New Roman" w:cs="Times New Roman"/>
          <w:sz w:val="20"/>
          <w:szCs w:val="20"/>
        </w:rPr>
        <w:t>Cáritas</w:t>
      </w:r>
      <w:proofErr w:type="spellEnd"/>
      <w:r>
        <w:rPr>
          <w:rFonts w:ascii="Times New Roman" w:eastAsia="Times New Roman" w:hAnsi="Times New Roman" w:cs="Times New Roman"/>
          <w:sz w:val="20"/>
          <w:szCs w:val="20"/>
        </w:rPr>
        <w:t xml:space="preserve"> e as pessoas atingidas de Mariana; e os “mapas interativos” que servem de suporte para outro trabalho que está sendo desenvolvido pelo GEPSA junto à AEDAS, o “Plano Popular de Recuperação da Infraestrutura Viária de Barra Longa/MG”.</w:t>
      </w:r>
    </w:p>
  </w:footnote>
  <w:footnote w:id="9">
    <w:p w14:paraId="000000C9" w14:textId="55E0D094"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As atividades a serem realizadas e que vêm sendo trabalhadas estão divididas em três etapas </w:t>
      </w:r>
      <w:r w:rsidR="00597E6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todas elas desenvolvidas conjuntamente com as pessoas atingidas e a AEDAS: levantamento de dados e informações diretas (dados socioeconômicos, culturais, patrimoniais e simbólicos através de oficinas e reuniões com a AEDAS e as pessoas atingidas) e indiretas (dados sobre o território e as condicionantes físicas, geográficas e ambientais); confecção do anteprojeto (denominado pela Fundação Renova como “projeto conceitual”); e acompanhamento das etapas seguintes, relativas à incorporação do plano popular nos projetos a serem desenvolvidos pela Fundação Renova ou outra entidade indicada pela AEDAS e pelas pessoas atingidas - para garantir sua implementação.</w:t>
      </w:r>
    </w:p>
    <w:p w14:paraId="2CAEA817" w14:textId="77777777" w:rsidR="00597E67" w:rsidRDefault="00597E67">
      <w:pPr>
        <w:spacing w:line="240" w:lineRule="auto"/>
        <w:jc w:val="both"/>
        <w:rPr>
          <w:rFonts w:ascii="Times New Roman" w:eastAsia="Times New Roman" w:hAnsi="Times New Roman" w:cs="Times New Roman"/>
          <w:sz w:val="20"/>
          <w:szCs w:val="20"/>
        </w:rPr>
      </w:pPr>
    </w:p>
  </w:footnote>
  <w:footnote w:id="10">
    <w:p w14:paraId="000000CA" w14:textId="75C964A3" w:rsidR="00A83BC3" w:rsidRDefault="00A83BC3">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“Tecnologias sociais são técnicas e metodologias transformadoras, desenvolvidas na interação com a população, que representam soluções para a inclusão social. Nessa perspectiva, as experiências inovadoras podem ser avaliadas e valorizadas tanto pela sua dimensão de processos de construção de novos paradigmas e novos atores sociais, de fortalecimento da democracia e da cidadania, quanto pelos resultados que proporcionam em termos de melhoria da qualidade de vida”. (BAVA, 2004)</w:t>
      </w:r>
    </w:p>
  </w:footnote>
  <w:footnote w:id="11">
    <w:p w14:paraId="000000CC" w14:textId="57CF4895" w:rsidR="00A83BC3" w:rsidRPr="00325442" w:rsidRDefault="00A83BC3">
      <w:pPr>
        <w:spacing w:line="240" w:lineRule="auto"/>
        <w:jc w:val="both"/>
        <w:rPr>
          <w:rFonts w:ascii="Times New Roman" w:eastAsia="Times New Roman" w:hAnsi="Times New Roman" w:cs="Times New Roman"/>
          <w:sz w:val="20"/>
          <w:szCs w:val="20"/>
        </w:rPr>
      </w:pPr>
      <w:r w:rsidRPr="00325442">
        <w:rPr>
          <w:vertAlign w:val="superscript"/>
        </w:rPr>
        <w:footnoteRef/>
      </w:r>
      <w:r w:rsidRPr="00325442">
        <w:rPr>
          <w:rFonts w:ascii="Times New Roman" w:eastAsia="Times New Roman" w:hAnsi="Times New Roman" w:cs="Times New Roman"/>
          <w:sz w:val="20"/>
          <w:szCs w:val="20"/>
        </w:rPr>
        <w:t xml:space="preserve">  A TS “Maquete-Lousa” foi desenvolvida a partir de reuniões internas da equipe do GEPSA e de reuniões entre o GEPSA e a AEDAS que, pelo seu trabalho cotidiano com as pessoas atingidas, atualizava-nos sobre as situações diárias enfrentadas pela comunidade de </w:t>
      </w:r>
      <w:proofErr w:type="spellStart"/>
      <w:r w:rsidRPr="00325442">
        <w:rPr>
          <w:rFonts w:ascii="Times New Roman" w:eastAsia="Times New Roman" w:hAnsi="Times New Roman" w:cs="Times New Roman"/>
          <w:sz w:val="20"/>
          <w:szCs w:val="20"/>
        </w:rPr>
        <w:t>Gesteira</w:t>
      </w:r>
      <w:proofErr w:type="spellEnd"/>
      <w:r w:rsidRPr="00325442">
        <w:rPr>
          <w:rFonts w:ascii="Times New Roman" w:eastAsia="Times New Roman" w:hAnsi="Times New Roman" w:cs="Times New Roman"/>
          <w:sz w:val="20"/>
          <w:szCs w:val="20"/>
        </w:rPr>
        <w:t xml:space="preserve"> face às questões do reassentamento e das demandas a serem atendidas. Foram três reuniões internas da equipe do GEPSA (07/06/2019; 28 e 12/07/2019) e duas reuniões entre GEPSA e AEDAS (04 e 09/07/2019). A equipe do GEPSA, naquele momento, era composta pelas Profas. Dras. Karine Gonçalves Carneiro </w:t>
      </w:r>
      <w:r w:rsidR="00597E67">
        <w:rPr>
          <w:rFonts w:ascii="Times New Roman" w:eastAsia="Times New Roman" w:hAnsi="Times New Roman" w:cs="Times New Roman"/>
          <w:sz w:val="20"/>
          <w:szCs w:val="20"/>
        </w:rPr>
        <w:t>–</w:t>
      </w:r>
      <w:r w:rsidRPr="00325442">
        <w:rPr>
          <w:rFonts w:ascii="Times New Roman" w:eastAsia="Times New Roman" w:hAnsi="Times New Roman" w:cs="Times New Roman"/>
          <w:sz w:val="20"/>
          <w:szCs w:val="20"/>
        </w:rPr>
        <w:t xml:space="preserve"> do Departamento de Arquitetura e Urbanismo da UFOP </w:t>
      </w:r>
      <w:r w:rsidR="00597E67">
        <w:rPr>
          <w:rFonts w:ascii="Times New Roman" w:eastAsia="Times New Roman" w:hAnsi="Times New Roman" w:cs="Times New Roman"/>
          <w:sz w:val="20"/>
          <w:szCs w:val="20"/>
        </w:rPr>
        <w:t>–</w:t>
      </w:r>
      <w:r w:rsidRPr="00325442">
        <w:rPr>
          <w:rFonts w:ascii="Times New Roman" w:eastAsia="Times New Roman" w:hAnsi="Times New Roman" w:cs="Times New Roman"/>
          <w:sz w:val="20"/>
          <w:szCs w:val="20"/>
        </w:rPr>
        <w:t xml:space="preserve"> e Tatiana Ribeiro de Souza </w:t>
      </w:r>
      <w:r w:rsidR="00597E67">
        <w:rPr>
          <w:rFonts w:ascii="Times New Roman" w:eastAsia="Times New Roman" w:hAnsi="Times New Roman" w:cs="Times New Roman"/>
          <w:sz w:val="20"/>
          <w:szCs w:val="20"/>
        </w:rPr>
        <w:t>– d</w:t>
      </w:r>
      <w:r w:rsidRPr="00325442">
        <w:rPr>
          <w:rFonts w:ascii="Times New Roman" w:eastAsia="Times New Roman" w:hAnsi="Times New Roman" w:cs="Times New Roman"/>
          <w:sz w:val="20"/>
          <w:szCs w:val="20"/>
        </w:rPr>
        <w:t xml:space="preserve">o Departamento de Direito da UFOP; por sete alunas/os de graduação do curso de Arquitetura e Urbanismo da UFOP (Carolina Aparecida </w:t>
      </w:r>
      <w:proofErr w:type="spellStart"/>
      <w:r w:rsidRPr="00325442">
        <w:rPr>
          <w:rFonts w:ascii="Times New Roman" w:eastAsia="Times New Roman" w:hAnsi="Times New Roman" w:cs="Times New Roman"/>
          <w:sz w:val="20"/>
          <w:szCs w:val="20"/>
        </w:rPr>
        <w:t>Menuchi</w:t>
      </w:r>
      <w:proofErr w:type="spellEnd"/>
      <w:r w:rsidRPr="00325442">
        <w:rPr>
          <w:rFonts w:ascii="Times New Roman" w:eastAsia="Times New Roman" w:hAnsi="Times New Roman" w:cs="Times New Roman"/>
          <w:sz w:val="20"/>
          <w:szCs w:val="20"/>
        </w:rPr>
        <w:t xml:space="preserve"> da Silva, Carolina </w:t>
      </w:r>
      <w:proofErr w:type="spellStart"/>
      <w:r w:rsidRPr="00325442">
        <w:rPr>
          <w:rFonts w:ascii="Times New Roman" w:eastAsia="Times New Roman" w:hAnsi="Times New Roman" w:cs="Times New Roman"/>
          <w:sz w:val="20"/>
          <w:szCs w:val="20"/>
        </w:rPr>
        <w:t>Kauark</w:t>
      </w:r>
      <w:proofErr w:type="spellEnd"/>
      <w:r w:rsidRPr="00325442">
        <w:rPr>
          <w:rFonts w:ascii="Times New Roman" w:eastAsia="Times New Roman" w:hAnsi="Times New Roman" w:cs="Times New Roman"/>
          <w:sz w:val="20"/>
          <w:szCs w:val="20"/>
        </w:rPr>
        <w:t xml:space="preserve"> Fontes, Carolina de Oliveira Souza, </w:t>
      </w:r>
      <w:proofErr w:type="spellStart"/>
      <w:r w:rsidRPr="00325442">
        <w:rPr>
          <w:rFonts w:ascii="Times New Roman" w:eastAsia="Times New Roman" w:hAnsi="Times New Roman" w:cs="Times New Roman"/>
          <w:sz w:val="20"/>
          <w:szCs w:val="20"/>
        </w:rPr>
        <w:t>Eloina</w:t>
      </w:r>
      <w:proofErr w:type="spellEnd"/>
      <w:r w:rsidRPr="00325442">
        <w:rPr>
          <w:rFonts w:ascii="Times New Roman" w:eastAsia="Times New Roman" w:hAnsi="Times New Roman" w:cs="Times New Roman"/>
          <w:sz w:val="20"/>
          <w:szCs w:val="20"/>
        </w:rPr>
        <w:t xml:space="preserve"> Caroline </w:t>
      </w:r>
      <w:proofErr w:type="spellStart"/>
      <w:r w:rsidRPr="00325442">
        <w:rPr>
          <w:rFonts w:ascii="Times New Roman" w:eastAsia="Times New Roman" w:hAnsi="Times New Roman" w:cs="Times New Roman"/>
          <w:sz w:val="20"/>
          <w:szCs w:val="20"/>
        </w:rPr>
        <w:t>ferreira</w:t>
      </w:r>
      <w:proofErr w:type="spellEnd"/>
      <w:r w:rsidRPr="00325442">
        <w:rPr>
          <w:rFonts w:ascii="Times New Roman" w:eastAsia="Times New Roman" w:hAnsi="Times New Roman" w:cs="Times New Roman"/>
          <w:sz w:val="20"/>
          <w:szCs w:val="20"/>
        </w:rPr>
        <w:t xml:space="preserve"> Paes, Gabriel de Melo Senna, Gabriela Moreira </w:t>
      </w:r>
      <w:proofErr w:type="spellStart"/>
      <w:r w:rsidRPr="00325442">
        <w:rPr>
          <w:rFonts w:ascii="Times New Roman" w:eastAsia="Times New Roman" w:hAnsi="Times New Roman" w:cs="Times New Roman"/>
          <w:sz w:val="20"/>
          <w:szCs w:val="20"/>
        </w:rPr>
        <w:t>Anonni</w:t>
      </w:r>
      <w:proofErr w:type="spellEnd"/>
      <w:r w:rsidRPr="00325442">
        <w:rPr>
          <w:rFonts w:ascii="Times New Roman" w:eastAsia="Times New Roman" w:hAnsi="Times New Roman" w:cs="Times New Roman"/>
          <w:sz w:val="20"/>
          <w:szCs w:val="20"/>
        </w:rPr>
        <w:t xml:space="preserve"> e Rodrigo de Castro Silva </w:t>
      </w:r>
      <w:proofErr w:type="spellStart"/>
      <w:r w:rsidRPr="00325442">
        <w:rPr>
          <w:rFonts w:ascii="Times New Roman" w:eastAsia="Times New Roman" w:hAnsi="Times New Roman" w:cs="Times New Roman"/>
          <w:sz w:val="20"/>
          <w:szCs w:val="20"/>
        </w:rPr>
        <w:t>Versiani</w:t>
      </w:r>
      <w:proofErr w:type="spellEnd"/>
      <w:r w:rsidRPr="00325442">
        <w:rPr>
          <w:rFonts w:ascii="Times New Roman" w:eastAsia="Times New Roman" w:hAnsi="Times New Roman" w:cs="Times New Roman"/>
          <w:sz w:val="20"/>
          <w:szCs w:val="20"/>
        </w:rPr>
        <w:t xml:space="preserve"> Passos); por um aluno de graduação em Direito da UFOP </w:t>
      </w:r>
      <w:proofErr w:type="spellStart"/>
      <w:r w:rsidRPr="00325442">
        <w:rPr>
          <w:rFonts w:ascii="Times New Roman" w:eastAsia="Times New Roman" w:hAnsi="Times New Roman" w:cs="Times New Roman"/>
          <w:sz w:val="20"/>
          <w:szCs w:val="20"/>
        </w:rPr>
        <w:t>Luis</w:t>
      </w:r>
      <w:proofErr w:type="spellEnd"/>
      <w:r w:rsidRPr="00325442">
        <w:rPr>
          <w:rFonts w:ascii="Times New Roman" w:eastAsia="Times New Roman" w:hAnsi="Times New Roman" w:cs="Times New Roman"/>
          <w:sz w:val="20"/>
          <w:szCs w:val="20"/>
        </w:rPr>
        <w:t xml:space="preserve"> Felipe Lopes Costa; e por três alunas/os do Programa de Pós-Graduação em Direito “Novos Direitos, Novos Sujeitos” da UFOP (Henrique Ribeiro Afonso Domingos, </w:t>
      </w:r>
      <w:proofErr w:type="spellStart"/>
      <w:r w:rsidRPr="00325442">
        <w:rPr>
          <w:rFonts w:ascii="Times New Roman" w:eastAsia="Times New Roman" w:hAnsi="Times New Roman" w:cs="Times New Roman"/>
          <w:sz w:val="20"/>
          <w:szCs w:val="20"/>
        </w:rPr>
        <w:t>Marianela</w:t>
      </w:r>
      <w:proofErr w:type="spellEnd"/>
      <w:r w:rsidRPr="00325442">
        <w:rPr>
          <w:rFonts w:ascii="Times New Roman" w:eastAsia="Times New Roman" w:hAnsi="Times New Roman" w:cs="Times New Roman"/>
          <w:sz w:val="20"/>
          <w:szCs w:val="20"/>
        </w:rPr>
        <w:t xml:space="preserve"> Laura </w:t>
      </w:r>
      <w:proofErr w:type="spellStart"/>
      <w:r w:rsidRPr="00325442">
        <w:rPr>
          <w:rFonts w:ascii="Times New Roman" w:eastAsia="Times New Roman" w:hAnsi="Times New Roman" w:cs="Times New Roman"/>
          <w:sz w:val="20"/>
          <w:szCs w:val="20"/>
        </w:rPr>
        <w:t>Galanzino</w:t>
      </w:r>
      <w:proofErr w:type="spellEnd"/>
      <w:r w:rsidRPr="00325442">
        <w:rPr>
          <w:rFonts w:ascii="Times New Roman" w:eastAsia="Times New Roman" w:hAnsi="Times New Roman" w:cs="Times New Roman"/>
          <w:sz w:val="20"/>
          <w:szCs w:val="20"/>
        </w:rPr>
        <w:t xml:space="preserve"> e Paola Alvarenga Portes)</w:t>
      </w:r>
    </w:p>
  </w:footnote>
  <w:footnote w:id="12">
    <w:p w14:paraId="000000CB" w14:textId="1250E166" w:rsidR="00A83BC3" w:rsidRDefault="00A83BC3">
      <w:pPr>
        <w:spacing w:line="240" w:lineRule="auto"/>
        <w:jc w:val="both"/>
        <w:rPr>
          <w:rFonts w:ascii="Times New Roman" w:eastAsia="Times New Roman" w:hAnsi="Times New Roman" w:cs="Times New Roman"/>
          <w:sz w:val="20"/>
          <w:szCs w:val="20"/>
        </w:rPr>
      </w:pPr>
      <w:r w:rsidRPr="00FB6A3E">
        <w:rPr>
          <w:vertAlign w:val="superscript"/>
        </w:rPr>
        <w:footnoteRef/>
      </w:r>
      <w:r w:rsidRPr="00FB6A3E">
        <w:rPr>
          <w:rFonts w:ascii="Times New Roman" w:eastAsia="Times New Roman" w:hAnsi="Times New Roman" w:cs="Times New Roman"/>
          <w:sz w:val="20"/>
          <w:szCs w:val="20"/>
        </w:rPr>
        <w:t xml:space="preserve"> Em reuniões e oficinas anteriores, as restrições já haviam sido apresentadas e discutidas com as pessoas atingidas. São elas: áreas de </w:t>
      </w:r>
      <w:proofErr w:type="spellStart"/>
      <w:r w:rsidRPr="00FB6A3E">
        <w:rPr>
          <w:rFonts w:ascii="Times New Roman" w:eastAsia="Times New Roman" w:hAnsi="Times New Roman" w:cs="Times New Roman"/>
          <w:i/>
          <w:sz w:val="20"/>
          <w:szCs w:val="20"/>
        </w:rPr>
        <w:t>dambreak</w:t>
      </w:r>
      <w:proofErr w:type="spellEnd"/>
      <w:r w:rsidRPr="00FB6A3E">
        <w:rPr>
          <w:rFonts w:ascii="Times New Roman" w:eastAsia="Times New Roman" w:hAnsi="Times New Roman" w:cs="Times New Roman"/>
          <w:sz w:val="20"/>
          <w:szCs w:val="20"/>
        </w:rPr>
        <w:t xml:space="preserve">, preservação permanente (APP), de inundação, de faixas de servidão de </w:t>
      </w:r>
      <w:proofErr w:type="spellStart"/>
      <w:r w:rsidRPr="00FB6A3E">
        <w:rPr>
          <w:rFonts w:ascii="Times New Roman" w:eastAsia="Times New Roman" w:hAnsi="Times New Roman" w:cs="Times New Roman"/>
          <w:sz w:val="20"/>
          <w:szCs w:val="20"/>
        </w:rPr>
        <w:t>mineroduto</w:t>
      </w:r>
      <w:proofErr w:type="spellEnd"/>
      <w:r w:rsidRPr="00FB6A3E">
        <w:rPr>
          <w:rFonts w:ascii="Times New Roman" w:eastAsia="Times New Roman" w:hAnsi="Times New Roman" w:cs="Times New Roman"/>
          <w:sz w:val="20"/>
          <w:szCs w:val="20"/>
        </w:rPr>
        <w:t xml:space="preserve"> e de linha de transmissão de média tensão, de declividade superior à 47% e de reserva legal.</w:t>
      </w:r>
    </w:p>
    <w:p w14:paraId="43E3C5D2" w14:textId="77777777" w:rsidR="00004AFF" w:rsidRDefault="00004AFF">
      <w:pPr>
        <w:spacing w:line="240" w:lineRule="auto"/>
        <w:jc w:val="both"/>
        <w:rPr>
          <w:rFonts w:ascii="Times New Roman" w:eastAsia="Times New Roman" w:hAnsi="Times New Roman" w:cs="Times New Roman"/>
          <w:sz w:val="20"/>
          <w:szCs w:val="20"/>
        </w:rPr>
      </w:pPr>
    </w:p>
  </w:footnote>
  <w:footnote w:id="13">
    <w:p w14:paraId="000000CD" w14:textId="77777777" w:rsidR="00A83BC3" w:rsidRDefault="00A83BC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Ver: XAVIER,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8A"/>
    <w:rsid w:val="00004AFF"/>
    <w:rsid w:val="00042281"/>
    <w:rsid w:val="0006522E"/>
    <w:rsid w:val="000711B4"/>
    <w:rsid w:val="00081C72"/>
    <w:rsid w:val="000872A4"/>
    <w:rsid w:val="000D7F27"/>
    <w:rsid w:val="00126871"/>
    <w:rsid w:val="0013137F"/>
    <w:rsid w:val="0013462F"/>
    <w:rsid w:val="00137958"/>
    <w:rsid w:val="00144C84"/>
    <w:rsid w:val="0017299C"/>
    <w:rsid w:val="00197DD8"/>
    <w:rsid w:val="001C559F"/>
    <w:rsid w:val="001D1F02"/>
    <w:rsid w:val="00211981"/>
    <w:rsid w:val="002121FE"/>
    <w:rsid w:val="00213D7D"/>
    <w:rsid w:val="00217A6F"/>
    <w:rsid w:val="002341A4"/>
    <w:rsid w:val="00266B32"/>
    <w:rsid w:val="002A0761"/>
    <w:rsid w:val="002D28C9"/>
    <w:rsid w:val="002D7BE0"/>
    <w:rsid w:val="002E6A2E"/>
    <w:rsid w:val="002F3945"/>
    <w:rsid w:val="002F574C"/>
    <w:rsid w:val="002F7719"/>
    <w:rsid w:val="00301558"/>
    <w:rsid w:val="00324336"/>
    <w:rsid w:val="00325442"/>
    <w:rsid w:val="00335DAB"/>
    <w:rsid w:val="003422A8"/>
    <w:rsid w:val="00360C3B"/>
    <w:rsid w:val="003677C5"/>
    <w:rsid w:val="00374916"/>
    <w:rsid w:val="00394433"/>
    <w:rsid w:val="003A1649"/>
    <w:rsid w:val="003B451D"/>
    <w:rsid w:val="003D1F84"/>
    <w:rsid w:val="003D20BD"/>
    <w:rsid w:val="003E0379"/>
    <w:rsid w:val="004252CB"/>
    <w:rsid w:val="00437EB5"/>
    <w:rsid w:val="0044285E"/>
    <w:rsid w:val="00447948"/>
    <w:rsid w:val="004560F1"/>
    <w:rsid w:val="00477D09"/>
    <w:rsid w:val="004C01AA"/>
    <w:rsid w:val="004D5FB7"/>
    <w:rsid w:val="00510875"/>
    <w:rsid w:val="00517947"/>
    <w:rsid w:val="00525478"/>
    <w:rsid w:val="00552A80"/>
    <w:rsid w:val="00575147"/>
    <w:rsid w:val="00575AC8"/>
    <w:rsid w:val="00597E67"/>
    <w:rsid w:val="005A3310"/>
    <w:rsid w:val="005A634F"/>
    <w:rsid w:val="005A637A"/>
    <w:rsid w:val="005C2E73"/>
    <w:rsid w:val="005D667F"/>
    <w:rsid w:val="005D7C1C"/>
    <w:rsid w:val="0064495C"/>
    <w:rsid w:val="006545E5"/>
    <w:rsid w:val="00655EE3"/>
    <w:rsid w:val="006643C7"/>
    <w:rsid w:val="0066584C"/>
    <w:rsid w:val="00685322"/>
    <w:rsid w:val="0069051E"/>
    <w:rsid w:val="006916C3"/>
    <w:rsid w:val="006A652D"/>
    <w:rsid w:val="006A7C91"/>
    <w:rsid w:val="006B0652"/>
    <w:rsid w:val="006C31C1"/>
    <w:rsid w:val="006E11D1"/>
    <w:rsid w:val="00745533"/>
    <w:rsid w:val="00760ED5"/>
    <w:rsid w:val="00765DFC"/>
    <w:rsid w:val="007967A0"/>
    <w:rsid w:val="007A78CB"/>
    <w:rsid w:val="007B032D"/>
    <w:rsid w:val="007D10E2"/>
    <w:rsid w:val="007F5F0F"/>
    <w:rsid w:val="00806146"/>
    <w:rsid w:val="00836B4D"/>
    <w:rsid w:val="00840890"/>
    <w:rsid w:val="00843C6B"/>
    <w:rsid w:val="00864AFF"/>
    <w:rsid w:val="008667E7"/>
    <w:rsid w:val="00866D53"/>
    <w:rsid w:val="00893FBD"/>
    <w:rsid w:val="008B4DFC"/>
    <w:rsid w:val="008C79CF"/>
    <w:rsid w:val="008E472B"/>
    <w:rsid w:val="008F33E9"/>
    <w:rsid w:val="00917CC5"/>
    <w:rsid w:val="00923CCE"/>
    <w:rsid w:val="00940257"/>
    <w:rsid w:val="00954958"/>
    <w:rsid w:val="00955A65"/>
    <w:rsid w:val="00972345"/>
    <w:rsid w:val="00977412"/>
    <w:rsid w:val="009923B0"/>
    <w:rsid w:val="009A16C0"/>
    <w:rsid w:val="009A4BA6"/>
    <w:rsid w:val="009C1E8B"/>
    <w:rsid w:val="009F13B2"/>
    <w:rsid w:val="009F773F"/>
    <w:rsid w:val="00A06D53"/>
    <w:rsid w:val="00A143FC"/>
    <w:rsid w:val="00A5013F"/>
    <w:rsid w:val="00A572F9"/>
    <w:rsid w:val="00A60AA5"/>
    <w:rsid w:val="00A62BED"/>
    <w:rsid w:val="00A713C7"/>
    <w:rsid w:val="00A83BC3"/>
    <w:rsid w:val="00A8400C"/>
    <w:rsid w:val="00A90491"/>
    <w:rsid w:val="00A93766"/>
    <w:rsid w:val="00A95442"/>
    <w:rsid w:val="00AA2D8A"/>
    <w:rsid w:val="00AA3657"/>
    <w:rsid w:val="00AD3997"/>
    <w:rsid w:val="00AD3BD7"/>
    <w:rsid w:val="00AD65DC"/>
    <w:rsid w:val="00B11ABE"/>
    <w:rsid w:val="00B27480"/>
    <w:rsid w:val="00B528C1"/>
    <w:rsid w:val="00B53F76"/>
    <w:rsid w:val="00B67C10"/>
    <w:rsid w:val="00B70B71"/>
    <w:rsid w:val="00B730A2"/>
    <w:rsid w:val="00B939B6"/>
    <w:rsid w:val="00BA1AC2"/>
    <w:rsid w:val="00BB04C8"/>
    <w:rsid w:val="00BB0BF3"/>
    <w:rsid w:val="00BC42B5"/>
    <w:rsid w:val="00BF0D84"/>
    <w:rsid w:val="00BF51AF"/>
    <w:rsid w:val="00C06C8D"/>
    <w:rsid w:val="00C122BF"/>
    <w:rsid w:val="00C37948"/>
    <w:rsid w:val="00C37CBE"/>
    <w:rsid w:val="00C45552"/>
    <w:rsid w:val="00C5413A"/>
    <w:rsid w:val="00C60928"/>
    <w:rsid w:val="00CA6724"/>
    <w:rsid w:val="00CB1E19"/>
    <w:rsid w:val="00CB3155"/>
    <w:rsid w:val="00CD5555"/>
    <w:rsid w:val="00CE2EF1"/>
    <w:rsid w:val="00CE5E7A"/>
    <w:rsid w:val="00D3008B"/>
    <w:rsid w:val="00D40AC2"/>
    <w:rsid w:val="00D63990"/>
    <w:rsid w:val="00D66A22"/>
    <w:rsid w:val="00D87F22"/>
    <w:rsid w:val="00DA328E"/>
    <w:rsid w:val="00DA6549"/>
    <w:rsid w:val="00DB1FAF"/>
    <w:rsid w:val="00DF45DC"/>
    <w:rsid w:val="00DF79D8"/>
    <w:rsid w:val="00E31ABA"/>
    <w:rsid w:val="00E36D2D"/>
    <w:rsid w:val="00E4188D"/>
    <w:rsid w:val="00E43E86"/>
    <w:rsid w:val="00E55044"/>
    <w:rsid w:val="00E62880"/>
    <w:rsid w:val="00E76CA2"/>
    <w:rsid w:val="00E84700"/>
    <w:rsid w:val="00EA3F9D"/>
    <w:rsid w:val="00EC4658"/>
    <w:rsid w:val="00EF1F83"/>
    <w:rsid w:val="00F17DAF"/>
    <w:rsid w:val="00F23A74"/>
    <w:rsid w:val="00F3251E"/>
    <w:rsid w:val="00F61D68"/>
    <w:rsid w:val="00F77348"/>
    <w:rsid w:val="00F81F21"/>
    <w:rsid w:val="00FA495F"/>
    <w:rsid w:val="00FB6A3E"/>
    <w:rsid w:val="00FD5819"/>
    <w:rsid w:val="00FF0C0B"/>
    <w:rsid w:val="00FF1D6C"/>
    <w:rsid w:val="00FF28B0"/>
    <w:rsid w:val="00FF6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4262"/>
  <w15:docId w15:val="{6CEFC50B-63DC-574E-ACE7-82A3E5BC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C559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59F"/>
    <w:rPr>
      <w:rFonts w:ascii="Times New Roman" w:hAnsi="Times New Roman" w:cs="Times New Roman"/>
      <w:sz w:val="18"/>
      <w:szCs w:val="18"/>
    </w:rPr>
  </w:style>
  <w:style w:type="paragraph" w:styleId="FootnoteText">
    <w:name w:val="footnote text"/>
    <w:basedOn w:val="Normal"/>
    <w:link w:val="FootnoteTextChar"/>
    <w:uiPriority w:val="99"/>
    <w:unhideWhenUsed/>
    <w:rsid w:val="00BF0D84"/>
    <w:pPr>
      <w:spacing w:line="240" w:lineRule="auto"/>
    </w:pPr>
    <w:rPr>
      <w:rFonts w:asciiTheme="minorHAnsi" w:eastAsiaTheme="minorHAnsi" w:hAnsiTheme="minorHAnsi" w:cstheme="minorBidi"/>
      <w:sz w:val="20"/>
      <w:szCs w:val="20"/>
      <w:lang w:val="es-ES" w:eastAsia="en-US"/>
    </w:rPr>
  </w:style>
  <w:style w:type="character" w:customStyle="1" w:styleId="FootnoteTextChar">
    <w:name w:val="Footnote Text Char"/>
    <w:basedOn w:val="DefaultParagraphFont"/>
    <w:link w:val="FootnoteText"/>
    <w:uiPriority w:val="99"/>
    <w:rsid w:val="00BF0D84"/>
    <w:rPr>
      <w:rFonts w:asciiTheme="minorHAnsi" w:eastAsiaTheme="minorHAnsi" w:hAnsiTheme="minorHAnsi" w:cstheme="minorBidi"/>
      <w:sz w:val="20"/>
      <w:szCs w:val="20"/>
      <w:lang w:val="es-ES" w:eastAsia="en-US"/>
    </w:rPr>
  </w:style>
  <w:style w:type="character" w:styleId="FootnoteReference">
    <w:name w:val="footnote reference"/>
    <w:basedOn w:val="DefaultParagraphFont"/>
    <w:uiPriority w:val="99"/>
    <w:unhideWhenUsed/>
    <w:rsid w:val="00BF0D84"/>
    <w:rPr>
      <w:vertAlign w:val="superscript"/>
    </w:rPr>
  </w:style>
  <w:style w:type="character" w:customStyle="1" w:styleId="apple-converted-space">
    <w:name w:val="apple-converted-space"/>
    <w:basedOn w:val="DefaultParagraphFont"/>
    <w:rsid w:val="002121FE"/>
  </w:style>
  <w:style w:type="paragraph" w:styleId="NormalWeb">
    <w:name w:val="Normal (Web)"/>
    <w:basedOn w:val="Normal"/>
    <w:uiPriority w:val="99"/>
    <w:semiHidden/>
    <w:unhideWhenUsed/>
    <w:rsid w:val="00E55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6E11D1"/>
    <w:rPr>
      <w:rFonts w:ascii="ArnoPro-Regular" w:hAnsi="ArnoPro-Regular" w:hint="default"/>
      <w:b w:val="0"/>
      <w:bCs w:val="0"/>
      <w:i w:val="0"/>
      <w:iCs w:val="0"/>
      <w:color w:val="242021"/>
      <w:sz w:val="20"/>
      <w:szCs w:val="20"/>
    </w:rPr>
  </w:style>
  <w:style w:type="character" w:styleId="Hyperlink">
    <w:name w:val="Hyperlink"/>
    <w:basedOn w:val="DefaultParagraphFont"/>
    <w:uiPriority w:val="99"/>
    <w:unhideWhenUsed/>
    <w:rsid w:val="006E11D1"/>
    <w:rPr>
      <w:color w:val="0000FF" w:themeColor="hyperlink"/>
      <w:u w:val="single"/>
    </w:rPr>
  </w:style>
  <w:style w:type="paragraph" w:styleId="Header">
    <w:name w:val="header"/>
    <w:basedOn w:val="Normal"/>
    <w:link w:val="HeaderChar"/>
    <w:uiPriority w:val="99"/>
    <w:unhideWhenUsed/>
    <w:rsid w:val="00597E67"/>
    <w:pPr>
      <w:tabs>
        <w:tab w:val="center" w:pos="4680"/>
        <w:tab w:val="right" w:pos="9360"/>
      </w:tabs>
      <w:spacing w:line="240" w:lineRule="auto"/>
    </w:pPr>
  </w:style>
  <w:style w:type="character" w:customStyle="1" w:styleId="HeaderChar">
    <w:name w:val="Header Char"/>
    <w:basedOn w:val="DefaultParagraphFont"/>
    <w:link w:val="Header"/>
    <w:uiPriority w:val="99"/>
    <w:rsid w:val="00597E67"/>
  </w:style>
  <w:style w:type="paragraph" w:styleId="Footer">
    <w:name w:val="footer"/>
    <w:basedOn w:val="Normal"/>
    <w:link w:val="FooterChar"/>
    <w:uiPriority w:val="99"/>
    <w:unhideWhenUsed/>
    <w:rsid w:val="00597E67"/>
    <w:pPr>
      <w:tabs>
        <w:tab w:val="center" w:pos="4680"/>
        <w:tab w:val="right" w:pos="9360"/>
      </w:tabs>
      <w:spacing w:line="240" w:lineRule="auto"/>
    </w:pPr>
  </w:style>
  <w:style w:type="character" w:customStyle="1" w:styleId="FooterChar">
    <w:name w:val="Footer Char"/>
    <w:basedOn w:val="DefaultParagraphFont"/>
    <w:link w:val="Footer"/>
    <w:uiPriority w:val="99"/>
    <w:rsid w:val="0059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5482">
      <w:bodyDiv w:val="1"/>
      <w:marLeft w:val="0"/>
      <w:marRight w:val="0"/>
      <w:marTop w:val="0"/>
      <w:marBottom w:val="0"/>
      <w:divBdr>
        <w:top w:val="none" w:sz="0" w:space="0" w:color="auto"/>
        <w:left w:val="none" w:sz="0" w:space="0" w:color="auto"/>
        <w:bottom w:val="none" w:sz="0" w:space="0" w:color="auto"/>
        <w:right w:val="none" w:sz="0" w:space="0" w:color="auto"/>
      </w:divBdr>
    </w:div>
    <w:div w:id="758792061">
      <w:bodyDiv w:val="1"/>
      <w:marLeft w:val="0"/>
      <w:marRight w:val="0"/>
      <w:marTop w:val="0"/>
      <w:marBottom w:val="0"/>
      <w:divBdr>
        <w:top w:val="none" w:sz="0" w:space="0" w:color="auto"/>
        <w:left w:val="none" w:sz="0" w:space="0" w:color="auto"/>
        <w:bottom w:val="none" w:sz="0" w:space="0" w:color="auto"/>
        <w:right w:val="none" w:sz="0" w:space="0" w:color="auto"/>
      </w:divBdr>
      <w:divsChild>
        <w:div w:id="465707635">
          <w:marLeft w:val="0"/>
          <w:marRight w:val="0"/>
          <w:marTop w:val="0"/>
          <w:marBottom w:val="0"/>
          <w:divBdr>
            <w:top w:val="none" w:sz="0" w:space="0" w:color="auto"/>
            <w:left w:val="none" w:sz="0" w:space="0" w:color="auto"/>
            <w:bottom w:val="none" w:sz="0" w:space="0" w:color="auto"/>
            <w:right w:val="none" w:sz="0" w:space="0" w:color="auto"/>
          </w:divBdr>
          <w:divsChild>
            <w:div w:id="514541897">
              <w:marLeft w:val="0"/>
              <w:marRight w:val="0"/>
              <w:marTop w:val="0"/>
              <w:marBottom w:val="0"/>
              <w:divBdr>
                <w:top w:val="none" w:sz="0" w:space="0" w:color="auto"/>
                <w:left w:val="none" w:sz="0" w:space="0" w:color="auto"/>
                <w:bottom w:val="none" w:sz="0" w:space="0" w:color="auto"/>
                <w:right w:val="none" w:sz="0" w:space="0" w:color="auto"/>
              </w:divBdr>
              <w:divsChild>
                <w:div w:id="1626615296">
                  <w:marLeft w:val="0"/>
                  <w:marRight w:val="0"/>
                  <w:marTop w:val="0"/>
                  <w:marBottom w:val="0"/>
                  <w:divBdr>
                    <w:top w:val="none" w:sz="0" w:space="0" w:color="auto"/>
                    <w:left w:val="none" w:sz="0" w:space="0" w:color="auto"/>
                    <w:bottom w:val="none" w:sz="0" w:space="0" w:color="auto"/>
                    <w:right w:val="none" w:sz="0" w:space="0" w:color="auto"/>
                  </w:divBdr>
                  <w:divsChild>
                    <w:div w:id="414472120">
                      <w:marLeft w:val="0"/>
                      <w:marRight w:val="0"/>
                      <w:marTop w:val="0"/>
                      <w:marBottom w:val="0"/>
                      <w:divBdr>
                        <w:top w:val="none" w:sz="0" w:space="0" w:color="auto"/>
                        <w:left w:val="none" w:sz="0" w:space="0" w:color="auto"/>
                        <w:bottom w:val="none" w:sz="0" w:space="0" w:color="auto"/>
                        <w:right w:val="none" w:sz="0" w:space="0" w:color="auto"/>
                      </w:divBdr>
                    </w:div>
                  </w:divsChild>
                </w:div>
                <w:div w:id="1791319327">
                  <w:marLeft w:val="0"/>
                  <w:marRight w:val="0"/>
                  <w:marTop w:val="0"/>
                  <w:marBottom w:val="0"/>
                  <w:divBdr>
                    <w:top w:val="none" w:sz="0" w:space="0" w:color="auto"/>
                    <w:left w:val="none" w:sz="0" w:space="0" w:color="auto"/>
                    <w:bottom w:val="none" w:sz="0" w:space="0" w:color="auto"/>
                    <w:right w:val="none" w:sz="0" w:space="0" w:color="auto"/>
                  </w:divBdr>
                  <w:divsChild>
                    <w:div w:id="15859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8896">
      <w:bodyDiv w:val="1"/>
      <w:marLeft w:val="0"/>
      <w:marRight w:val="0"/>
      <w:marTop w:val="0"/>
      <w:marBottom w:val="0"/>
      <w:divBdr>
        <w:top w:val="none" w:sz="0" w:space="0" w:color="auto"/>
        <w:left w:val="none" w:sz="0" w:space="0" w:color="auto"/>
        <w:bottom w:val="none" w:sz="0" w:space="0" w:color="auto"/>
        <w:right w:val="none" w:sz="0" w:space="0" w:color="auto"/>
      </w:divBdr>
    </w:div>
    <w:div w:id="1095785291">
      <w:bodyDiv w:val="1"/>
      <w:marLeft w:val="0"/>
      <w:marRight w:val="0"/>
      <w:marTop w:val="0"/>
      <w:marBottom w:val="0"/>
      <w:divBdr>
        <w:top w:val="none" w:sz="0" w:space="0" w:color="auto"/>
        <w:left w:val="none" w:sz="0" w:space="0" w:color="auto"/>
        <w:bottom w:val="none" w:sz="0" w:space="0" w:color="auto"/>
        <w:right w:val="none" w:sz="0" w:space="0" w:color="auto"/>
      </w:divBdr>
      <w:divsChild>
        <w:div w:id="1593589689">
          <w:marLeft w:val="0"/>
          <w:marRight w:val="0"/>
          <w:marTop w:val="0"/>
          <w:marBottom w:val="0"/>
          <w:divBdr>
            <w:top w:val="none" w:sz="0" w:space="0" w:color="auto"/>
            <w:left w:val="none" w:sz="0" w:space="0" w:color="auto"/>
            <w:bottom w:val="none" w:sz="0" w:space="0" w:color="auto"/>
            <w:right w:val="none" w:sz="0" w:space="0" w:color="auto"/>
          </w:divBdr>
          <w:divsChild>
            <w:div w:id="111173618">
              <w:marLeft w:val="0"/>
              <w:marRight w:val="0"/>
              <w:marTop w:val="0"/>
              <w:marBottom w:val="0"/>
              <w:divBdr>
                <w:top w:val="none" w:sz="0" w:space="0" w:color="auto"/>
                <w:left w:val="none" w:sz="0" w:space="0" w:color="auto"/>
                <w:bottom w:val="none" w:sz="0" w:space="0" w:color="auto"/>
                <w:right w:val="none" w:sz="0" w:space="0" w:color="auto"/>
              </w:divBdr>
              <w:divsChild>
                <w:div w:id="13380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7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amantina.cedeplar.ufmg.br/portal/download/diamantina-2019/D18_490.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27</Pages>
  <Words>9243</Words>
  <Characters>52688</Characters>
  <Application>Microsoft Office Word</Application>
  <DocSecurity>0</DocSecurity>
  <Lines>439</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Fernanda Dusse</cp:lastModifiedBy>
  <cp:revision>5</cp:revision>
  <dcterms:created xsi:type="dcterms:W3CDTF">2019-11-13T15:55:00Z</dcterms:created>
  <dcterms:modified xsi:type="dcterms:W3CDTF">2020-01-09T13:07:00Z</dcterms:modified>
</cp:coreProperties>
</file>