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725C" w:rsidRDefault="00C3725C" w:rsidP="001A0D49">
      <w:pPr>
        <w:spacing w:after="0" w:line="360" w:lineRule="auto"/>
        <w:jc w:val="center"/>
        <w:rPr>
          <w:rStyle w:val="color13"/>
          <w:rFonts w:ascii="Arial" w:hAnsi="Arial" w:cs="Arial"/>
          <w:b/>
          <w:i/>
          <w:sz w:val="24"/>
          <w:szCs w:val="24"/>
          <w:bdr w:val="none" w:sz="0" w:space="0" w:color="auto" w:frame="1"/>
        </w:rPr>
      </w:pPr>
    </w:p>
    <w:p w:rsidR="001A0D49" w:rsidRDefault="001A0D49" w:rsidP="001A0D49">
      <w:pPr>
        <w:spacing w:after="0" w:line="360" w:lineRule="auto"/>
        <w:jc w:val="center"/>
        <w:rPr>
          <w:rStyle w:val="color13"/>
          <w:rFonts w:ascii="Arial" w:hAnsi="Arial" w:cs="Arial"/>
          <w:b/>
          <w:sz w:val="24"/>
          <w:szCs w:val="24"/>
          <w:bdr w:val="none" w:sz="0" w:space="0" w:color="auto" w:frame="1"/>
        </w:rPr>
      </w:pPr>
      <w:r w:rsidRPr="004F676B">
        <w:rPr>
          <w:rStyle w:val="color13"/>
          <w:rFonts w:ascii="Arial" w:hAnsi="Arial" w:cs="Arial"/>
          <w:b/>
          <w:i/>
          <w:sz w:val="24"/>
          <w:szCs w:val="24"/>
          <w:bdr w:val="none" w:sz="0" w:space="0" w:color="auto" w:frame="1"/>
        </w:rPr>
        <w:t>SUMAK KAWSAY</w:t>
      </w:r>
      <w:r w:rsidRPr="004F676B">
        <w:rPr>
          <w:rStyle w:val="color13"/>
          <w:rFonts w:ascii="Arial" w:hAnsi="Arial" w:cs="Arial"/>
          <w:b/>
          <w:sz w:val="24"/>
          <w:szCs w:val="24"/>
          <w:bdr w:val="none" w:sz="0" w:space="0" w:color="auto" w:frame="1"/>
        </w:rPr>
        <w:t>, MÁS ALLÁ DEL BUEN VIVIR</w:t>
      </w:r>
      <w:r w:rsidR="00D8117A">
        <w:rPr>
          <w:rStyle w:val="FootnoteReference"/>
          <w:rFonts w:ascii="Arial" w:hAnsi="Arial" w:cs="Arial"/>
          <w:b/>
          <w:sz w:val="24"/>
          <w:szCs w:val="24"/>
          <w:bdr w:val="none" w:sz="0" w:space="0" w:color="auto" w:frame="1"/>
        </w:rPr>
        <w:footnoteReference w:id="1"/>
      </w:r>
      <w:bookmarkStart w:id="0" w:name="_GoBack"/>
      <w:bookmarkEnd w:id="0"/>
    </w:p>
    <w:p w:rsidR="00711B4A" w:rsidRPr="00711B4A" w:rsidRDefault="00711B4A" w:rsidP="001A0D49">
      <w:pPr>
        <w:spacing w:after="0" w:line="360" w:lineRule="auto"/>
        <w:jc w:val="center"/>
        <w:rPr>
          <w:rStyle w:val="color13"/>
          <w:rFonts w:ascii="Arial" w:hAnsi="Arial" w:cs="Arial"/>
          <w:b/>
          <w:sz w:val="24"/>
          <w:szCs w:val="24"/>
          <w:bdr w:val="none" w:sz="0" w:space="0" w:color="auto" w:frame="1"/>
          <w:lang w:val="en-US"/>
        </w:rPr>
      </w:pPr>
      <w:r w:rsidRPr="00711B4A">
        <w:rPr>
          <w:rStyle w:val="color13"/>
          <w:rFonts w:ascii="Arial" w:hAnsi="Arial" w:cs="Arial"/>
          <w:b/>
          <w:i/>
          <w:sz w:val="24"/>
          <w:szCs w:val="24"/>
          <w:bdr w:val="none" w:sz="0" w:space="0" w:color="auto" w:frame="1"/>
          <w:lang w:val="en-US"/>
        </w:rPr>
        <w:t xml:space="preserve">SUMAK KAWSAY, </w:t>
      </w:r>
      <w:r>
        <w:rPr>
          <w:rStyle w:val="color13"/>
          <w:rFonts w:ascii="Arial" w:hAnsi="Arial" w:cs="Arial"/>
          <w:b/>
          <w:sz w:val="24"/>
          <w:szCs w:val="24"/>
          <w:bdr w:val="none" w:sz="0" w:space="0" w:color="auto" w:frame="1"/>
          <w:lang w:val="en-US"/>
        </w:rPr>
        <w:t>BEYOND “BUEN VIVIR”</w:t>
      </w:r>
    </w:p>
    <w:p w:rsidR="00725652" w:rsidRPr="004F676B" w:rsidRDefault="007566BE" w:rsidP="00624255">
      <w:pPr>
        <w:shd w:val="clear" w:color="auto" w:fill="FFFFFF"/>
        <w:spacing w:after="0" w:line="360" w:lineRule="auto"/>
        <w:jc w:val="both"/>
        <w:rPr>
          <w:rFonts w:ascii="Arial" w:eastAsia="Times New Roman" w:hAnsi="Arial" w:cs="Arial"/>
          <w:b/>
          <w:color w:val="222222"/>
          <w:sz w:val="24"/>
          <w:szCs w:val="24"/>
          <w:lang w:eastAsia="es-CL"/>
        </w:rPr>
      </w:pPr>
      <w:r>
        <w:rPr>
          <w:rFonts w:ascii="Arial" w:eastAsia="Times New Roman" w:hAnsi="Arial" w:cs="Arial"/>
          <w:b/>
          <w:color w:val="222222"/>
          <w:sz w:val="24"/>
          <w:szCs w:val="24"/>
          <w:lang w:eastAsia="es-CL"/>
        </w:rPr>
        <w:t>Resumen</w:t>
      </w:r>
    </w:p>
    <w:p w:rsidR="00624255" w:rsidRPr="004F676B" w:rsidRDefault="00624255" w:rsidP="00D8611E">
      <w:pPr>
        <w:spacing w:after="0" w:line="240" w:lineRule="auto"/>
        <w:jc w:val="both"/>
        <w:rPr>
          <w:rFonts w:ascii="Arial" w:hAnsi="Arial" w:cs="Arial"/>
          <w:sz w:val="24"/>
          <w:szCs w:val="24"/>
        </w:rPr>
      </w:pPr>
      <w:r w:rsidRPr="004F676B">
        <w:rPr>
          <w:rFonts w:ascii="Arial" w:hAnsi="Arial" w:cs="Arial"/>
          <w:color w:val="000000"/>
          <w:sz w:val="24"/>
          <w:szCs w:val="24"/>
          <w:shd w:val="clear" w:color="auto" w:fill="FFFFFF"/>
        </w:rPr>
        <w:t>Pese a que su origen ha sido debatido</w:t>
      </w:r>
      <w:r w:rsidR="00764147">
        <w:rPr>
          <w:rFonts w:ascii="Arial" w:hAnsi="Arial" w:cs="Arial"/>
          <w:color w:val="000000"/>
          <w:sz w:val="24"/>
          <w:szCs w:val="24"/>
          <w:shd w:val="clear" w:color="auto" w:fill="FFFFFF"/>
        </w:rPr>
        <w:t xml:space="preserve"> inmensamente</w:t>
      </w:r>
      <w:r w:rsidRPr="004F676B">
        <w:rPr>
          <w:rFonts w:ascii="Arial" w:hAnsi="Arial" w:cs="Arial"/>
          <w:color w:val="000000"/>
          <w:sz w:val="24"/>
          <w:szCs w:val="24"/>
          <w:shd w:val="clear" w:color="auto" w:fill="FFFFFF"/>
        </w:rPr>
        <w:t xml:space="preserve"> por diversos autores</w:t>
      </w:r>
      <w:r w:rsidR="00764147">
        <w:rPr>
          <w:rFonts w:ascii="Arial" w:hAnsi="Arial" w:cs="Arial"/>
          <w:color w:val="000000"/>
          <w:sz w:val="24"/>
          <w:szCs w:val="24"/>
          <w:shd w:val="clear" w:color="auto" w:fill="FFFFFF"/>
        </w:rPr>
        <w:t xml:space="preserve"> latinoamericanos y europeos</w:t>
      </w:r>
      <w:r w:rsidRPr="004F676B">
        <w:rPr>
          <w:rFonts w:ascii="Arial" w:hAnsi="Arial" w:cs="Arial"/>
          <w:color w:val="000000"/>
          <w:sz w:val="24"/>
          <w:szCs w:val="24"/>
          <w:shd w:val="clear" w:color="auto" w:fill="FFFFFF"/>
        </w:rPr>
        <w:t xml:space="preserve">, </w:t>
      </w:r>
      <w:r w:rsidR="00764147">
        <w:rPr>
          <w:rFonts w:ascii="Arial" w:hAnsi="Arial" w:cs="Arial"/>
          <w:color w:val="000000"/>
          <w:sz w:val="24"/>
          <w:szCs w:val="24"/>
          <w:shd w:val="clear" w:color="auto" w:fill="FFFFFF"/>
        </w:rPr>
        <w:t xml:space="preserve">cuando en este artículo </w:t>
      </w:r>
      <w:r w:rsidR="00D8611E" w:rsidRPr="004F676B">
        <w:rPr>
          <w:rFonts w:ascii="Arial" w:hAnsi="Arial" w:cs="Arial"/>
          <w:color w:val="000000"/>
          <w:sz w:val="24"/>
          <w:szCs w:val="24"/>
          <w:shd w:val="clear" w:color="auto" w:fill="FFFFFF"/>
        </w:rPr>
        <w:t>hable del</w:t>
      </w:r>
      <w:r w:rsidRPr="004F676B">
        <w:rPr>
          <w:rFonts w:ascii="Arial" w:hAnsi="Arial" w:cs="Arial"/>
          <w:color w:val="000000"/>
          <w:sz w:val="24"/>
          <w:szCs w:val="24"/>
          <w:shd w:val="clear" w:color="auto" w:fill="FFFFFF"/>
        </w:rPr>
        <w:t xml:space="preserve"> </w:t>
      </w:r>
      <w:r w:rsidRPr="004F676B">
        <w:rPr>
          <w:rFonts w:ascii="Arial" w:hAnsi="Arial" w:cs="Arial"/>
          <w:i/>
          <w:color w:val="000000"/>
          <w:sz w:val="24"/>
          <w:szCs w:val="24"/>
          <w:shd w:val="clear" w:color="auto" w:fill="FFFFFF"/>
        </w:rPr>
        <w:t>sumak kawsay</w:t>
      </w:r>
      <w:r w:rsidR="00764147">
        <w:rPr>
          <w:rFonts w:ascii="Arial" w:hAnsi="Arial" w:cs="Arial"/>
          <w:i/>
          <w:color w:val="000000"/>
          <w:sz w:val="24"/>
          <w:szCs w:val="24"/>
          <w:shd w:val="clear" w:color="auto" w:fill="FFFFFF"/>
        </w:rPr>
        <w:t>,</w:t>
      </w:r>
      <w:r w:rsidRPr="004F676B">
        <w:rPr>
          <w:rFonts w:ascii="Arial" w:hAnsi="Arial" w:cs="Arial"/>
          <w:color w:val="000000"/>
          <w:sz w:val="24"/>
          <w:szCs w:val="24"/>
          <w:shd w:val="clear" w:color="auto" w:fill="FFFFFF"/>
        </w:rPr>
        <w:t xml:space="preserve"> </w:t>
      </w:r>
      <w:r w:rsidR="00764147">
        <w:rPr>
          <w:rFonts w:ascii="Arial" w:hAnsi="Arial" w:cs="Arial"/>
          <w:color w:val="000000"/>
          <w:sz w:val="24"/>
          <w:szCs w:val="24"/>
          <w:shd w:val="clear" w:color="auto" w:fill="FFFFFF"/>
        </w:rPr>
        <w:t>lo haré refiriéndome al</w:t>
      </w:r>
      <w:r w:rsidR="00D8611E" w:rsidRPr="004F676B">
        <w:rPr>
          <w:rFonts w:ascii="Arial" w:hAnsi="Arial" w:cs="Arial"/>
          <w:color w:val="000000"/>
          <w:sz w:val="24"/>
          <w:szCs w:val="24"/>
          <w:shd w:val="clear" w:color="auto" w:fill="FFFFFF"/>
        </w:rPr>
        <w:t xml:space="preserve"> principio perteneciente a</w:t>
      </w:r>
      <w:r w:rsidRPr="004F676B">
        <w:rPr>
          <w:rFonts w:ascii="Arial" w:hAnsi="Arial" w:cs="Arial"/>
          <w:color w:val="000000"/>
          <w:sz w:val="24"/>
          <w:szCs w:val="24"/>
          <w:shd w:val="clear" w:color="auto" w:fill="FFFFFF"/>
        </w:rPr>
        <w:t xml:space="preserve"> la </w:t>
      </w:r>
      <w:r w:rsidR="00D8611E" w:rsidRPr="004F676B">
        <w:rPr>
          <w:rFonts w:ascii="Arial" w:hAnsi="Arial" w:cs="Arial"/>
          <w:color w:val="000000"/>
          <w:sz w:val="24"/>
          <w:szCs w:val="24"/>
          <w:shd w:val="clear" w:color="auto" w:fill="FFFFFF"/>
        </w:rPr>
        <w:t>cosmovisión ancestral</w:t>
      </w:r>
      <w:r w:rsidRPr="004F676B">
        <w:rPr>
          <w:rFonts w:ascii="Arial" w:hAnsi="Arial" w:cs="Arial"/>
          <w:color w:val="000000"/>
          <w:sz w:val="24"/>
          <w:szCs w:val="24"/>
          <w:shd w:val="clear" w:color="auto" w:fill="FFFFFF"/>
        </w:rPr>
        <w:t xml:space="preserve"> </w:t>
      </w:r>
      <w:r w:rsidRPr="004F676B">
        <w:rPr>
          <w:rFonts w:ascii="Arial" w:hAnsi="Arial" w:cs="Arial"/>
          <w:i/>
          <w:color w:val="000000"/>
          <w:sz w:val="24"/>
          <w:szCs w:val="24"/>
          <w:shd w:val="clear" w:color="auto" w:fill="FFFFFF"/>
        </w:rPr>
        <w:t xml:space="preserve">kichwa </w:t>
      </w:r>
      <w:r w:rsidR="00764147">
        <w:rPr>
          <w:rFonts w:ascii="Arial" w:hAnsi="Arial" w:cs="Arial"/>
          <w:color w:val="000000"/>
          <w:sz w:val="24"/>
          <w:szCs w:val="24"/>
          <w:shd w:val="clear" w:color="auto" w:fill="FFFFFF"/>
        </w:rPr>
        <w:t>del</w:t>
      </w:r>
      <w:r w:rsidRPr="004F676B">
        <w:rPr>
          <w:rFonts w:ascii="Arial" w:hAnsi="Arial" w:cs="Arial"/>
          <w:color w:val="000000"/>
          <w:sz w:val="24"/>
          <w:szCs w:val="24"/>
          <w:shd w:val="clear" w:color="auto" w:fill="FFFFFF"/>
        </w:rPr>
        <w:t xml:space="preserve"> Ecuador</w:t>
      </w:r>
      <w:r w:rsidR="00792866">
        <w:rPr>
          <w:rFonts w:ascii="Arial" w:hAnsi="Arial" w:cs="Arial"/>
          <w:color w:val="000000"/>
          <w:sz w:val="24"/>
          <w:szCs w:val="24"/>
          <w:shd w:val="clear" w:color="auto" w:fill="FFFFFF"/>
        </w:rPr>
        <w:t>, sin hacer referencia a la ubicación geográfica de dicha nacionalidad indígena ecuatoriana</w:t>
      </w:r>
      <w:r w:rsidR="00D8611E" w:rsidRPr="004F676B">
        <w:rPr>
          <w:rFonts w:ascii="Arial" w:hAnsi="Arial" w:cs="Arial"/>
          <w:color w:val="000000"/>
          <w:sz w:val="24"/>
          <w:szCs w:val="24"/>
          <w:shd w:val="clear" w:color="auto" w:fill="FFFFFF"/>
        </w:rPr>
        <w:t xml:space="preserve">. </w:t>
      </w:r>
      <w:r w:rsidR="00764147">
        <w:rPr>
          <w:rFonts w:ascii="Arial" w:hAnsi="Arial" w:cs="Arial"/>
          <w:color w:val="000000"/>
          <w:sz w:val="24"/>
          <w:szCs w:val="24"/>
          <w:shd w:val="clear" w:color="auto" w:fill="FFFFFF"/>
        </w:rPr>
        <w:t>Haré</w:t>
      </w:r>
      <w:r w:rsidR="00D8611E" w:rsidRPr="004F676B">
        <w:rPr>
          <w:rFonts w:ascii="Arial" w:hAnsi="Arial" w:cs="Arial"/>
          <w:color w:val="000000"/>
          <w:sz w:val="24"/>
          <w:szCs w:val="24"/>
          <w:shd w:val="clear" w:color="auto" w:fill="FFFFFF"/>
        </w:rPr>
        <w:t xml:space="preserve"> un recuento de</w:t>
      </w:r>
      <w:r w:rsidRPr="004F676B">
        <w:rPr>
          <w:rFonts w:ascii="Arial" w:hAnsi="Arial" w:cs="Arial"/>
          <w:color w:val="000000"/>
          <w:sz w:val="24"/>
          <w:szCs w:val="24"/>
          <w:shd w:val="clear" w:color="auto" w:fill="FFFFFF"/>
        </w:rPr>
        <w:t xml:space="preserve"> su traducción</w:t>
      </w:r>
      <w:r w:rsidR="00764147">
        <w:rPr>
          <w:rFonts w:ascii="Arial" w:hAnsi="Arial" w:cs="Arial"/>
          <w:color w:val="000000"/>
          <w:sz w:val="24"/>
          <w:szCs w:val="24"/>
          <w:shd w:val="clear" w:color="auto" w:fill="FFFFFF"/>
        </w:rPr>
        <w:t>, mundialmente aceptada</w:t>
      </w:r>
      <w:r w:rsidRPr="004F676B">
        <w:rPr>
          <w:rFonts w:ascii="Arial" w:hAnsi="Arial" w:cs="Arial"/>
          <w:color w:val="000000"/>
          <w:sz w:val="24"/>
          <w:szCs w:val="24"/>
          <w:shd w:val="clear" w:color="auto" w:fill="FFFFFF"/>
        </w:rPr>
        <w:t>, “buen vivir” (</w:t>
      </w:r>
      <w:r w:rsidR="00D8611E" w:rsidRPr="004F676B">
        <w:rPr>
          <w:rFonts w:ascii="Arial" w:hAnsi="Arial" w:cs="Arial"/>
          <w:color w:val="000000"/>
          <w:sz w:val="24"/>
          <w:szCs w:val="24"/>
          <w:shd w:val="clear" w:color="auto" w:fill="FFFFFF"/>
        </w:rPr>
        <w:t>en diversas corrientes</w:t>
      </w:r>
      <w:r w:rsidRPr="004F676B">
        <w:rPr>
          <w:rFonts w:ascii="Arial" w:hAnsi="Arial" w:cs="Arial"/>
          <w:color w:val="000000"/>
          <w:sz w:val="24"/>
          <w:szCs w:val="24"/>
          <w:shd w:val="clear" w:color="auto" w:fill="FFFFFF"/>
        </w:rPr>
        <w:t>) para llegar finalmente a la concepción indigenista/pachamamista</w:t>
      </w:r>
      <w:r w:rsidR="00764147">
        <w:rPr>
          <w:rFonts w:ascii="Arial" w:hAnsi="Arial" w:cs="Arial"/>
          <w:color w:val="000000"/>
          <w:sz w:val="24"/>
          <w:szCs w:val="24"/>
          <w:shd w:val="clear" w:color="auto" w:fill="FFFFFF"/>
        </w:rPr>
        <w:t xml:space="preserve"> que es en la que me posiciono</w:t>
      </w:r>
      <w:r w:rsidR="00792866">
        <w:rPr>
          <w:rFonts w:ascii="Arial" w:hAnsi="Arial" w:cs="Arial"/>
          <w:color w:val="000000"/>
          <w:sz w:val="24"/>
          <w:szCs w:val="24"/>
          <w:shd w:val="clear" w:color="auto" w:fill="FFFFFF"/>
        </w:rPr>
        <w:t>, poniendo como énfasis, la información generada y/o debatida en Ecuador</w:t>
      </w:r>
      <w:r w:rsidRPr="004F676B">
        <w:rPr>
          <w:rFonts w:ascii="Arial" w:hAnsi="Arial" w:cs="Arial"/>
          <w:color w:val="000000"/>
          <w:sz w:val="24"/>
          <w:szCs w:val="24"/>
          <w:shd w:val="clear" w:color="auto" w:fill="FFFFFF"/>
        </w:rPr>
        <w:t>. Lo expuesto anteriormente tiene el fin de darlo a conocer no sólo como una “alternativa ideal al desarrollo”</w:t>
      </w:r>
      <w:r w:rsidR="00D8611E" w:rsidRPr="004F676B">
        <w:rPr>
          <w:rFonts w:ascii="Arial" w:hAnsi="Arial" w:cs="Arial"/>
          <w:color w:val="000000"/>
          <w:sz w:val="24"/>
          <w:szCs w:val="24"/>
          <w:shd w:val="clear" w:color="auto" w:fill="FFFFFF"/>
        </w:rPr>
        <w:t>,</w:t>
      </w:r>
      <w:r w:rsidR="00764147">
        <w:rPr>
          <w:rFonts w:ascii="Arial" w:hAnsi="Arial" w:cs="Arial"/>
          <w:color w:val="000000"/>
          <w:sz w:val="24"/>
          <w:szCs w:val="24"/>
          <w:shd w:val="clear" w:color="auto" w:fill="FFFFFF"/>
        </w:rPr>
        <w:t xml:space="preserve"> como ha sido innumerablemente planteado,</w:t>
      </w:r>
      <w:r w:rsidRPr="004F676B">
        <w:rPr>
          <w:rFonts w:ascii="Arial" w:hAnsi="Arial" w:cs="Arial"/>
          <w:color w:val="000000"/>
          <w:sz w:val="24"/>
          <w:szCs w:val="24"/>
          <w:shd w:val="clear" w:color="auto" w:fill="FFFFFF"/>
        </w:rPr>
        <w:t xml:space="preserve"> sino como una posibilidad de que, transcurrida </w:t>
      </w:r>
      <w:r w:rsidR="00764147">
        <w:rPr>
          <w:rFonts w:ascii="Arial" w:hAnsi="Arial" w:cs="Arial"/>
          <w:color w:val="000000"/>
          <w:sz w:val="24"/>
          <w:szCs w:val="24"/>
          <w:shd w:val="clear" w:color="auto" w:fill="FFFFFF"/>
        </w:rPr>
        <w:t xml:space="preserve">más de </w:t>
      </w:r>
      <w:r w:rsidRPr="004F676B">
        <w:rPr>
          <w:rFonts w:ascii="Arial" w:hAnsi="Arial" w:cs="Arial"/>
          <w:color w:val="000000"/>
          <w:sz w:val="24"/>
          <w:szCs w:val="24"/>
          <w:shd w:val="clear" w:color="auto" w:fill="FFFFFF"/>
        </w:rPr>
        <w:t xml:space="preserve">una década desde que fue presentado en la Carta Magna ecuatoriana, se revea la importancia de respetarlo desde su dimensión espiritual. </w:t>
      </w:r>
      <w:r w:rsidR="00764147">
        <w:rPr>
          <w:rFonts w:ascii="Arial" w:hAnsi="Arial" w:cs="Arial"/>
          <w:color w:val="000000"/>
          <w:sz w:val="24"/>
          <w:szCs w:val="24"/>
          <w:shd w:val="clear" w:color="auto" w:fill="FFFFFF"/>
        </w:rPr>
        <w:t xml:space="preserve">Trato </w:t>
      </w:r>
      <w:r w:rsidRPr="004F676B">
        <w:rPr>
          <w:rFonts w:ascii="Arial" w:hAnsi="Arial" w:cs="Arial"/>
          <w:color w:val="000000"/>
          <w:sz w:val="24"/>
          <w:szCs w:val="24"/>
          <w:shd w:val="clear" w:color="auto" w:fill="FFFFFF"/>
        </w:rPr>
        <w:t>de presentarlo desde la cosmovisión de los pueblos que milenariame</w:t>
      </w:r>
      <w:r w:rsidR="00D8611E" w:rsidRPr="004F676B">
        <w:rPr>
          <w:rFonts w:ascii="Arial" w:hAnsi="Arial" w:cs="Arial"/>
          <w:color w:val="000000"/>
          <w:sz w:val="24"/>
          <w:szCs w:val="24"/>
          <w:shd w:val="clear" w:color="auto" w:fill="FFFFFF"/>
        </w:rPr>
        <w:t xml:space="preserve">nte lo han practicado, para </w:t>
      </w:r>
      <w:r w:rsidRPr="004F676B">
        <w:rPr>
          <w:rFonts w:ascii="Arial" w:hAnsi="Arial" w:cs="Arial"/>
          <w:color w:val="000000"/>
          <w:sz w:val="24"/>
          <w:szCs w:val="24"/>
          <w:shd w:val="clear" w:color="auto" w:fill="FFFFFF"/>
        </w:rPr>
        <w:t>comprenderlo desde las cualidades, valores y nociones que permiten una vida en armonía y plenitud entre todas “las entidades de esfera trascendente de la selva”</w:t>
      </w:r>
      <w:r w:rsidRPr="004F676B">
        <w:rPr>
          <w:rFonts w:ascii="Arial" w:hAnsi="Arial" w:cs="Arial"/>
          <w:iCs/>
          <w:sz w:val="24"/>
          <w:szCs w:val="24"/>
        </w:rPr>
        <w:t xml:space="preserve"> </w:t>
      </w:r>
      <w:r w:rsidR="00B3204A" w:rsidRPr="004F676B">
        <w:rPr>
          <w:rFonts w:ascii="Arial" w:hAnsi="Arial" w:cs="Arial"/>
          <w:iCs/>
          <w:sz w:val="24"/>
          <w:szCs w:val="24"/>
        </w:rPr>
        <w:t>(</w:t>
      </w:r>
      <w:r w:rsidRPr="004F676B">
        <w:rPr>
          <w:rFonts w:ascii="Arial" w:hAnsi="Arial" w:cs="Arial"/>
          <w:sz w:val="24"/>
          <w:szCs w:val="24"/>
        </w:rPr>
        <w:t>M</w:t>
      </w:r>
      <w:r w:rsidR="00B3204A" w:rsidRPr="004F676B">
        <w:rPr>
          <w:rFonts w:ascii="Arial" w:hAnsi="Arial" w:cs="Arial"/>
          <w:sz w:val="24"/>
          <w:szCs w:val="24"/>
        </w:rPr>
        <w:t>ORALES  TORRES</w:t>
      </w:r>
      <w:r w:rsidRPr="004F676B">
        <w:rPr>
          <w:rFonts w:ascii="Arial" w:hAnsi="Arial" w:cs="Arial"/>
          <w:sz w:val="24"/>
          <w:szCs w:val="24"/>
        </w:rPr>
        <w:t>, 2009).</w:t>
      </w:r>
      <w:r w:rsidR="00764147">
        <w:rPr>
          <w:rFonts w:ascii="Arial" w:hAnsi="Arial" w:cs="Arial"/>
          <w:sz w:val="24"/>
          <w:szCs w:val="24"/>
        </w:rPr>
        <w:t xml:space="preserve"> Intento abrir un debate desde una mirada mestiza y con tintes de</w:t>
      </w:r>
      <w:r w:rsidR="00792866">
        <w:rPr>
          <w:rFonts w:ascii="Arial" w:hAnsi="Arial" w:cs="Arial"/>
          <w:sz w:val="24"/>
          <w:szCs w:val="24"/>
        </w:rPr>
        <w:t xml:space="preserve"> una Educación Ambiental, pues considero que son temas ligados que podrían potenciarse.</w:t>
      </w:r>
    </w:p>
    <w:p w:rsidR="00D8611E" w:rsidRPr="004F676B" w:rsidRDefault="00D8611E" w:rsidP="00D8611E">
      <w:pPr>
        <w:spacing w:after="0" w:line="240" w:lineRule="auto"/>
        <w:jc w:val="both"/>
        <w:rPr>
          <w:rFonts w:ascii="Arial" w:hAnsi="Arial" w:cs="Arial"/>
          <w:sz w:val="24"/>
          <w:szCs w:val="24"/>
        </w:rPr>
      </w:pPr>
    </w:p>
    <w:p w:rsidR="00E655A9" w:rsidRDefault="00E655A9" w:rsidP="00E655A9">
      <w:pPr>
        <w:spacing w:after="0" w:line="360" w:lineRule="auto"/>
        <w:jc w:val="both"/>
        <w:rPr>
          <w:rFonts w:ascii="Arial" w:hAnsi="Arial" w:cs="Arial"/>
          <w:sz w:val="24"/>
          <w:szCs w:val="24"/>
        </w:rPr>
      </w:pPr>
      <w:r w:rsidRPr="004F676B">
        <w:rPr>
          <w:rFonts w:ascii="Arial" w:hAnsi="Arial" w:cs="Arial"/>
          <w:b/>
          <w:sz w:val="24"/>
          <w:szCs w:val="24"/>
        </w:rPr>
        <w:t>Palabras claves</w:t>
      </w:r>
      <w:r w:rsidRPr="004F676B">
        <w:rPr>
          <w:rFonts w:ascii="Arial" w:hAnsi="Arial" w:cs="Arial"/>
          <w:sz w:val="24"/>
          <w:szCs w:val="24"/>
        </w:rPr>
        <w:t xml:space="preserve">: </w:t>
      </w:r>
      <w:r w:rsidRPr="004F676B">
        <w:rPr>
          <w:rFonts w:ascii="Arial" w:hAnsi="Arial" w:cs="Arial"/>
          <w:i/>
          <w:sz w:val="24"/>
          <w:szCs w:val="24"/>
        </w:rPr>
        <w:t xml:space="preserve">sumak kawsay, </w:t>
      </w:r>
      <w:r w:rsidRPr="004F676B">
        <w:rPr>
          <w:rFonts w:ascii="Arial" w:hAnsi="Arial" w:cs="Arial"/>
          <w:sz w:val="24"/>
          <w:szCs w:val="24"/>
        </w:rPr>
        <w:t>buen vivir,</w:t>
      </w:r>
      <w:r w:rsidRPr="004F676B">
        <w:rPr>
          <w:rFonts w:ascii="Arial" w:hAnsi="Arial" w:cs="Arial"/>
          <w:i/>
          <w:sz w:val="24"/>
          <w:szCs w:val="24"/>
        </w:rPr>
        <w:t xml:space="preserve"> kichwa </w:t>
      </w:r>
      <w:r w:rsidRPr="004F676B">
        <w:rPr>
          <w:rFonts w:ascii="Arial" w:hAnsi="Arial" w:cs="Arial"/>
          <w:sz w:val="24"/>
          <w:szCs w:val="24"/>
        </w:rPr>
        <w:t>Ecuador.</w:t>
      </w:r>
    </w:p>
    <w:p w:rsidR="00836178" w:rsidRPr="007F3195" w:rsidRDefault="00B63950" w:rsidP="00836178">
      <w:pPr>
        <w:spacing w:after="0" w:line="240" w:lineRule="auto"/>
        <w:jc w:val="both"/>
        <w:rPr>
          <w:rFonts w:ascii="Arial" w:hAnsi="Arial" w:cs="Arial"/>
          <w:b/>
          <w:color w:val="000000"/>
          <w:sz w:val="24"/>
          <w:szCs w:val="24"/>
          <w:shd w:val="clear" w:color="auto" w:fill="FFFFFF"/>
          <w:lang w:val="en-US"/>
        </w:rPr>
      </w:pPr>
      <w:r w:rsidRPr="007F3195">
        <w:rPr>
          <w:rFonts w:ascii="Arial" w:hAnsi="Arial" w:cs="Arial"/>
          <w:b/>
          <w:color w:val="000000"/>
          <w:sz w:val="24"/>
          <w:szCs w:val="24"/>
          <w:shd w:val="clear" w:color="auto" w:fill="FFFFFF"/>
          <w:lang w:val="en-US"/>
        </w:rPr>
        <w:t xml:space="preserve">Abstract </w:t>
      </w:r>
    </w:p>
    <w:p w:rsidR="009271C6" w:rsidRDefault="00202B79" w:rsidP="003D6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222"/>
          <w:sz w:val="24"/>
          <w:szCs w:val="24"/>
          <w:shd w:val="clear" w:color="auto" w:fill="FFFFFF"/>
          <w:lang w:val="en-US"/>
        </w:rPr>
      </w:pPr>
      <w:r w:rsidRPr="00202B79">
        <w:rPr>
          <w:rFonts w:ascii="Arial" w:eastAsia="Times New Roman" w:hAnsi="Arial" w:cs="Arial"/>
          <w:color w:val="222222"/>
          <w:sz w:val="24"/>
          <w:szCs w:val="24"/>
          <w:shd w:val="clear" w:color="auto" w:fill="FFFFFF"/>
          <w:lang w:val="en-US" w:eastAsia="es-CL"/>
        </w:rPr>
        <w:t>Despite the fact that its origin has been debated immensely by various Latin</w:t>
      </w:r>
      <w:r>
        <w:rPr>
          <w:rFonts w:ascii="Arial" w:eastAsia="Times New Roman" w:hAnsi="Arial" w:cs="Arial"/>
          <w:color w:val="222222"/>
          <w:sz w:val="24"/>
          <w:szCs w:val="24"/>
          <w:shd w:val="clear" w:color="auto" w:fill="FFFFFF"/>
          <w:lang w:val="en-US" w:eastAsia="es-CL"/>
        </w:rPr>
        <w:t xml:space="preserve"> </w:t>
      </w:r>
      <w:r w:rsidRPr="00202B79">
        <w:rPr>
          <w:rFonts w:ascii="Arial" w:eastAsia="Times New Roman" w:hAnsi="Arial" w:cs="Arial"/>
          <w:color w:val="222222"/>
          <w:sz w:val="24"/>
          <w:szCs w:val="24"/>
          <w:shd w:val="clear" w:color="auto" w:fill="FFFFFF"/>
          <w:lang w:val="en-US" w:eastAsia="es-CL"/>
        </w:rPr>
        <w:t xml:space="preserve">American and European authors, when in this article I speak of </w:t>
      </w:r>
      <w:proofErr w:type="spellStart"/>
      <w:r w:rsidRPr="00202B79">
        <w:rPr>
          <w:rFonts w:ascii="Arial" w:eastAsia="Times New Roman" w:hAnsi="Arial" w:cs="Arial"/>
          <w:i/>
          <w:color w:val="222222"/>
          <w:sz w:val="24"/>
          <w:szCs w:val="24"/>
          <w:shd w:val="clear" w:color="auto" w:fill="FFFFFF"/>
          <w:lang w:val="en-US" w:eastAsia="es-CL"/>
        </w:rPr>
        <w:t>sumak</w:t>
      </w:r>
      <w:proofErr w:type="spellEnd"/>
      <w:r w:rsidRPr="00202B79">
        <w:rPr>
          <w:rFonts w:ascii="Arial" w:eastAsia="Times New Roman" w:hAnsi="Arial" w:cs="Arial"/>
          <w:i/>
          <w:color w:val="222222"/>
          <w:sz w:val="24"/>
          <w:szCs w:val="24"/>
          <w:shd w:val="clear" w:color="auto" w:fill="FFFFFF"/>
          <w:lang w:val="en-US" w:eastAsia="es-CL"/>
        </w:rPr>
        <w:t xml:space="preserve"> </w:t>
      </w:r>
      <w:proofErr w:type="spellStart"/>
      <w:r w:rsidRPr="00202B79">
        <w:rPr>
          <w:rFonts w:ascii="Arial" w:eastAsia="Times New Roman" w:hAnsi="Arial" w:cs="Arial"/>
          <w:i/>
          <w:color w:val="222222"/>
          <w:sz w:val="24"/>
          <w:szCs w:val="24"/>
          <w:shd w:val="clear" w:color="auto" w:fill="FFFFFF"/>
          <w:lang w:val="en-US" w:eastAsia="es-CL"/>
        </w:rPr>
        <w:t>kawsay</w:t>
      </w:r>
      <w:proofErr w:type="spellEnd"/>
      <w:r w:rsidRPr="00202B79">
        <w:rPr>
          <w:rFonts w:ascii="Arial" w:eastAsia="Times New Roman" w:hAnsi="Arial" w:cs="Arial"/>
          <w:color w:val="222222"/>
          <w:sz w:val="24"/>
          <w:szCs w:val="24"/>
          <w:shd w:val="clear" w:color="auto" w:fill="FFFFFF"/>
          <w:lang w:val="en-US" w:eastAsia="es-CL"/>
        </w:rPr>
        <w:t>, I will refer to the principle pertaining to the ancestral Kichwa worldview of Ecuador, without referring to t</w:t>
      </w:r>
      <w:r w:rsidR="00964D06">
        <w:rPr>
          <w:rFonts w:ascii="Arial" w:eastAsia="Times New Roman" w:hAnsi="Arial" w:cs="Arial"/>
          <w:color w:val="222222"/>
          <w:sz w:val="24"/>
          <w:szCs w:val="24"/>
          <w:shd w:val="clear" w:color="auto" w:fill="FFFFFF"/>
          <w:lang w:val="en-US" w:eastAsia="es-CL"/>
        </w:rPr>
        <w:t>he geographical location of this Ecuadorian</w:t>
      </w:r>
      <w:r w:rsidRPr="00202B79">
        <w:rPr>
          <w:rFonts w:ascii="Arial" w:eastAsia="Times New Roman" w:hAnsi="Arial" w:cs="Arial"/>
          <w:color w:val="222222"/>
          <w:sz w:val="24"/>
          <w:szCs w:val="24"/>
          <w:shd w:val="clear" w:color="auto" w:fill="FFFFFF"/>
          <w:lang w:val="en-US" w:eastAsia="es-CL"/>
        </w:rPr>
        <w:t xml:space="preserve"> in</w:t>
      </w:r>
      <w:r w:rsidR="00964D06">
        <w:rPr>
          <w:rFonts w:ascii="Arial" w:eastAsia="Times New Roman" w:hAnsi="Arial" w:cs="Arial"/>
          <w:color w:val="222222"/>
          <w:sz w:val="24"/>
          <w:szCs w:val="24"/>
          <w:shd w:val="clear" w:color="auto" w:fill="FFFFFF"/>
          <w:lang w:val="en-US" w:eastAsia="es-CL"/>
        </w:rPr>
        <w:t>digenous nationality</w:t>
      </w:r>
      <w:r w:rsidRPr="00202B79">
        <w:rPr>
          <w:rFonts w:ascii="Arial" w:eastAsia="Times New Roman" w:hAnsi="Arial" w:cs="Arial"/>
          <w:color w:val="222222"/>
          <w:sz w:val="24"/>
          <w:szCs w:val="24"/>
          <w:shd w:val="clear" w:color="auto" w:fill="FFFFFF"/>
          <w:lang w:val="en-US" w:eastAsia="es-CL"/>
        </w:rPr>
        <w:t>.</w:t>
      </w:r>
      <w:r w:rsidR="0058454D">
        <w:rPr>
          <w:rFonts w:ascii="Arial" w:eastAsia="Times New Roman" w:hAnsi="Arial" w:cs="Arial"/>
          <w:color w:val="222222"/>
          <w:sz w:val="24"/>
          <w:szCs w:val="24"/>
          <w:shd w:val="clear" w:color="auto" w:fill="FFFFFF"/>
          <w:lang w:val="en-US" w:eastAsia="es-CL"/>
        </w:rPr>
        <w:t xml:space="preserve"> I </w:t>
      </w:r>
      <w:r w:rsidR="0058454D" w:rsidRPr="0058454D">
        <w:rPr>
          <w:rFonts w:ascii="Arial" w:hAnsi="Arial" w:cs="Arial"/>
          <w:color w:val="222222"/>
          <w:sz w:val="24"/>
          <w:szCs w:val="24"/>
          <w:shd w:val="clear" w:color="auto" w:fill="FFFFFF"/>
          <w:lang w:val="en-US"/>
        </w:rPr>
        <w:t>will make a history of its translation,</w:t>
      </w:r>
      <w:r w:rsidR="0058454D">
        <w:rPr>
          <w:rFonts w:ascii="Arial" w:hAnsi="Arial" w:cs="Arial"/>
          <w:color w:val="222222"/>
          <w:sz w:val="24"/>
          <w:szCs w:val="24"/>
          <w:shd w:val="clear" w:color="auto" w:fill="FFFFFF"/>
          <w:lang w:val="en-US"/>
        </w:rPr>
        <w:t xml:space="preserve"> globally accepted, "</w:t>
      </w:r>
      <w:proofErr w:type="spellStart"/>
      <w:r w:rsidR="0058454D">
        <w:rPr>
          <w:rFonts w:ascii="Arial" w:hAnsi="Arial" w:cs="Arial"/>
          <w:color w:val="222222"/>
          <w:sz w:val="24"/>
          <w:szCs w:val="24"/>
          <w:shd w:val="clear" w:color="auto" w:fill="FFFFFF"/>
          <w:lang w:val="en-US"/>
        </w:rPr>
        <w:t>buen</w:t>
      </w:r>
      <w:proofErr w:type="spellEnd"/>
      <w:r w:rsidR="0058454D">
        <w:rPr>
          <w:rFonts w:ascii="Arial" w:hAnsi="Arial" w:cs="Arial"/>
          <w:color w:val="222222"/>
          <w:sz w:val="24"/>
          <w:szCs w:val="24"/>
          <w:shd w:val="clear" w:color="auto" w:fill="FFFFFF"/>
          <w:lang w:val="en-US"/>
        </w:rPr>
        <w:t xml:space="preserve"> </w:t>
      </w:r>
      <w:proofErr w:type="spellStart"/>
      <w:r w:rsidR="0058454D">
        <w:rPr>
          <w:rFonts w:ascii="Arial" w:hAnsi="Arial" w:cs="Arial"/>
          <w:color w:val="222222"/>
          <w:sz w:val="24"/>
          <w:szCs w:val="24"/>
          <w:shd w:val="clear" w:color="auto" w:fill="FFFFFF"/>
          <w:lang w:val="en-US"/>
        </w:rPr>
        <w:t>vivir</w:t>
      </w:r>
      <w:proofErr w:type="spellEnd"/>
      <w:r w:rsidR="0058454D" w:rsidRPr="0058454D">
        <w:rPr>
          <w:rFonts w:ascii="Arial" w:hAnsi="Arial" w:cs="Arial"/>
          <w:color w:val="222222"/>
          <w:sz w:val="24"/>
          <w:szCs w:val="24"/>
          <w:shd w:val="clear" w:color="auto" w:fill="FFFFFF"/>
          <w:lang w:val="en-US"/>
        </w:rPr>
        <w:t xml:space="preserve">" (in different currents) to finally arrive at the indigenous </w:t>
      </w:r>
      <w:r w:rsidR="0058454D">
        <w:rPr>
          <w:rFonts w:ascii="Arial" w:hAnsi="Arial" w:cs="Arial"/>
          <w:color w:val="222222"/>
          <w:sz w:val="24"/>
          <w:szCs w:val="24"/>
          <w:shd w:val="clear" w:color="auto" w:fill="FFFFFF"/>
          <w:lang w:val="en-US"/>
        </w:rPr>
        <w:t xml:space="preserve">/ </w:t>
      </w:r>
      <w:proofErr w:type="spellStart"/>
      <w:r w:rsidR="0058454D">
        <w:rPr>
          <w:rFonts w:ascii="Arial" w:hAnsi="Arial" w:cs="Arial"/>
          <w:color w:val="222222"/>
          <w:sz w:val="24"/>
          <w:szCs w:val="24"/>
          <w:shd w:val="clear" w:color="auto" w:fill="FFFFFF"/>
          <w:lang w:val="en-US"/>
        </w:rPr>
        <w:t>pachamamista</w:t>
      </w:r>
      <w:proofErr w:type="spellEnd"/>
      <w:r w:rsidR="0058454D">
        <w:rPr>
          <w:rFonts w:ascii="Arial" w:hAnsi="Arial" w:cs="Arial"/>
          <w:color w:val="222222"/>
          <w:sz w:val="24"/>
          <w:szCs w:val="24"/>
          <w:shd w:val="clear" w:color="auto" w:fill="FFFFFF"/>
          <w:lang w:val="en-US"/>
        </w:rPr>
        <w:t xml:space="preserve"> conception that’</w:t>
      </w:r>
      <w:r w:rsidR="0058454D" w:rsidRPr="0058454D">
        <w:rPr>
          <w:rFonts w:ascii="Arial" w:hAnsi="Arial" w:cs="Arial"/>
          <w:color w:val="222222"/>
          <w:sz w:val="24"/>
          <w:szCs w:val="24"/>
          <w:shd w:val="clear" w:color="auto" w:fill="FFFFFF"/>
          <w:lang w:val="en-US"/>
        </w:rPr>
        <w:t>s the one in which I position myself, putting as emphasis, the information generated and / or debated in Ecuador.</w:t>
      </w:r>
      <w:r w:rsidR="003D6E67">
        <w:rPr>
          <w:rFonts w:ascii="Arial" w:hAnsi="Arial" w:cs="Arial"/>
          <w:color w:val="222222"/>
          <w:sz w:val="24"/>
          <w:szCs w:val="24"/>
          <w:shd w:val="clear" w:color="auto" w:fill="FFFFFF"/>
          <w:lang w:val="en-US"/>
        </w:rPr>
        <w:t xml:space="preserve"> </w:t>
      </w:r>
      <w:r w:rsidR="003D6E67" w:rsidRPr="003D6E67">
        <w:rPr>
          <w:rFonts w:ascii="Arial" w:hAnsi="Arial" w:cs="Arial"/>
          <w:color w:val="222222"/>
          <w:sz w:val="24"/>
          <w:szCs w:val="24"/>
          <w:shd w:val="clear" w:color="auto" w:fill="FFFFFF"/>
          <w:lang w:val="en-US"/>
        </w:rPr>
        <w:t xml:space="preserve">The foregoing is intended to make it known not only as an “ideal alternative to development,” as has been innumerable raised, but as a possibility that, more than a decade after it was presented in the Ecuadorian </w:t>
      </w:r>
      <w:r w:rsidR="003D6E67">
        <w:rPr>
          <w:rFonts w:ascii="Arial" w:hAnsi="Arial" w:cs="Arial"/>
          <w:color w:val="222222"/>
          <w:sz w:val="24"/>
          <w:szCs w:val="24"/>
          <w:shd w:val="clear" w:color="auto" w:fill="FFFFFF"/>
          <w:lang w:val="en-US"/>
        </w:rPr>
        <w:t>Constitution, r</w:t>
      </w:r>
      <w:r w:rsidR="003D6E67" w:rsidRPr="003D6E67">
        <w:rPr>
          <w:rFonts w:ascii="Arial" w:hAnsi="Arial" w:cs="Arial"/>
          <w:color w:val="222222"/>
          <w:sz w:val="24"/>
          <w:szCs w:val="24"/>
          <w:shd w:val="clear" w:color="auto" w:fill="FFFFFF"/>
          <w:lang w:val="en-US"/>
        </w:rPr>
        <w:t>eveal the importance of respecting it from its spiritual dimension.</w:t>
      </w:r>
      <w:r w:rsidR="009271C6">
        <w:rPr>
          <w:rFonts w:ascii="Arial" w:hAnsi="Arial" w:cs="Arial"/>
          <w:color w:val="222222"/>
          <w:sz w:val="24"/>
          <w:szCs w:val="24"/>
          <w:shd w:val="clear" w:color="auto" w:fill="FFFFFF"/>
          <w:lang w:val="en-US"/>
        </w:rPr>
        <w:t xml:space="preserve"> I </w:t>
      </w:r>
      <w:r w:rsidR="009271C6" w:rsidRPr="009271C6">
        <w:rPr>
          <w:rFonts w:ascii="Arial" w:hAnsi="Arial" w:cs="Arial"/>
          <w:color w:val="222222"/>
          <w:sz w:val="24"/>
          <w:szCs w:val="24"/>
          <w:shd w:val="clear" w:color="auto" w:fill="FFFFFF"/>
          <w:lang w:val="en-US"/>
        </w:rPr>
        <w:t>try to present it from the peoples</w:t>
      </w:r>
      <w:r w:rsidR="009271C6">
        <w:rPr>
          <w:rFonts w:ascii="Arial" w:hAnsi="Arial" w:cs="Arial"/>
          <w:color w:val="222222"/>
          <w:sz w:val="24"/>
          <w:szCs w:val="24"/>
          <w:shd w:val="clear" w:color="auto" w:fill="FFFFFF"/>
          <w:lang w:val="en-US"/>
        </w:rPr>
        <w:t xml:space="preserve"> </w:t>
      </w:r>
      <w:r w:rsidR="009271C6" w:rsidRPr="009271C6">
        <w:rPr>
          <w:rFonts w:ascii="Arial" w:hAnsi="Arial" w:cs="Arial"/>
          <w:color w:val="222222"/>
          <w:sz w:val="24"/>
          <w:szCs w:val="24"/>
          <w:shd w:val="clear" w:color="auto" w:fill="FFFFFF"/>
          <w:lang w:val="en-US"/>
        </w:rPr>
        <w:t>worldview who have practiced it for millennia, to understand it from the qualities, values ​​and notions that allow a life in harmony and fullness among all "the entities of the transcendent sphere of the</w:t>
      </w:r>
      <w:r w:rsidR="00C961BC">
        <w:rPr>
          <w:rFonts w:ascii="Arial" w:hAnsi="Arial" w:cs="Arial"/>
          <w:color w:val="222222"/>
          <w:sz w:val="24"/>
          <w:szCs w:val="24"/>
          <w:shd w:val="clear" w:color="auto" w:fill="FFFFFF"/>
          <w:lang w:val="en-US"/>
        </w:rPr>
        <w:t xml:space="preserve"> jungle" (MORALES TORRES, 2009)</w:t>
      </w:r>
      <w:r w:rsidR="009271C6" w:rsidRPr="009271C6">
        <w:rPr>
          <w:rFonts w:ascii="Arial" w:hAnsi="Arial" w:cs="Arial"/>
          <w:color w:val="222222"/>
          <w:sz w:val="24"/>
          <w:szCs w:val="24"/>
          <w:shd w:val="clear" w:color="auto" w:fill="FFFFFF"/>
          <w:lang w:val="en-US"/>
        </w:rPr>
        <w:t>.</w:t>
      </w:r>
      <w:r w:rsidR="00C961BC">
        <w:rPr>
          <w:rFonts w:ascii="Arial" w:hAnsi="Arial" w:cs="Arial"/>
          <w:color w:val="222222"/>
          <w:sz w:val="24"/>
          <w:szCs w:val="24"/>
          <w:shd w:val="clear" w:color="auto" w:fill="FFFFFF"/>
          <w:lang w:val="en-US"/>
        </w:rPr>
        <w:t xml:space="preserve"> I try to open a debate from my mestizo </w:t>
      </w:r>
      <w:r w:rsidR="00C961BC" w:rsidRPr="00C961BC">
        <w:rPr>
          <w:rFonts w:ascii="Arial" w:hAnsi="Arial" w:cs="Arial"/>
          <w:color w:val="222222"/>
          <w:sz w:val="24"/>
          <w:szCs w:val="24"/>
          <w:shd w:val="clear" w:color="auto" w:fill="FFFFFF"/>
          <w:lang w:val="en-US"/>
        </w:rPr>
        <w:lastRenderedPageBreak/>
        <w:t>perspective and with the tints of an Environmental Education, since I consider that they are linked subjects that could be promoted.</w:t>
      </w:r>
    </w:p>
    <w:p w:rsidR="00C961BC" w:rsidRPr="00C961BC" w:rsidRDefault="00C961BC" w:rsidP="003D6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222"/>
          <w:sz w:val="24"/>
          <w:szCs w:val="24"/>
          <w:shd w:val="clear" w:color="auto" w:fill="FFFFFF"/>
          <w:lang w:val="en-US"/>
        </w:rPr>
      </w:pPr>
    </w:p>
    <w:p w:rsidR="00C961BC" w:rsidRDefault="00C961BC" w:rsidP="00C961BC">
      <w:pPr>
        <w:spacing w:after="0" w:line="360" w:lineRule="auto"/>
        <w:jc w:val="both"/>
        <w:rPr>
          <w:rFonts w:ascii="Arial" w:hAnsi="Arial" w:cs="Arial"/>
          <w:sz w:val="24"/>
          <w:szCs w:val="24"/>
        </w:rPr>
      </w:pPr>
      <w:r>
        <w:rPr>
          <w:rFonts w:ascii="Arial" w:hAnsi="Arial" w:cs="Arial"/>
          <w:b/>
          <w:sz w:val="24"/>
          <w:szCs w:val="24"/>
        </w:rPr>
        <w:t>Keywords</w:t>
      </w:r>
      <w:r w:rsidRPr="004F676B">
        <w:rPr>
          <w:rFonts w:ascii="Arial" w:hAnsi="Arial" w:cs="Arial"/>
          <w:sz w:val="24"/>
          <w:szCs w:val="24"/>
        </w:rPr>
        <w:t xml:space="preserve">: </w:t>
      </w:r>
      <w:r w:rsidRPr="004F676B">
        <w:rPr>
          <w:rFonts w:ascii="Arial" w:hAnsi="Arial" w:cs="Arial"/>
          <w:i/>
          <w:sz w:val="24"/>
          <w:szCs w:val="24"/>
        </w:rPr>
        <w:t xml:space="preserve">sumak kawsay, </w:t>
      </w:r>
      <w:r w:rsidRPr="004F676B">
        <w:rPr>
          <w:rFonts w:ascii="Arial" w:hAnsi="Arial" w:cs="Arial"/>
          <w:sz w:val="24"/>
          <w:szCs w:val="24"/>
        </w:rPr>
        <w:t>buen vivir,</w:t>
      </w:r>
      <w:r w:rsidRPr="004F676B">
        <w:rPr>
          <w:rFonts w:ascii="Arial" w:hAnsi="Arial" w:cs="Arial"/>
          <w:i/>
          <w:sz w:val="24"/>
          <w:szCs w:val="24"/>
        </w:rPr>
        <w:t xml:space="preserve"> kichwa </w:t>
      </w:r>
      <w:r w:rsidRPr="004F676B">
        <w:rPr>
          <w:rFonts w:ascii="Arial" w:hAnsi="Arial" w:cs="Arial"/>
          <w:sz w:val="24"/>
          <w:szCs w:val="24"/>
        </w:rPr>
        <w:t>Ecuador.</w:t>
      </w:r>
    </w:p>
    <w:p w:rsidR="001A0D49" w:rsidRPr="004F676B" w:rsidRDefault="001A0D49" w:rsidP="00725652">
      <w:pPr>
        <w:spacing w:after="0" w:line="360" w:lineRule="auto"/>
        <w:rPr>
          <w:rFonts w:ascii="Arial" w:eastAsia="Times New Roman" w:hAnsi="Arial" w:cs="Arial"/>
          <w:b/>
          <w:color w:val="222222"/>
          <w:sz w:val="24"/>
          <w:szCs w:val="24"/>
          <w:shd w:val="clear" w:color="auto" w:fill="FFFFFF"/>
          <w:lang w:eastAsia="es-CL"/>
        </w:rPr>
      </w:pPr>
      <w:r w:rsidRPr="004F676B">
        <w:rPr>
          <w:rFonts w:ascii="Arial" w:eastAsia="Times New Roman" w:hAnsi="Arial" w:cs="Arial"/>
          <w:b/>
          <w:color w:val="222222"/>
          <w:sz w:val="24"/>
          <w:szCs w:val="24"/>
          <w:shd w:val="clear" w:color="auto" w:fill="FFFFFF"/>
          <w:lang w:eastAsia="es-CL"/>
        </w:rPr>
        <w:t>Introducción</w:t>
      </w:r>
    </w:p>
    <w:p w:rsidR="00022D9F" w:rsidRDefault="00EC3765" w:rsidP="00022D9F">
      <w:pPr>
        <w:spacing w:after="0" w:line="360" w:lineRule="auto"/>
        <w:ind w:firstLine="708"/>
        <w:jc w:val="both"/>
        <w:rPr>
          <w:rFonts w:ascii="Arial" w:eastAsia="Times New Roman" w:hAnsi="Arial" w:cs="Arial"/>
          <w:color w:val="222222"/>
          <w:sz w:val="24"/>
          <w:szCs w:val="24"/>
          <w:shd w:val="clear" w:color="auto" w:fill="FFFFFF"/>
          <w:lang w:eastAsia="es-CL"/>
        </w:rPr>
      </w:pPr>
      <w:r w:rsidRPr="004F676B">
        <w:rPr>
          <w:rFonts w:ascii="Arial" w:eastAsia="Times New Roman" w:hAnsi="Arial" w:cs="Arial"/>
          <w:color w:val="222222"/>
          <w:sz w:val="24"/>
          <w:szCs w:val="24"/>
          <w:shd w:val="clear" w:color="auto" w:fill="FFFFFF"/>
          <w:lang w:eastAsia="es-CL"/>
        </w:rPr>
        <w:t>Para fines del presente artículo, se ha decidido dar prioridad a la información generada en Ecuador</w:t>
      </w:r>
      <w:r w:rsidR="00022D9F" w:rsidRPr="004F676B">
        <w:rPr>
          <w:rFonts w:ascii="Arial" w:eastAsia="Times New Roman" w:hAnsi="Arial" w:cs="Arial"/>
          <w:color w:val="222222"/>
          <w:sz w:val="24"/>
          <w:szCs w:val="24"/>
          <w:shd w:val="clear" w:color="auto" w:fill="FFFFFF"/>
          <w:lang w:eastAsia="es-CL"/>
        </w:rPr>
        <w:t xml:space="preserve"> o que haga referencia como punto central al país, pues se debatirá </w:t>
      </w:r>
      <w:r w:rsidR="00EB63E3">
        <w:rPr>
          <w:rFonts w:ascii="Arial" w:eastAsia="Times New Roman" w:hAnsi="Arial" w:cs="Arial"/>
          <w:color w:val="222222"/>
          <w:sz w:val="24"/>
          <w:szCs w:val="24"/>
          <w:shd w:val="clear" w:color="auto" w:fill="FFFFFF"/>
          <w:lang w:eastAsia="es-CL"/>
        </w:rPr>
        <w:t xml:space="preserve">a manera de reflexión y en el desarrollo del mismo, </w:t>
      </w:r>
      <w:r w:rsidR="00022D9F" w:rsidRPr="004F676B">
        <w:rPr>
          <w:rFonts w:ascii="Arial" w:eastAsia="Times New Roman" w:hAnsi="Arial" w:cs="Arial"/>
          <w:color w:val="222222"/>
          <w:sz w:val="24"/>
          <w:szCs w:val="24"/>
          <w:shd w:val="clear" w:color="auto" w:fill="FFFFFF"/>
          <w:lang w:eastAsia="es-CL"/>
        </w:rPr>
        <w:t xml:space="preserve">el hecho de que el </w:t>
      </w:r>
      <w:r w:rsidR="00792866">
        <w:rPr>
          <w:rFonts w:ascii="Arial" w:eastAsia="Times New Roman" w:hAnsi="Arial" w:cs="Arial"/>
          <w:color w:val="222222"/>
          <w:sz w:val="24"/>
          <w:szCs w:val="24"/>
          <w:shd w:val="clear" w:color="auto" w:fill="FFFFFF"/>
          <w:lang w:eastAsia="es-CL"/>
        </w:rPr>
        <w:t>Buen B</w:t>
      </w:r>
      <w:r w:rsidR="00022D9F" w:rsidRPr="004F676B">
        <w:rPr>
          <w:rFonts w:ascii="Arial" w:eastAsia="Times New Roman" w:hAnsi="Arial" w:cs="Arial"/>
          <w:color w:val="222222"/>
          <w:sz w:val="24"/>
          <w:szCs w:val="24"/>
          <w:shd w:val="clear" w:color="auto" w:fill="FFFFFF"/>
          <w:lang w:eastAsia="es-CL"/>
        </w:rPr>
        <w:t xml:space="preserve">ivir se encuentre en cada discurso y política gubernamental </w:t>
      </w:r>
      <w:r w:rsidR="00EB63E3">
        <w:rPr>
          <w:rFonts w:ascii="Arial" w:eastAsia="Times New Roman" w:hAnsi="Arial" w:cs="Arial"/>
          <w:color w:val="222222"/>
          <w:sz w:val="24"/>
          <w:szCs w:val="24"/>
          <w:shd w:val="clear" w:color="auto" w:fill="FFFFFF"/>
          <w:lang w:eastAsia="es-CL"/>
        </w:rPr>
        <w:t>ecuatoriana</w:t>
      </w:r>
      <w:r w:rsidR="00792866">
        <w:rPr>
          <w:rFonts w:ascii="Arial" w:eastAsia="Times New Roman" w:hAnsi="Arial" w:cs="Arial"/>
          <w:color w:val="222222"/>
          <w:sz w:val="24"/>
          <w:szCs w:val="24"/>
          <w:shd w:val="clear" w:color="auto" w:fill="FFFFFF"/>
          <w:lang w:eastAsia="es-CL"/>
        </w:rPr>
        <w:t>, más de diez años después de que fue presentado</w:t>
      </w:r>
      <w:r w:rsidR="00EB63E3">
        <w:rPr>
          <w:rFonts w:ascii="Arial" w:eastAsia="Times New Roman" w:hAnsi="Arial" w:cs="Arial"/>
          <w:color w:val="222222"/>
          <w:sz w:val="24"/>
          <w:szCs w:val="24"/>
          <w:shd w:val="clear" w:color="auto" w:fill="FFFFFF"/>
          <w:lang w:eastAsia="es-CL"/>
        </w:rPr>
        <w:t xml:space="preserve"> </w:t>
      </w:r>
      <w:r w:rsidR="00022D9F" w:rsidRPr="004F676B">
        <w:rPr>
          <w:rFonts w:ascii="Arial" w:eastAsia="Times New Roman" w:hAnsi="Arial" w:cs="Arial"/>
          <w:color w:val="222222"/>
          <w:sz w:val="24"/>
          <w:szCs w:val="24"/>
          <w:shd w:val="clear" w:color="auto" w:fill="FFFFFF"/>
          <w:lang w:eastAsia="es-CL"/>
        </w:rPr>
        <w:t>y cómo y cuánto se encuentra alejado del princ</w:t>
      </w:r>
      <w:r w:rsidR="004C6BF5" w:rsidRPr="004F676B">
        <w:rPr>
          <w:rFonts w:ascii="Arial" w:eastAsia="Times New Roman" w:hAnsi="Arial" w:cs="Arial"/>
          <w:color w:val="222222"/>
          <w:sz w:val="24"/>
          <w:szCs w:val="24"/>
          <w:shd w:val="clear" w:color="auto" w:fill="FFFFFF"/>
          <w:lang w:eastAsia="es-CL"/>
        </w:rPr>
        <w:t>ipio ancestral (de se</w:t>
      </w:r>
      <w:r w:rsidR="00B3204A" w:rsidRPr="004F676B">
        <w:rPr>
          <w:rFonts w:ascii="Arial" w:eastAsia="Times New Roman" w:hAnsi="Arial" w:cs="Arial"/>
          <w:color w:val="222222"/>
          <w:sz w:val="24"/>
          <w:szCs w:val="24"/>
          <w:shd w:val="clear" w:color="auto" w:fill="FFFFFF"/>
          <w:lang w:eastAsia="es-CL"/>
        </w:rPr>
        <w:t>r el caso) desde que fue</w:t>
      </w:r>
      <w:r w:rsidR="004C6BF5" w:rsidRPr="004F676B">
        <w:rPr>
          <w:rFonts w:ascii="Arial" w:eastAsia="Times New Roman" w:hAnsi="Arial" w:cs="Arial"/>
          <w:color w:val="222222"/>
          <w:sz w:val="24"/>
          <w:szCs w:val="24"/>
          <w:shd w:val="clear" w:color="auto" w:fill="FFFFFF"/>
          <w:lang w:eastAsia="es-CL"/>
        </w:rPr>
        <w:t xml:space="preserve"> traducido. </w:t>
      </w:r>
    </w:p>
    <w:p w:rsidR="00644C5E" w:rsidRDefault="00644C5E" w:rsidP="0002492D">
      <w:pPr>
        <w:spacing w:after="0" w:line="360" w:lineRule="auto"/>
        <w:ind w:firstLine="708"/>
        <w:jc w:val="both"/>
        <w:rPr>
          <w:rFonts w:ascii="Arial" w:hAnsi="Arial" w:cs="Arial"/>
          <w:color w:val="000000"/>
          <w:sz w:val="24"/>
          <w:szCs w:val="24"/>
          <w:shd w:val="clear" w:color="auto" w:fill="FFFFFF"/>
        </w:rPr>
      </w:pPr>
      <w:r>
        <w:rPr>
          <w:rFonts w:ascii="Arial" w:eastAsia="Times New Roman" w:hAnsi="Arial" w:cs="Arial"/>
          <w:color w:val="222222"/>
          <w:sz w:val="24"/>
          <w:szCs w:val="24"/>
          <w:shd w:val="clear" w:color="auto" w:fill="FFFFFF"/>
          <w:lang w:eastAsia="es-CL"/>
        </w:rPr>
        <w:t xml:space="preserve">En cuanto a su origen, </w:t>
      </w:r>
      <w:r w:rsidR="00800EC9" w:rsidRPr="004F676B">
        <w:rPr>
          <w:rFonts w:ascii="Arial" w:eastAsia="Times New Roman" w:hAnsi="Arial" w:cs="Arial"/>
          <w:color w:val="222222"/>
          <w:sz w:val="24"/>
          <w:szCs w:val="24"/>
          <w:shd w:val="clear" w:color="auto" w:fill="FFFFFF"/>
          <w:lang w:eastAsia="es-CL"/>
        </w:rPr>
        <w:t xml:space="preserve">se hará referencia al </w:t>
      </w:r>
      <w:r w:rsidR="00800EC9" w:rsidRPr="004F676B">
        <w:rPr>
          <w:rFonts w:ascii="Arial" w:eastAsia="Times New Roman" w:hAnsi="Arial" w:cs="Arial"/>
          <w:i/>
          <w:color w:val="222222"/>
          <w:sz w:val="24"/>
          <w:szCs w:val="24"/>
          <w:shd w:val="clear" w:color="auto" w:fill="FFFFFF"/>
          <w:lang w:eastAsia="es-CL"/>
        </w:rPr>
        <w:t>sumak kawsay</w:t>
      </w:r>
      <w:r w:rsidR="00800EC9" w:rsidRPr="004F676B">
        <w:rPr>
          <w:rFonts w:ascii="Arial" w:eastAsia="Times New Roman" w:hAnsi="Arial" w:cs="Arial"/>
          <w:color w:val="222222"/>
          <w:sz w:val="24"/>
          <w:szCs w:val="24"/>
          <w:shd w:val="clear" w:color="auto" w:fill="FFFFFF"/>
          <w:lang w:eastAsia="es-CL"/>
        </w:rPr>
        <w:t xml:space="preserve"> como principio perteneciente a la</w:t>
      </w:r>
      <w:r w:rsidR="00EB63E3">
        <w:rPr>
          <w:rFonts w:ascii="Arial" w:eastAsia="Times New Roman" w:hAnsi="Arial" w:cs="Arial"/>
          <w:color w:val="222222"/>
          <w:sz w:val="24"/>
          <w:szCs w:val="24"/>
          <w:shd w:val="clear" w:color="auto" w:fill="FFFFFF"/>
          <w:lang w:eastAsia="es-CL"/>
        </w:rPr>
        <w:t xml:space="preserve"> cosmovisión de la Nacionalidad</w:t>
      </w:r>
      <w:r w:rsidR="00800EC9" w:rsidRPr="004F676B">
        <w:rPr>
          <w:rFonts w:ascii="Arial" w:eastAsia="Times New Roman" w:hAnsi="Arial" w:cs="Arial"/>
          <w:color w:val="222222"/>
          <w:sz w:val="24"/>
          <w:szCs w:val="24"/>
          <w:shd w:val="clear" w:color="auto" w:fill="FFFFFF"/>
          <w:lang w:eastAsia="es-CL"/>
        </w:rPr>
        <w:t xml:space="preserve"> </w:t>
      </w:r>
      <w:r w:rsidR="00800EC9" w:rsidRPr="004F676B">
        <w:rPr>
          <w:rFonts w:ascii="Arial" w:eastAsia="Times New Roman" w:hAnsi="Arial" w:cs="Arial"/>
          <w:i/>
          <w:color w:val="222222"/>
          <w:sz w:val="24"/>
          <w:szCs w:val="24"/>
          <w:shd w:val="clear" w:color="auto" w:fill="FFFFFF"/>
          <w:lang w:eastAsia="es-CL"/>
        </w:rPr>
        <w:t>kichwa</w:t>
      </w:r>
      <w:r w:rsidR="00800EC9" w:rsidRPr="004F676B">
        <w:rPr>
          <w:rFonts w:ascii="Arial" w:eastAsia="Times New Roman" w:hAnsi="Arial" w:cs="Arial"/>
          <w:color w:val="222222"/>
          <w:sz w:val="24"/>
          <w:szCs w:val="24"/>
          <w:shd w:val="clear" w:color="auto" w:fill="FFFFFF"/>
          <w:lang w:eastAsia="es-CL"/>
        </w:rPr>
        <w:t xml:space="preserve"> de Ecuador, sin</w:t>
      </w:r>
      <w:r w:rsidR="00EB63E3">
        <w:rPr>
          <w:rFonts w:ascii="Arial" w:eastAsia="Times New Roman" w:hAnsi="Arial" w:cs="Arial"/>
          <w:color w:val="222222"/>
          <w:sz w:val="24"/>
          <w:szCs w:val="24"/>
          <w:shd w:val="clear" w:color="auto" w:fill="FFFFFF"/>
          <w:lang w:eastAsia="es-CL"/>
        </w:rPr>
        <w:t xml:space="preserve"> hacer una diferenciación respecto a</w:t>
      </w:r>
      <w:r w:rsidR="00800EC9" w:rsidRPr="004F676B">
        <w:rPr>
          <w:rFonts w:ascii="Arial" w:eastAsia="Times New Roman" w:hAnsi="Arial" w:cs="Arial"/>
          <w:color w:val="222222"/>
          <w:sz w:val="24"/>
          <w:szCs w:val="24"/>
          <w:shd w:val="clear" w:color="auto" w:fill="FFFFFF"/>
          <w:lang w:eastAsia="es-CL"/>
        </w:rPr>
        <w:t xml:space="preserve"> su ubicación </w:t>
      </w:r>
      <w:r>
        <w:rPr>
          <w:rFonts w:ascii="Arial" w:eastAsia="Times New Roman" w:hAnsi="Arial" w:cs="Arial"/>
          <w:color w:val="222222"/>
          <w:sz w:val="24"/>
          <w:szCs w:val="24"/>
          <w:shd w:val="clear" w:color="auto" w:fill="FFFFFF"/>
          <w:lang w:eastAsia="es-CL"/>
        </w:rPr>
        <w:t>geográfica (amazónica o andina) y se c</w:t>
      </w:r>
      <w:r w:rsidR="00EB63E3">
        <w:rPr>
          <w:rFonts w:ascii="Arial" w:eastAsia="Times New Roman" w:hAnsi="Arial" w:cs="Arial"/>
          <w:color w:val="222222"/>
          <w:sz w:val="24"/>
          <w:szCs w:val="24"/>
          <w:shd w:val="clear" w:color="auto" w:fill="FFFFFF"/>
          <w:lang w:eastAsia="es-CL"/>
        </w:rPr>
        <w:t>onsiderará que estuvo presente</w:t>
      </w:r>
      <w:r>
        <w:rPr>
          <w:rFonts w:ascii="Arial" w:eastAsia="Times New Roman" w:hAnsi="Arial" w:cs="Arial"/>
          <w:color w:val="222222"/>
          <w:sz w:val="24"/>
          <w:szCs w:val="24"/>
          <w:shd w:val="clear" w:color="auto" w:fill="FFFFFF"/>
          <w:lang w:eastAsia="es-CL"/>
        </w:rPr>
        <w:t xml:space="preserve"> de forma milenaria</w:t>
      </w:r>
      <w:r w:rsidR="000C1CB9">
        <w:rPr>
          <w:rFonts w:ascii="Arial" w:eastAsia="Times New Roman" w:hAnsi="Arial" w:cs="Arial"/>
          <w:color w:val="222222"/>
          <w:sz w:val="24"/>
          <w:szCs w:val="24"/>
          <w:shd w:val="clear" w:color="auto" w:fill="FFFFFF"/>
          <w:lang w:eastAsia="es-CL"/>
        </w:rPr>
        <w:t xml:space="preserve"> y que emergió y fue sistematizado como “fenómeno social” en la década de los 90</w:t>
      </w:r>
      <w:r w:rsidR="00792866">
        <w:rPr>
          <w:rFonts w:ascii="Arial" w:eastAsia="Times New Roman" w:hAnsi="Arial" w:cs="Arial"/>
          <w:color w:val="222222"/>
          <w:sz w:val="24"/>
          <w:szCs w:val="24"/>
          <w:shd w:val="clear" w:color="auto" w:fill="FFFFFF"/>
          <w:lang w:eastAsia="es-CL"/>
        </w:rPr>
        <w:t xml:space="preserve"> (HIDALGO et.al</w:t>
      </w:r>
      <w:r w:rsidR="000C1CB9">
        <w:rPr>
          <w:rFonts w:ascii="Arial" w:eastAsia="Times New Roman" w:hAnsi="Arial" w:cs="Arial"/>
          <w:color w:val="222222"/>
          <w:sz w:val="24"/>
          <w:szCs w:val="24"/>
          <w:shd w:val="clear" w:color="auto" w:fill="FFFFFF"/>
          <w:lang w:eastAsia="es-CL"/>
        </w:rPr>
        <w:t>,</w:t>
      </w:r>
      <w:r w:rsidR="00792866">
        <w:rPr>
          <w:rFonts w:ascii="Arial" w:eastAsia="Times New Roman" w:hAnsi="Arial" w:cs="Arial"/>
          <w:color w:val="222222"/>
          <w:sz w:val="24"/>
          <w:szCs w:val="24"/>
          <w:shd w:val="clear" w:color="auto" w:fill="FFFFFF"/>
          <w:lang w:eastAsia="es-CL"/>
        </w:rPr>
        <w:t xml:space="preserve"> 2014; MORALES Y TORRES, 2009)</w:t>
      </w:r>
      <w:r w:rsidR="00BA727F">
        <w:rPr>
          <w:rFonts w:ascii="Arial" w:hAnsi="Arial" w:cs="Arial"/>
          <w:color w:val="000000"/>
          <w:sz w:val="24"/>
          <w:szCs w:val="24"/>
          <w:shd w:val="clear" w:color="auto" w:fill="FFFFFF"/>
        </w:rPr>
        <w:t>.</w:t>
      </w:r>
      <w:r w:rsidR="0002492D" w:rsidRPr="004F676B">
        <w:rPr>
          <w:rFonts w:ascii="Arial" w:hAnsi="Arial" w:cs="Arial"/>
          <w:color w:val="000000"/>
          <w:sz w:val="24"/>
          <w:szCs w:val="24"/>
          <w:shd w:val="clear" w:color="auto" w:fill="FFFFFF"/>
        </w:rPr>
        <w:t xml:space="preserve"> </w:t>
      </w:r>
    </w:p>
    <w:p w:rsidR="005B3601" w:rsidRDefault="00A00B0F" w:rsidP="0002492D">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Se partirá de la base de que existen por lo menos tres corrientes de pensamiento en torno al </w:t>
      </w:r>
      <w:r>
        <w:rPr>
          <w:rFonts w:ascii="Arial" w:hAnsi="Arial" w:cs="Arial"/>
          <w:i/>
          <w:color w:val="000000"/>
          <w:sz w:val="24"/>
          <w:szCs w:val="24"/>
          <w:shd w:val="clear" w:color="auto" w:fill="FFFFFF"/>
        </w:rPr>
        <w:t>sumak kawsay</w:t>
      </w:r>
      <w:r>
        <w:rPr>
          <w:rFonts w:ascii="Arial" w:hAnsi="Arial" w:cs="Arial"/>
          <w:color w:val="000000"/>
          <w:sz w:val="24"/>
          <w:szCs w:val="24"/>
          <w:shd w:val="clear" w:color="auto" w:fill="FFFFFF"/>
        </w:rPr>
        <w:t>, usando como referencial teórico al trabajo r</w:t>
      </w:r>
      <w:r w:rsidR="007111B8">
        <w:rPr>
          <w:rFonts w:ascii="Arial" w:hAnsi="Arial" w:cs="Arial"/>
          <w:color w:val="000000"/>
          <w:sz w:val="24"/>
          <w:szCs w:val="24"/>
          <w:shd w:val="clear" w:color="auto" w:fill="FFFFFF"/>
        </w:rPr>
        <w:t>ealizado por Hidalgo y Cubillo (</w:t>
      </w:r>
      <w:r>
        <w:rPr>
          <w:rFonts w:ascii="Arial" w:hAnsi="Arial" w:cs="Arial"/>
          <w:color w:val="000000"/>
          <w:sz w:val="24"/>
          <w:szCs w:val="24"/>
          <w:shd w:val="clear" w:color="auto" w:fill="FFFFFF"/>
        </w:rPr>
        <w:t>2013</w:t>
      </w:r>
      <w:r w:rsidR="007111B8">
        <w:rPr>
          <w:rFonts w:ascii="Arial" w:hAnsi="Arial" w:cs="Arial"/>
          <w:color w:val="000000"/>
          <w:sz w:val="24"/>
          <w:szCs w:val="24"/>
          <w:shd w:val="clear" w:color="auto" w:fill="FFFFFF"/>
        </w:rPr>
        <w:t>)</w:t>
      </w:r>
      <w:r>
        <w:rPr>
          <w:rFonts w:ascii="Arial" w:hAnsi="Arial" w:cs="Arial"/>
          <w:color w:val="000000"/>
          <w:sz w:val="24"/>
          <w:szCs w:val="24"/>
          <w:shd w:val="clear" w:color="auto" w:fill="FFFFFF"/>
        </w:rPr>
        <w:t>, pues en éste se realizó una revisión intensa de las principales contribuciones que existían en torno al tema, principalmente de intelectuales ecuatorianos, partiendo desde los debates hasta las polémicas en las que se encontraban envue</w:t>
      </w:r>
      <w:r w:rsidR="00EB63E3">
        <w:rPr>
          <w:rFonts w:ascii="Arial" w:hAnsi="Arial" w:cs="Arial"/>
          <w:color w:val="000000"/>
          <w:sz w:val="24"/>
          <w:szCs w:val="24"/>
          <w:shd w:val="clear" w:color="auto" w:fill="FFFFFF"/>
        </w:rPr>
        <w:t xml:space="preserve">ltos cada uno de los referentes. </w:t>
      </w:r>
    </w:p>
    <w:p w:rsidR="00A00B0F" w:rsidRPr="00165D6A" w:rsidRDefault="005B3601" w:rsidP="0002492D">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Se </w:t>
      </w:r>
      <w:r w:rsidR="00EB63E3">
        <w:rPr>
          <w:rFonts w:ascii="Arial" w:hAnsi="Arial" w:cs="Arial"/>
          <w:color w:val="000000"/>
          <w:sz w:val="24"/>
          <w:szCs w:val="24"/>
          <w:shd w:val="clear" w:color="auto" w:fill="FFFFFF"/>
        </w:rPr>
        <w:t>complementará</w:t>
      </w:r>
      <w:r>
        <w:rPr>
          <w:rFonts w:ascii="Arial" w:hAnsi="Arial" w:cs="Arial"/>
          <w:color w:val="000000"/>
          <w:sz w:val="24"/>
          <w:szCs w:val="24"/>
          <w:shd w:val="clear" w:color="auto" w:fill="FFFFFF"/>
        </w:rPr>
        <w:t xml:space="preserve"> dicha información</w:t>
      </w:r>
      <w:r w:rsidR="00EB63E3" w:rsidRPr="005B3601">
        <w:rPr>
          <w:rFonts w:ascii="Arial" w:hAnsi="Arial" w:cs="Arial"/>
          <w:color w:val="000000"/>
          <w:sz w:val="24"/>
          <w:szCs w:val="24"/>
          <w:shd w:val="clear" w:color="auto" w:fill="FFFFFF"/>
        </w:rPr>
        <w:t xml:space="preserve"> </w:t>
      </w:r>
      <w:r w:rsidR="00EB63E3" w:rsidRPr="00D03CC4">
        <w:rPr>
          <w:rFonts w:ascii="Arial" w:hAnsi="Arial" w:cs="Arial"/>
          <w:color w:val="000000"/>
          <w:sz w:val="24"/>
          <w:szCs w:val="24"/>
          <w:shd w:val="clear" w:color="auto" w:fill="FFFFFF"/>
        </w:rPr>
        <w:t>con la tesis doctoral de Cubil</w:t>
      </w:r>
      <w:r>
        <w:rPr>
          <w:rFonts w:ascii="Arial" w:hAnsi="Arial" w:cs="Arial"/>
          <w:color w:val="000000"/>
          <w:sz w:val="24"/>
          <w:szCs w:val="24"/>
          <w:shd w:val="clear" w:color="auto" w:fill="FFFFFF"/>
        </w:rPr>
        <w:t>lo (2017), en la que se analizan</w:t>
      </w:r>
      <w:r w:rsidR="00EB63E3" w:rsidRPr="00D03CC4">
        <w:rPr>
          <w:rFonts w:ascii="Arial" w:hAnsi="Arial" w:cs="Arial"/>
          <w:color w:val="000000"/>
          <w:sz w:val="24"/>
          <w:szCs w:val="24"/>
          <w:shd w:val="clear" w:color="auto" w:fill="FFFFFF"/>
        </w:rPr>
        <w:t xml:space="preserve"> </w:t>
      </w:r>
      <w:r w:rsidR="00D03CC4" w:rsidRPr="00D03CC4">
        <w:rPr>
          <w:rFonts w:ascii="Arial" w:hAnsi="Arial" w:cs="Arial"/>
          <w:color w:val="000000"/>
          <w:sz w:val="24"/>
          <w:szCs w:val="24"/>
          <w:shd w:val="clear" w:color="auto" w:fill="FFFFFF"/>
        </w:rPr>
        <w:t>cronológicament</w:t>
      </w:r>
      <w:r w:rsidR="00165D6A">
        <w:rPr>
          <w:rFonts w:ascii="Arial" w:hAnsi="Arial" w:cs="Arial"/>
          <w:color w:val="000000"/>
          <w:sz w:val="24"/>
          <w:szCs w:val="24"/>
          <w:shd w:val="clear" w:color="auto" w:fill="FFFFFF"/>
        </w:rPr>
        <w:t xml:space="preserve">e a modo de compendio, enfocándose en la denominada Economía Política del Buen Vivir, los discursos ecuatorianos y </w:t>
      </w:r>
      <w:r>
        <w:rPr>
          <w:rFonts w:ascii="Arial" w:hAnsi="Arial" w:cs="Arial"/>
          <w:color w:val="000000"/>
          <w:sz w:val="24"/>
          <w:szCs w:val="24"/>
          <w:shd w:val="clear" w:color="auto" w:fill="FFFFFF"/>
        </w:rPr>
        <w:t>la</w:t>
      </w:r>
      <w:r w:rsidR="00165D6A">
        <w:rPr>
          <w:rFonts w:ascii="Arial" w:hAnsi="Arial" w:cs="Arial"/>
          <w:color w:val="000000"/>
          <w:sz w:val="24"/>
          <w:szCs w:val="24"/>
          <w:shd w:val="clear" w:color="auto" w:fill="FFFFFF"/>
        </w:rPr>
        <w:t xml:space="preserve"> genealogía en torno al </w:t>
      </w:r>
      <w:r w:rsidR="00165D6A">
        <w:rPr>
          <w:rFonts w:ascii="Arial" w:hAnsi="Arial" w:cs="Arial"/>
          <w:i/>
          <w:color w:val="000000"/>
          <w:sz w:val="24"/>
          <w:szCs w:val="24"/>
          <w:shd w:val="clear" w:color="auto" w:fill="FFFFFF"/>
        </w:rPr>
        <w:t xml:space="preserve">sumak kawsay, </w:t>
      </w:r>
      <w:r w:rsidR="00165D6A">
        <w:rPr>
          <w:rFonts w:ascii="Arial" w:hAnsi="Arial" w:cs="Arial"/>
          <w:color w:val="000000"/>
          <w:sz w:val="24"/>
          <w:szCs w:val="24"/>
          <w:shd w:val="clear" w:color="auto" w:fill="FFFFFF"/>
        </w:rPr>
        <w:t>desde 1992 al 2016.</w:t>
      </w:r>
    </w:p>
    <w:p w:rsidR="00495EE2" w:rsidRPr="00EB63E3" w:rsidRDefault="00B63950" w:rsidP="0002492D">
      <w:pPr>
        <w:spacing w:after="0" w:line="360" w:lineRule="auto"/>
        <w:ind w:firstLine="708"/>
        <w:jc w:val="both"/>
        <w:rPr>
          <w:rFonts w:ascii="Arial" w:hAnsi="Arial" w:cs="Arial"/>
          <w:i/>
          <w:color w:val="000000" w:themeColor="text1"/>
          <w:sz w:val="24"/>
          <w:szCs w:val="24"/>
          <w:shd w:val="clear" w:color="auto" w:fill="FFFFFF"/>
        </w:rPr>
      </w:pPr>
      <w:r>
        <w:rPr>
          <w:rFonts w:ascii="Arial" w:hAnsi="Arial" w:cs="Arial"/>
          <w:color w:val="000000" w:themeColor="text1"/>
          <w:sz w:val="24"/>
          <w:szCs w:val="24"/>
          <w:shd w:val="clear" w:color="auto" w:fill="FFFFFF"/>
        </w:rPr>
        <w:t>Considero</w:t>
      </w:r>
      <w:r w:rsidR="00EB63E3" w:rsidRPr="00EB63E3">
        <w:rPr>
          <w:rFonts w:ascii="Arial" w:hAnsi="Arial" w:cs="Arial"/>
          <w:color w:val="000000" w:themeColor="text1"/>
          <w:sz w:val="24"/>
          <w:szCs w:val="24"/>
          <w:shd w:val="clear" w:color="auto" w:fill="FFFFFF"/>
        </w:rPr>
        <w:t xml:space="preserve"> pertinente mencionar finalmente, que este trabajo parte de</w:t>
      </w:r>
      <w:r>
        <w:rPr>
          <w:rFonts w:ascii="Arial" w:hAnsi="Arial" w:cs="Arial"/>
          <w:color w:val="000000" w:themeColor="text1"/>
          <w:sz w:val="24"/>
          <w:szCs w:val="24"/>
          <w:shd w:val="clear" w:color="auto" w:fill="FFFFFF"/>
        </w:rPr>
        <w:t xml:space="preserve"> mi</w:t>
      </w:r>
      <w:r w:rsidR="000407C6" w:rsidRPr="00EB63E3">
        <w:rPr>
          <w:rFonts w:ascii="Arial" w:hAnsi="Arial" w:cs="Arial"/>
          <w:color w:val="000000" w:themeColor="text1"/>
          <w:sz w:val="24"/>
          <w:szCs w:val="24"/>
          <w:shd w:val="clear" w:color="auto" w:fill="FFFFFF"/>
        </w:rPr>
        <w:t xml:space="preserve"> subjetividad</w:t>
      </w:r>
      <w:r>
        <w:rPr>
          <w:rFonts w:ascii="Arial" w:hAnsi="Arial" w:cs="Arial"/>
          <w:color w:val="000000" w:themeColor="text1"/>
          <w:sz w:val="24"/>
          <w:szCs w:val="24"/>
          <w:shd w:val="clear" w:color="auto" w:fill="FFFFFF"/>
        </w:rPr>
        <w:t>:</w:t>
      </w:r>
      <w:r w:rsidR="00EB63E3" w:rsidRPr="00EB63E3">
        <w:rPr>
          <w:rFonts w:ascii="Arial" w:hAnsi="Arial" w:cs="Arial"/>
          <w:color w:val="000000" w:themeColor="text1"/>
          <w:sz w:val="24"/>
          <w:szCs w:val="24"/>
          <w:shd w:val="clear" w:color="auto" w:fill="FFFFFF"/>
        </w:rPr>
        <w:t xml:space="preserve"> de</w:t>
      </w:r>
      <w:r w:rsidR="00495EE2" w:rsidRPr="00EB63E3">
        <w:rPr>
          <w:rFonts w:ascii="Arial" w:hAnsi="Arial" w:cs="Arial"/>
          <w:color w:val="000000" w:themeColor="text1"/>
          <w:sz w:val="24"/>
          <w:szCs w:val="24"/>
          <w:shd w:val="clear" w:color="auto" w:fill="FFFFFF"/>
        </w:rPr>
        <w:t xml:space="preserve"> una ecuatoriana, mestiza, interesada en la temática indígena y la defensa de esa </w:t>
      </w:r>
      <w:r w:rsidR="00495EE2" w:rsidRPr="00EB63E3">
        <w:rPr>
          <w:rFonts w:ascii="Arial" w:hAnsi="Arial" w:cs="Arial"/>
          <w:i/>
          <w:color w:val="000000" w:themeColor="text1"/>
          <w:sz w:val="24"/>
          <w:szCs w:val="24"/>
          <w:shd w:val="clear" w:color="auto" w:fill="FFFFFF"/>
        </w:rPr>
        <w:t>plurinacionalidad, pluriculturalidad y multietnicidad</w:t>
      </w:r>
      <w:r w:rsidR="00495EE2" w:rsidRPr="00EB63E3">
        <w:rPr>
          <w:rFonts w:ascii="Arial" w:hAnsi="Arial" w:cs="Arial"/>
          <w:color w:val="000000" w:themeColor="text1"/>
          <w:sz w:val="24"/>
          <w:szCs w:val="24"/>
          <w:shd w:val="clear" w:color="auto" w:fill="FFFFFF"/>
        </w:rPr>
        <w:t xml:space="preserve"> tan</w:t>
      </w:r>
      <w:r w:rsidR="00AF1353" w:rsidRPr="00EB63E3">
        <w:rPr>
          <w:rFonts w:ascii="Arial" w:hAnsi="Arial" w:cs="Arial"/>
          <w:color w:val="000000" w:themeColor="text1"/>
          <w:sz w:val="24"/>
          <w:szCs w:val="24"/>
          <w:shd w:val="clear" w:color="auto" w:fill="FFFFFF"/>
        </w:rPr>
        <w:t xml:space="preserve"> mencionada </w:t>
      </w:r>
      <w:r w:rsidR="00AF1353" w:rsidRPr="00EB63E3">
        <w:rPr>
          <w:rFonts w:ascii="Arial" w:hAnsi="Arial" w:cs="Arial"/>
          <w:color w:val="000000" w:themeColor="text1"/>
          <w:sz w:val="24"/>
          <w:szCs w:val="24"/>
          <w:shd w:val="clear" w:color="auto" w:fill="FFFFFF"/>
        </w:rPr>
        <w:lastRenderedPageBreak/>
        <w:t>constitucionalmente, con esperanzas de que el discutir temáticas de ese tipo</w:t>
      </w:r>
      <w:r w:rsidR="00EB63E3" w:rsidRPr="00EB63E3">
        <w:rPr>
          <w:rFonts w:ascii="Arial" w:hAnsi="Arial" w:cs="Arial"/>
          <w:color w:val="000000" w:themeColor="text1"/>
          <w:sz w:val="24"/>
          <w:szCs w:val="24"/>
          <w:shd w:val="clear" w:color="auto" w:fill="FFFFFF"/>
        </w:rPr>
        <w:t>, puedan incluirse cambios a nivel de vertientes como la</w:t>
      </w:r>
      <w:r w:rsidR="00AF1353" w:rsidRPr="00EB63E3">
        <w:rPr>
          <w:rFonts w:ascii="Arial" w:hAnsi="Arial" w:cs="Arial"/>
          <w:color w:val="000000" w:themeColor="text1"/>
          <w:sz w:val="24"/>
          <w:szCs w:val="24"/>
          <w:shd w:val="clear" w:color="auto" w:fill="FFFFFF"/>
        </w:rPr>
        <w:t xml:space="preserve"> Educación Ambiental</w:t>
      </w:r>
      <w:r w:rsidR="000F783D">
        <w:rPr>
          <w:rFonts w:ascii="Arial" w:hAnsi="Arial" w:cs="Arial"/>
          <w:color w:val="000000" w:themeColor="text1"/>
          <w:sz w:val="24"/>
          <w:szCs w:val="24"/>
          <w:shd w:val="clear" w:color="auto" w:fill="FFFFFF"/>
        </w:rPr>
        <w:t>.</w:t>
      </w:r>
    </w:p>
    <w:p w:rsidR="001A0D49" w:rsidRDefault="001A0D49" w:rsidP="00725652">
      <w:pPr>
        <w:spacing w:after="0" w:line="360" w:lineRule="auto"/>
        <w:rPr>
          <w:rFonts w:ascii="Arial" w:eastAsia="Times New Roman" w:hAnsi="Arial" w:cs="Arial"/>
          <w:b/>
          <w:color w:val="222222"/>
          <w:sz w:val="24"/>
          <w:szCs w:val="24"/>
          <w:shd w:val="clear" w:color="auto" w:fill="FFFFFF"/>
          <w:lang w:eastAsia="es-CL"/>
        </w:rPr>
      </w:pPr>
      <w:r w:rsidRPr="004F676B">
        <w:rPr>
          <w:rFonts w:ascii="Arial" w:eastAsia="Times New Roman" w:hAnsi="Arial" w:cs="Arial"/>
          <w:b/>
          <w:color w:val="222222"/>
          <w:sz w:val="24"/>
          <w:szCs w:val="24"/>
          <w:shd w:val="clear" w:color="auto" w:fill="FFFFFF"/>
          <w:lang w:eastAsia="es-CL"/>
        </w:rPr>
        <w:t>Desarrol</w:t>
      </w:r>
      <w:r w:rsidR="004C6BF5" w:rsidRPr="004F676B">
        <w:rPr>
          <w:rFonts w:ascii="Arial" w:eastAsia="Times New Roman" w:hAnsi="Arial" w:cs="Arial"/>
          <w:b/>
          <w:color w:val="222222"/>
          <w:sz w:val="24"/>
          <w:szCs w:val="24"/>
          <w:shd w:val="clear" w:color="auto" w:fill="FFFFFF"/>
          <w:lang w:eastAsia="es-CL"/>
        </w:rPr>
        <w:t>l</w:t>
      </w:r>
      <w:r w:rsidRPr="004F676B">
        <w:rPr>
          <w:rFonts w:ascii="Arial" w:eastAsia="Times New Roman" w:hAnsi="Arial" w:cs="Arial"/>
          <w:b/>
          <w:color w:val="222222"/>
          <w:sz w:val="24"/>
          <w:szCs w:val="24"/>
          <w:shd w:val="clear" w:color="auto" w:fill="FFFFFF"/>
          <w:lang w:eastAsia="es-CL"/>
        </w:rPr>
        <w:t>o del texto</w:t>
      </w:r>
    </w:p>
    <w:p w:rsidR="0096613C" w:rsidRDefault="00BA727F" w:rsidP="00BA727F">
      <w:pPr>
        <w:spacing w:after="0" w:line="360" w:lineRule="auto"/>
        <w:jc w:val="both"/>
        <w:rPr>
          <w:rFonts w:ascii="Arial" w:eastAsia="Times New Roman" w:hAnsi="Arial" w:cs="Arial"/>
          <w:color w:val="222222"/>
          <w:sz w:val="24"/>
          <w:szCs w:val="24"/>
          <w:shd w:val="clear" w:color="auto" w:fill="FFFFFF"/>
          <w:lang w:eastAsia="es-CL"/>
        </w:rPr>
      </w:pPr>
      <w:r>
        <w:rPr>
          <w:rFonts w:ascii="Arial" w:eastAsia="Times New Roman" w:hAnsi="Arial" w:cs="Arial"/>
          <w:b/>
          <w:color w:val="222222"/>
          <w:sz w:val="24"/>
          <w:szCs w:val="24"/>
          <w:shd w:val="clear" w:color="auto" w:fill="FFFFFF"/>
          <w:lang w:eastAsia="es-CL"/>
        </w:rPr>
        <w:tab/>
      </w:r>
      <w:r>
        <w:rPr>
          <w:rFonts w:ascii="Arial" w:eastAsia="Times New Roman" w:hAnsi="Arial" w:cs="Arial"/>
          <w:color w:val="222222"/>
          <w:sz w:val="24"/>
          <w:szCs w:val="24"/>
          <w:shd w:val="clear" w:color="auto" w:fill="FFFFFF"/>
          <w:lang w:eastAsia="es-CL"/>
        </w:rPr>
        <w:t xml:space="preserve">El </w:t>
      </w:r>
      <w:r>
        <w:rPr>
          <w:rFonts w:ascii="Arial" w:eastAsia="Times New Roman" w:hAnsi="Arial" w:cs="Arial"/>
          <w:i/>
          <w:color w:val="222222"/>
          <w:sz w:val="24"/>
          <w:szCs w:val="24"/>
          <w:shd w:val="clear" w:color="auto" w:fill="FFFFFF"/>
          <w:lang w:eastAsia="es-CL"/>
        </w:rPr>
        <w:t>sumak kawsay</w:t>
      </w:r>
      <w:r>
        <w:rPr>
          <w:rFonts w:ascii="Arial" w:eastAsia="Times New Roman" w:hAnsi="Arial" w:cs="Arial"/>
          <w:color w:val="222222"/>
          <w:sz w:val="24"/>
          <w:szCs w:val="24"/>
          <w:shd w:val="clear" w:color="auto" w:fill="FFFFFF"/>
          <w:lang w:eastAsia="es-CL"/>
        </w:rPr>
        <w:t xml:space="preserve"> e</w:t>
      </w:r>
      <w:r w:rsidR="00FE487E">
        <w:rPr>
          <w:rFonts w:ascii="Arial" w:eastAsia="Times New Roman" w:hAnsi="Arial" w:cs="Arial"/>
          <w:color w:val="222222"/>
          <w:sz w:val="24"/>
          <w:szCs w:val="24"/>
          <w:shd w:val="clear" w:color="auto" w:fill="FFFFFF"/>
          <w:lang w:eastAsia="es-CL"/>
        </w:rPr>
        <w:t>n su traducción, “buen vivir”, se ha constituido a lo largo de esta</w:t>
      </w:r>
      <w:r w:rsidR="000407C6">
        <w:rPr>
          <w:rFonts w:ascii="Arial" w:eastAsia="Times New Roman" w:hAnsi="Arial" w:cs="Arial"/>
          <w:color w:val="222222"/>
          <w:sz w:val="24"/>
          <w:szCs w:val="24"/>
          <w:shd w:val="clear" w:color="auto" w:fill="FFFFFF"/>
          <w:lang w:eastAsia="es-CL"/>
        </w:rPr>
        <w:t xml:space="preserve"> última</w:t>
      </w:r>
      <w:r w:rsidR="00FE487E">
        <w:rPr>
          <w:rFonts w:ascii="Arial" w:eastAsia="Times New Roman" w:hAnsi="Arial" w:cs="Arial"/>
          <w:color w:val="222222"/>
          <w:sz w:val="24"/>
          <w:szCs w:val="24"/>
          <w:shd w:val="clear" w:color="auto" w:fill="FFFFFF"/>
          <w:lang w:eastAsia="es-CL"/>
        </w:rPr>
        <w:t xml:space="preserve"> década, en un ideal para</w:t>
      </w:r>
      <w:r>
        <w:rPr>
          <w:rFonts w:ascii="Arial" w:eastAsia="Times New Roman" w:hAnsi="Arial" w:cs="Arial"/>
          <w:color w:val="222222"/>
          <w:sz w:val="24"/>
          <w:szCs w:val="24"/>
          <w:shd w:val="clear" w:color="auto" w:fill="FFFFFF"/>
          <w:lang w:eastAsia="es-CL"/>
        </w:rPr>
        <w:t xml:space="preserve"> muchos países latinoamericanos</w:t>
      </w:r>
      <w:r w:rsidR="00FE487E">
        <w:rPr>
          <w:rFonts w:ascii="Arial" w:eastAsia="Times New Roman" w:hAnsi="Arial" w:cs="Arial"/>
          <w:color w:val="222222"/>
          <w:sz w:val="24"/>
          <w:szCs w:val="24"/>
          <w:shd w:val="clear" w:color="auto" w:fill="FFFFFF"/>
          <w:lang w:eastAsia="es-CL"/>
        </w:rPr>
        <w:t>. H</w:t>
      </w:r>
      <w:r>
        <w:rPr>
          <w:rFonts w:ascii="Arial" w:eastAsia="Times New Roman" w:hAnsi="Arial" w:cs="Arial"/>
          <w:color w:val="222222"/>
          <w:sz w:val="24"/>
          <w:szCs w:val="24"/>
          <w:shd w:val="clear" w:color="auto" w:fill="FFFFFF"/>
          <w:lang w:eastAsia="es-CL"/>
        </w:rPr>
        <w:t>a sido mencionado en las constituciones de Ecuador y Bolivia</w:t>
      </w:r>
      <w:r>
        <w:rPr>
          <w:rStyle w:val="FootnoteReference"/>
          <w:rFonts w:ascii="Arial" w:eastAsia="Times New Roman" w:hAnsi="Arial" w:cs="Arial"/>
          <w:color w:val="222222"/>
          <w:sz w:val="24"/>
          <w:szCs w:val="24"/>
          <w:shd w:val="clear" w:color="auto" w:fill="FFFFFF"/>
          <w:lang w:eastAsia="es-CL"/>
        </w:rPr>
        <w:footnoteReference w:id="2"/>
      </w:r>
      <w:r>
        <w:rPr>
          <w:rFonts w:ascii="Arial" w:eastAsia="Times New Roman" w:hAnsi="Arial" w:cs="Arial"/>
          <w:color w:val="222222"/>
          <w:sz w:val="24"/>
          <w:szCs w:val="24"/>
          <w:shd w:val="clear" w:color="auto" w:fill="FFFFFF"/>
          <w:lang w:eastAsia="es-CL"/>
        </w:rPr>
        <w:t>, es la base de los discursos</w:t>
      </w:r>
      <w:r w:rsidR="000407C6">
        <w:rPr>
          <w:rFonts w:ascii="Arial" w:eastAsia="Times New Roman" w:hAnsi="Arial" w:cs="Arial"/>
          <w:color w:val="222222"/>
          <w:sz w:val="24"/>
          <w:szCs w:val="24"/>
          <w:shd w:val="clear" w:color="auto" w:fill="FFFFFF"/>
          <w:lang w:eastAsia="es-CL"/>
        </w:rPr>
        <w:t>, propuestas</w:t>
      </w:r>
      <w:r>
        <w:rPr>
          <w:rFonts w:ascii="Arial" w:eastAsia="Times New Roman" w:hAnsi="Arial" w:cs="Arial"/>
          <w:color w:val="222222"/>
          <w:sz w:val="24"/>
          <w:szCs w:val="24"/>
          <w:shd w:val="clear" w:color="auto" w:fill="FFFFFF"/>
          <w:lang w:eastAsia="es-CL"/>
        </w:rPr>
        <w:t xml:space="preserve"> y políticas gubernamentales ecuatorianas, </w:t>
      </w:r>
      <w:r w:rsidR="00733379">
        <w:rPr>
          <w:rFonts w:ascii="Arial" w:eastAsia="Times New Roman" w:hAnsi="Arial" w:cs="Arial"/>
          <w:color w:val="222222"/>
          <w:sz w:val="24"/>
          <w:szCs w:val="24"/>
          <w:shd w:val="clear" w:color="auto" w:fill="FFFFFF"/>
          <w:lang w:eastAsia="es-CL"/>
        </w:rPr>
        <w:t>pero ¿a qué se hace referencia cuando se lo menciona?</w:t>
      </w:r>
      <w:r w:rsidR="0096613C">
        <w:rPr>
          <w:rFonts w:ascii="Arial" w:eastAsia="Times New Roman" w:hAnsi="Arial" w:cs="Arial"/>
          <w:color w:val="222222"/>
          <w:sz w:val="24"/>
          <w:szCs w:val="24"/>
          <w:shd w:val="clear" w:color="auto" w:fill="FFFFFF"/>
          <w:lang w:eastAsia="es-CL"/>
        </w:rPr>
        <w:t xml:space="preserve"> </w:t>
      </w:r>
    </w:p>
    <w:p w:rsidR="00BA727F" w:rsidRDefault="0096613C" w:rsidP="0096613C">
      <w:pPr>
        <w:spacing w:after="0" w:line="360" w:lineRule="auto"/>
        <w:ind w:firstLine="708"/>
        <w:jc w:val="both"/>
        <w:rPr>
          <w:rFonts w:ascii="Arial" w:eastAsia="Times New Roman" w:hAnsi="Arial" w:cs="Arial"/>
          <w:color w:val="222222"/>
          <w:sz w:val="24"/>
          <w:szCs w:val="24"/>
          <w:shd w:val="clear" w:color="auto" w:fill="FFFFFF"/>
          <w:lang w:eastAsia="es-CL"/>
        </w:rPr>
      </w:pPr>
      <w:r>
        <w:rPr>
          <w:rFonts w:ascii="Arial" w:eastAsia="Times New Roman" w:hAnsi="Arial" w:cs="Arial"/>
          <w:color w:val="222222"/>
          <w:sz w:val="24"/>
          <w:szCs w:val="24"/>
          <w:shd w:val="clear" w:color="auto" w:fill="FFFFFF"/>
          <w:lang w:eastAsia="es-CL"/>
        </w:rPr>
        <w:t>Es importante considerar que para algunos autores, llevar este principio a la esfera política, a modo de alternativa a las políticas neoliberales y para poder enfrentar la crisis producida por el modelo de desarrollo dominante, fue una propuesta del movi</w:t>
      </w:r>
      <w:r w:rsidR="009663A2">
        <w:rPr>
          <w:rFonts w:ascii="Arial" w:eastAsia="Times New Roman" w:hAnsi="Arial" w:cs="Arial"/>
          <w:color w:val="222222"/>
          <w:sz w:val="24"/>
          <w:szCs w:val="24"/>
          <w:shd w:val="clear" w:color="auto" w:fill="FFFFFF"/>
          <w:lang w:eastAsia="es-CL"/>
        </w:rPr>
        <w:t>miento indígena; mientras que</w:t>
      </w:r>
      <w:r>
        <w:rPr>
          <w:rFonts w:ascii="Arial" w:eastAsia="Times New Roman" w:hAnsi="Arial" w:cs="Arial"/>
          <w:color w:val="222222"/>
          <w:sz w:val="24"/>
          <w:szCs w:val="24"/>
          <w:shd w:val="clear" w:color="auto" w:fill="FFFFFF"/>
          <w:lang w:eastAsia="es-CL"/>
        </w:rPr>
        <w:t xml:space="preserve"> para otros, es resultado de varios procesos de discusión y debate de varios intelectuales a los que se sumaron las exigencias de dicho movimiento (</w:t>
      </w:r>
      <w:r w:rsidR="000F109A">
        <w:rPr>
          <w:rFonts w:ascii="Arial" w:eastAsia="Times New Roman" w:hAnsi="Arial" w:cs="Arial"/>
          <w:color w:val="222222"/>
          <w:sz w:val="24"/>
          <w:szCs w:val="24"/>
          <w:shd w:val="clear" w:color="auto" w:fill="FFFFFF"/>
          <w:lang w:eastAsia="es-CL"/>
        </w:rPr>
        <w:t xml:space="preserve">ARTEAGA, </w:t>
      </w:r>
      <w:r>
        <w:rPr>
          <w:rFonts w:ascii="Arial" w:eastAsia="Times New Roman" w:hAnsi="Arial" w:cs="Arial"/>
          <w:color w:val="222222"/>
          <w:sz w:val="24"/>
          <w:szCs w:val="24"/>
          <w:shd w:val="clear" w:color="auto" w:fill="FFFFFF"/>
          <w:lang w:eastAsia="es-CL"/>
        </w:rPr>
        <w:t>2017)</w:t>
      </w:r>
    </w:p>
    <w:p w:rsidR="003749CB" w:rsidRDefault="00B63F5C" w:rsidP="00BA727F">
      <w:pPr>
        <w:spacing w:after="0" w:line="360" w:lineRule="auto"/>
        <w:jc w:val="both"/>
        <w:rPr>
          <w:rFonts w:ascii="Arial" w:eastAsia="Times New Roman" w:hAnsi="Arial" w:cs="Arial"/>
          <w:color w:val="222222"/>
          <w:sz w:val="24"/>
          <w:szCs w:val="24"/>
          <w:shd w:val="clear" w:color="auto" w:fill="FFFFFF"/>
          <w:lang w:eastAsia="es-CL"/>
        </w:rPr>
      </w:pPr>
      <w:r>
        <w:rPr>
          <w:rFonts w:ascii="Arial" w:eastAsia="Times New Roman" w:hAnsi="Arial" w:cs="Arial"/>
          <w:color w:val="222222"/>
          <w:sz w:val="24"/>
          <w:szCs w:val="24"/>
          <w:shd w:val="clear" w:color="auto" w:fill="FFFFFF"/>
          <w:lang w:eastAsia="es-CL"/>
        </w:rPr>
        <w:tab/>
        <w:t>Hida</w:t>
      </w:r>
      <w:r w:rsidR="007111B8">
        <w:rPr>
          <w:rFonts w:ascii="Arial" w:eastAsia="Times New Roman" w:hAnsi="Arial" w:cs="Arial"/>
          <w:color w:val="222222"/>
          <w:sz w:val="24"/>
          <w:szCs w:val="24"/>
          <w:shd w:val="clear" w:color="auto" w:fill="FFFFFF"/>
          <w:lang w:eastAsia="es-CL"/>
        </w:rPr>
        <w:t>lgo y Cubillo (</w:t>
      </w:r>
      <w:r w:rsidR="005102AE">
        <w:rPr>
          <w:rFonts w:ascii="Arial" w:eastAsia="Times New Roman" w:hAnsi="Arial" w:cs="Arial"/>
          <w:color w:val="222222"/>
          <w:sz w:val="24"/>
          <w:szCs w:val="24"/>
          <w:shd w:val="clear" w:color="auto" w:fill="FFFFFF"/>
          <w:lang w:eastAsia="es-CL"/>
        </w:rPr>
        <w:t>2013</w:t>
      </w:r>
      <w:r w:rsidR="007111B8">
        <w:rPr>
          <w:rFonts w:ascii="Arial" w:eastAsia="Times New Roman" w:hAnsi="Arial" w:cs="Arial"/>
          <w:color w:val="222222"/>
          <w:sz w:val="24"/>
          <w:szCs w:val="24"/>
          <w:shd w:val="clear" w:color="auto" w:fill="FFFFFF"/>
          <w:lang w:eastAsia="es-CL"/>
        </w:rPr>
        <w:t>)</w:t>
      </w:r>
      <w:r w:rsidR="003749CB">
        <w:rPr>
          <w:rFonts w:ascii="Arial" w:eastAsia="Times New Roman" w:hAnsi="Arial" w:cs="Arial"/>
          <w:color w:val="222222"/>
          <w:sz w:val="24"/>
          <w:szCs w:val="24"/>
          <w:shd w:val="clear" w:color="auto" w:fill="FFFFFF"/>
          <w:lang w:eastAsia="es-CL"/>
        </w:rPr>
        <w:t xml:space="preserve"> y Cubillo (2017)</w:t>
      </w:r>
      <w:r w:rsidR="005102AE">
        <w:rPr>
          <w:rFonts w:ascii="Arial" w:eastAsia="Times New Roman" w:hAnsi="Arial" w:cs="Arial"/>
          <w:color w:val="222222"/>
          <w:sz w:val="24"/>
          <w:szCs w:val="24"/>
          <w:shd w:val="clear" w:color="auto" w:fill="FFFFFF"/>
          <w:lang w:eastAsia="es-CL"/>
        </w:rPr>
        <w:t>, manifiest</w:t>
      </w:r>
      <w:r>
        <w:rPr>
          <w:rFonts w:ascii="Arial" w:eastAsia="Times New Roman" w:hAnsi="Arial" w:cs="Arial"/>
          <w:color w:val="222222"/>
          <w:sz w:val="24"/>
          <w:szCs w:val="24"/>
          <w:shd w:val="clear" w:color="auto" w:fill="FFFFFF"/>
          <w:lang w:eastAsia="es-CL"/>
        </w:rPr>
        <w:t xml:space="preserve">an que existen por lo menos tres corrientes desde las que se define y plantea al </w:t>
      </w:r>
      <w:r>
        <w:rPr>
          <w:rFonts w:ascii="Arial" w:eastAsia="Times New Roman" w:hAnsi="Arial" w:cs="Arial"/>
          <w:i/>
          <w:color w:val="222222"/>
          <w:sz w:val="24"/>
          <w:szCs w:val="24"/>
          <w:shd w:val="clear" w:color="auto" w:fill="FFFFFF"/>
          <w:lang w:eastAsia="es-CL"/>
        </w:rPr>
        <w:t>sumak kawsay</w:t>
      </w:r>
      <w:r>
        <w:rPr>
          <w:rFonts w:ascii="Arial" w:eastAsia="Times New Roman" w:hAnsi="Arial" w:cs="Arial"/>
          <w:color w:val="222222"/>
          <w:sz w:val="24"/>
          <w:szCs w:val="24"/>
          <w:shd w:val="clear" w:color="auto" w:fill="FFFFFF"/>
          <w:lang w:eastAsia="es-CL"/>
        </w:rPr>
        <w:t xml:space="preserve"> y que éste adquiere un significado de acuerdo “a cada intelectual que ha trat</w:t>
      </w:r>
      <w:r w:rsidR="00836178">
        <w:rPr>
          <w:rFonts w:ascii="Arial" w:eastAsia="Times New Roman" w:hAnsi="Arial" w:cs="Arial"/>
          <w:color w:val="222222"/>
          <w:sz w:val="24"/>
          <w:szCs w:val="24"/>
          <w:shd w:val="clear" w:color="auto" w:fill="FFFFFF"/>
          <w:lang w:eastAsia="es-CL"/>
        </w:rPr>
        <w:t>ado de profundizar en el mismo”, además del marco cultural desde el que se presente.</w:t>
      </w:r>
      <w:r w:rsidR="009663A2">
        <w:rPr>
          <w:rFonts w:ascii="Arial" w:eastAsia="Times New Roman" w:hAnsi="Arial" w:cs="Arial"/>
          <w:color w:val="222222"/>
          <w:sz w:val="24"/>
          <w:szCs w:val="24"/>
          <w:shd w:val="clear" w:color="auto" w:fill="FFFFFF"/>
          <w:lang w:eastAsia="es-CL"/>
        </w:rPr>
        <w:t xml:space="preserve"> L</w:t>
      </w:r>
      <w:r w:rsidR="003749CB">
        <w:rPr>
          <w:rFonts w:ascii="Arial" w:eastAsia="Times New Roman" w:hAnsi="Arial" w:cs="Arial"/>
          <w:color w:val="222222"/>
          <w:sz w:val="24"/>
          <w:szCs w:val="24"/>
          <w:shd w:val="clear" w:color="auto" w:fill="FFFFFF"/>
          <w:lang w:eastAsia="es-CL"/>
        </w:rPr>
        <w:t>os autores</w:t>
      </w:r>
      <w:r w:rsidR="009663A2">
        <w:rPr>
          <w:rFonts w:ascii="Arial" w:eastAsia="Times New Roman" w:hAnsi="Arial" w:cs="Arial"/>
          <w:color w:val="222222"/>
          <w:sz w:val="24"/>
          <w:szCs w:val="24"/>
          <w:shd w:val="clear" w:color="auto" w:fill="FFFFFF"/>
          <w:lang w:eastAsia="es-CL"/>
        </w:rPr>
        <w:t xml:space="preserve"> a su vez</w:t>
      </w:r>
      <w:r w:rsidR="003749CB">
        <w:rPr>
          <w:rFonts w:ascii="Arial" w:eastAsia="Times New Roman" w:hAnsi="Arial" w:cs="Arial"/>
          <w:color w:val="222222"/>
          <w:sz w:val="24"/>
          <w:szCs w:val="24"/>
          <w:shd w:val="clear" w:color="auto" w:fill="FFFFFF"/>
          <w:lang w:eastAsia="es-CL"/>
        </w:rPr>
        <w:t xml:space="preserve"> sostienen que se diferencian </w:t>
      </w:r>
      <w:r w:rsidR="009663A2">
        <w:rPr>
          <w:rFonts w:ascii="Arial" w:eastAsia="Times New Roman" w:hAnsi="Arial" w:cs="Arial"/>
          <w:color w:val="222222"/>
          <w:sz w:val="24"/>
          <w:szCs w:val="24"/>
          <w:shd w:val="clear" w:color="auto" w:fill="FFFFFF"/>
          <w:lang w:eastAsia="es-CL"/>
        </w:rPr>
        <w:t xml:space="preserve">también </w:t>
      </w:r>
      <w:r w:rsidR="003749CB">
        <w:rPr>
          <w:rFonts w:ascii="Arial" w:eastAsia="Times New Roman" w:hAnsi="Arial" w:cs="Arial"/>
          <w:color w:val="222222"/>
          <w:sz w:val="24"/>
          <w:szCs w:val="24"/>
          <w:shd w:val="clear" w:color="auto" w:fill="FFFFFF"/>
          <w:lang w:eastAsia="es-CL"/>
        </w:rPr>
        <w:t xml:space="preserve">tres marcos epistemológicos y que </w:t>
      </w:r>
      <w:r w:rsidR="002856FF">
        <w:rPr>
          <w:rFonts w:ascii="Arial" w:eastAsia="Times New Roman" w:hAnsi="Arial" w:cs="Arial"/>
          <w:color w:val="222222"/>
          <w:sz w:val="24"/>
          <w:szCs w:val="24"/>
          <w:shd w:val="clear" w:color="auto" w:fill="FFFFFF"/>
          <w:lang w:eastAsia="es-CL"/>
        </w:rPr>
        <w:t xml:space="preserve"> pese a que </w:t>
      </w:r>
      <w:r w:rsidR="003749CB">
        <w:rPr>
          <w:rFonts w:ascii="Arial" w:eastAsia="Times New Roman" w:hAnsi="Arial" w:cs="Arial"/>
          <w:color w:val="222222"/>
          <w:sz w:val="24"/>
          <w:szCs w:val="24"/>
          <w:shd w:val="clear" w:color="auto" w:fill="FFFFFF"/>
          <w:lang w:eastAsia="es-CL"/>
        </w:rPr>
        <w:t>fue difundido</w:t>
      </w:r>
      <w:r w:rsidR="002856FF">
        <w:rPr>
          <w:rFonts w:ascii="Arial" w:eastAsia="Times New Roman" w:hAnsi="Arial" w:cs="Arial"/>
          <w:color w:val="222222"/>
          <w:sz w:val="24"/>
          <w:szCs w:val="24"/>
          <w:shd w:val="clear" w:color="auto" w:fill="FFFFFF"/>
          <w:lang w:eastAsia="es-CL"/>
        </w:rPr>
        <w:t xml:space="preserve"> a nivel latinoamericano</w:t>
      </w:r>
      <w:r w:rsidR="003749CB">
        <w:rPr>
          <w:rFonts w:ascii="Arial" w:eastAsia="Times New Roman" w:hAnsi="Arial" w:cs="Arial"/>
          <w:color w:val="222222"/>
          <w:sz w:val="24"/>
          <w:szCs w:val="24"/>
          <w:shd w:val="clear" w:color="auto" w:fill="FFFFFF"/>
          <w:lang w:eastAsia="es-CL"/>
        </w:rPr>
        <w:t xml:space="preserve"> en las constituciones de Ecuador y Bolivia</w:t>
      </w:r>
      <w:r w:rsidR="002856FF">
        <w:rPr>
          <w:rFonts w:ascii="Arial" w:eastAsia="Times New Roman" w:hAnsi="Arial" w:cs="Arial"/>
          <w:color w:val="222222"/>
          <w:sz w:val="24"/>
          <w:szCs w:val="24"/>
          <w:shd w:val="clear" w:color="auto" w:fill="FFFFFF"/>
          <w:lang w:eastAsia="es-CL"/>
        </w:rPr>
        <w:t>,</w:t>
      </w:r>
      <w:r w:rsidR="003749CB">
        <w:rPr>
          <w:rFonts w:ascii="Arial" w:eastAsia="Times New Roman" w:hAnsi="Arial" w:cs="Arial"/>
          <w:color w:val="222222"/>
          <w:sz w:val="24"/>
          <w:szCs w:val="24"/>
          <w:shd w:val="clear" w:color="auto" w:fill="FFFFFF"/>
          <w:lang w:eastAsia="es-CL"/>
        </w:rPr>
        <w:t xml:space="preserve"> ya existía en las comunidades indígenas ecuatorianas</w:t>
      </w:r>
    </w:p>
    <w:p w:rsidR="008B1A9B" w:rsidRDefault="00D654BF" w:rsidP="00865A58">
      <w:pPr>
        <w:spacing w:after="0" w:line="360" w:lineRule="auto"/>
        <w:jc w:val="both"/>
        <w:rPr>
          <w:rFonts w:ascii="Arial" w:hAnsi="Arial" w:cs="Arial"/>
          <w:color w:val="000000" w:themeColor="text1"/>
          <w:sz w:val="24"/>
          <w:szCs w:val="24"/>
        </w:rPr>
      </w:pPr>
      <w:r>
        <w:rPr>
          <w:rFonts w:ascii="Arial" w:eastAsia="Times New Roman" w:hAnsi="Arial" w:cs="Arial"/>
          <w:color w:val="222222"/>
          <w:sz w:val="24"/>
          <w:szCs w:val="24"/>
          <w:shd w:val="clear" w:color="auto" w:fill="FFFFFF"/>
          <w:lang w:eastAsia="es-CL"/>
        </w:rPr>
        <w:tab/>
        <w:t>La primera</w:t>
      </w:r>
      <w:r w:rsidR="003C313E">
        <w:rPr>
          <w:rFonts w:ascii="Arial" w:eastAsia="Times New Roman" w:hAnsi="Arial" w:cs="Arial"/>
          <w:color w:val="222222"/>
          <w:sz w:val="24"/>
          <w:szCs w:val="24"/>
          <w:shd w:val="clear" w:color="auto" w:fill="FFFFFF"/>
          <w:lang w:eastAsia="es-CL"/>
        </w:rPr>
        <w:t xml:space="preserve"> corriente</w:t>
      </w:r>
      <w:r>
        <w:rPr>
          <w:rFonts w:ascii="Arial" w:eastAsia="Times New Roman" w:hAnsi="Arial" w:cs="Arial"/>
          <w:color w:val="222222"/>
          <w:sz w:val="24"/>
          <w:szCs w:val="24"/>
          <w:shd w:val="clear" w:color="auto" w:fill="FFFFFF"/>
          <w:lang w:eastAsia="es-CL"/>
        </w:rPr>
        <w:t>,</w:t>
      </w:r>
      <w:r w:rsidR="003C313E">
        <w:rPr>
          <w:rFonts w:ascii="Arial" w:eastAsia="Times New Roman" w:hAnsi="Arial" w:cs="Arial"/>
          <w:color w:val="222222"/>
          <w:sz w:val="24"/>
          <w:szCs w:val="24"/>
          <w:shd w:val="clear" w:color="auto" w:fill="FFFFFF"/>
          <w:lang w:eastAsia="es-CL"/>
        </w:rPr>
        <w:t xml:space="preserve"> la</w:t>
      </w:r>
      <w:r>
        <w:rPr>
          <w:rFonts w:ascii="Arial" w:eastAsia="Times New Roman" w:hAnsi="Arial" w:cs="Arial"/>
          <w:color w:val="222222"/>
          <w:sz w:val="24"/>
          <w:szCs w:val="24"/>
          <w:shd w:val="clear" w:color="auto" w:fill="FFFFFF"/>
          <w:lang w:eastAsia="es-CL"/>
        </w:rPr>
        <w:t xml:space="preserve"> socialista y </w:t>
      </w:r>
      <w:r w:rsidR="00B63F5C">
        <w:rPr>
          <w:rFonts w:ascii="Arial" w:eastAsia="Times New Roman" w:hAnsi="Arial" w:cs="Arial"/>
          <w:color w:val="222222"/>
          <w:sz w:val="24"/>
          <w:szCs w:val="24"/>
          <w:shd w:val="clear" w:color="auto" w:fill="FFFFFF"/>
          <w:lang w:eastAsia="es-CL"/>
        </w:rPr>
        <w:t xml:space="preserve">estatista, </w:t>
      </w:r>
      <w:r w:rsidR="0098680F">
        <w:rPr>
          <w:rFonts w:ascii="Arial" w:eastAsia="Times New Roman" w:hAnsi="Arial" w:cs="Arial"/>
          <w:color w:val="222222"/>
          <w:sz w:val="24"/>
          <w:szCs w:val="24"/>
          <w:shd w:val="clear" w:color="auto" w:fill="FFFFFF"/>
          <w:lang w:eastAsia="es-CL"/>
        </w:rPr>
        <w:t xml:space="preserve">llamada también “eco-marxista”, </w:t>
      </w:r>
      <w:r w:rsidR="00B63F5C">
        <w:rPr>
          <w:rFonts w:ascii="Arial" w:eastAsia="Times New Roman" w:hAnsi="Arial" w:cs="Arial"/>
          <w:color w:val="222222"/>
          <w:sz w:val="24"/>
          <w:szCs w:val="24"/>
          <w:shd w:val="clear" w:color="auto" w:fill="FFFFFF"/>
          <w:lang w:eastAsia="es-CL"/>
        </w:rPr>
        <w:t xml:space="preserve">plantea </w:t>
      </w:r>
      <w:r w:rsidR="0098680F">
        <w:rPr>
          <w:rFonts w:ascii="Arial" w:eastAsia="Times New Roman" w:hAnsi="Arial" w:cs="Arial"/>
          <w:color w:val="222222"/>
          <w:sz w:val="24"/>
          <w:szCs w:val="24"/>
          <w:shd w:val="clear" w:color="auto" w:fill="FFFFFF"/>
          <w:lang w:eastAsia="es-CL"/>
        </w:rPr>
        <w:t xml:space="preserve">al principio indígena </w:t>
      </w:r>
      <w:r w:rsidR="00B63F5C">
        <w:rPr>
          <w:rFonts w:ascii="Arial" w:eastAsia="Times New Roman" w:hAnsi="Arial" w:cs="Arial"/>
          <w:color w:val="222222"/>
          <w:sz w:val="24"/>
          <w:szCs w:val="24"/>
          <w:shd w:val="clear" w:color="auto" w:fill="FFFFFF"/>
          <w:lang w:eastAsia="es-CL"/>
        </w:rPr>
        <w:t xml:space="preserve">como “socialismo del </w:t>
      </w:r>
      <w:r w:rsidR="00B63F5C">
        <w:rPr>
          <w:rFonts w:ascii="Arial" w:eastAsia="Times New Roman" w:hAnsi="Arial" w:cs="Arial"/>
          <w:i/>
          <w:color w:val="222222"/>
          <w:sz w:val="24"/>
          <w:szCs w:val="24"/>
          <w:shd w:val="clear" w:color="auto" w:fill="FFFFFF"/>
          <w:lang w:eastAsia="es-CL"/>
        </w:rPr>
        <w:t>sumak kawsay”</w:t>
      </w:r>
      <w:r w:rsidR="00B63F5C">
        <w:rPr>
          <w:rFonts w:ascii="Arial" w:eastAsia="Times New Roman" w:hAnsi="Arial" w:cs="Arial"/>
          <w:color w:val="222222"/>
          <w:sz w:val="24"/>
          <w:szCs w:val="24"/>
          <w:shd w:val="clear" w:color="auto" w:fill="FFFFFF"/>
          <w:lang w:eastAsia="es-CL"/>
        </w:rPr>
        <w:t>, utiliza su traducción como “buen vi</w:t>
      </w:r>
      <w:r w:rsidR="003C313E">
        <w:rPr>
          <w:rFonts w:ascii="Arial" w:eastAsia="Times New Roman" w:hAnsi="Arial" w:cs="Arial"/>
          <w:color w:val="222222"/>
          <w:sz w:val="24"/>
          <w:szCs w:val="24"/>
          <w:shd w:val="clear" w:color="auto" w:fill="FFFFFF"/>
          <w:lang w:eastAsia="es-CL"/>
        </w:rPr>
        <w:t>vir” y se encuentra representada</w:t>
      </w:r>
      <w:r w:rsidR="00B63F5C">
        <w:rPr>
          <w:rFonts w:ascii="Arial" w:eastAsia="Times New Roman" w:hAnsi="Arial" w:cs="Arial"/>
          <w:color w:val="222222"/>
          <w:sz w:val="24"/>
          <w:szCs w:val="24"/>
          <w:shd w:val="clear" w:color="auto" w:fill="FFFFFF"/>
          <w:lang w:eastAsia="es-CL"/>
        </w:rPr>
        <w:t xml:space="preserve"> en las Constituciones y gestión pública de Ecuador y Bolivia. Deja rezagada las problemáticas ambientales y culturales pues su enfoque es la equidad</w:t>
      </w:r>
      <w:r w:rsidR="008B1A9B">
        <w:rPr>
          <w:rFonts w:ascii="Arial" w:eastAsia="Times New Roman" w:hAnsi="Arial" w:cs="Arial"/>
          <w:color w:val="222222"/>
          <w:sz w:val="24"/>
          <w:szCs w:val="24"/>
          <w:shd w:val="clear" w:color="auto" w:fill="FFFFFF"/>
          <w:lang w:eastAsia="es-CL"/>
        </w:rPr>
        <w:t>, sostenibilidad</w:t>
      </w:r>
      <w:r w:rsidR="00C12E42">
        <w:rPr>
          <w:rFonts w:ascii="Arial" w:eastAsia="Times New Roman" w:hAnsi="Arial" w:cs="Arial"/>
          <w:color w:val="222222"/>
          <w:sz w:val="24"/>
          <w:szCs w:val="24"/>
          <w:shd w:val="clear" w:color="auto" w:fill="FFFFFF"/>
          <w:lang w:eastAsia="es-CL"/>
        </w:rPr>
        <w:t>, justicial social</w:t>
      </w:r>
      <w:r w:rsidR="00DA2733">
        <w:rPr>
          <w:rFonts w:ascii="Arial" w:eastAsia="Times New Roman" w:hAnsi="Arial" w:cs="Arial"/>
          <w:color w:val="222222"/>
          <w:sz w:val="24"/>
          <w:szCs w:val="24"/>
          <w:shd w:val="clear" w:color="auto" w:fill="FFFFFF"/>
          <w:lang w:eastAsia="es-CL"/>
        </w:rPr>
        <w:t xml:space="preserve"> y transformación</w:t>
      </w:r>
      <w:r w:rsidR="00B63F5C">
        <w:rPr>
          <w:rFonts w:ascii="Arial" w:eastAsia="Times New Roman" w:hAnsi="Arial" w:cs="Arial"/>
          <w:color w:val="222222"/>
          <w:sz w:val="24"/>
          <w:szCs w:val="24"/>
          <w:shd w:val="clear" w:color="auto" w:fill="FFFFFF"/>
          <w:lang w:eastAsia="es-CL"/>
        </w:rPr>
        <w:t xml:space="preserve"> social</w:t>
      </w:r>
      <w:r w:rsidR="00CA42E6">
        <w:rPr>
          <w:rFonts w:ascii="Arial" w:eastAsia="Times New Roman" w:hAnsi="Arial" w:cs="Arial"/>
          <w:color w:val="222222"/>
          <w:sz w:val="24"/>
          <w:szCs w:val="24"/>
          <w:shd w:val="clear" w:color="auto" w:fill="FFFFFF"/>
          <w:lang w:eastAsia="es-CL"/>
        </w:rPr>
        <w:t xml:space="preserve"> que generen una “mejor calidad de vida”</w:t>
      </w:r>
      <w:r w:rsidR="00B63F5C">
        <w:rPr>
          <w:rFonts w:ascii="Arial" w:eastAsia="Times New Roman" w:hAnsi="Arial" w:cs="Arial"/>
          <w:color w:val="222222"/>
          <w:sz w:val="24"/>
          <w:szCs w:val="24"/>
          <w:shd w:val="clear" w:color="auto" w:fill="FFFFFF"/>
          <w:lang w:eastAsia="es-CL"/>
        </w:rPr>
        <w:t>. Propone la complementación del principio indígena con ideas neomarxista</w:t>
      </w:r>
      <w:r w:rsidR="00B63F5C" w:rsidRPr="00284C39">
        <w:rPr>
          <w:rFonts w:ascii="Arial" w:eastAsia="Times New Roman" w:hAnsi="Arial" w:cs="Arial"/>
          <w:color w:val="000000" w:themeColor="text1"/>
          <w:sz w:val="24"/>
          <w:szCs w:val="24"/>
          <w:shd w:val="clear" w:color="auto" w:fill="FFFFFF"/>
          <w:lang w:eastAsia="es-CL"/>
        </w:rPr>
        <w:t>s</w:t>
      </w:r>
      <w:r w:rsidR="00B7335E">
        <w:rPr>
          <w:rFonts w:ascii="Arial" w:eastAsia="Times New Roman" w:hAnsi="Arial" w:cs="Arial"/>
          <w:color w:val="000000" w:themeColor="text1"/>
          <w:sz w:val="24"/>
          <w:szCs w:val="24"/>
          <w:shd w:val="clear" w:color="auto" w:fill="FFFFFF"/>
          <w:lang w:eastAsia="es-CL"/>
        </w:rPr>
        <w:t xml:space="preserve"> (Socialismo del siglo XXI reflejado en la propuesta política </w:t>
      </w:r>
      <w:r w:rsidR="00B7335E">
        <w:rPr>
          <w:rFonts w:ascii="Arial" w:eastAsia="Times New Roman" w:hAnsi="Arial" w:cs="Arial"/>
          <w:color w:val="000000" w:themeColor="text1"/>
          <w:sz w:val="24"/>
          <w:szCs w:val="24"/>
          <w:shd w:val="clear" w:color="auto" w:fill="FFFFFF"/>
          <w:lang w:eastAsia="es-CL"/>
        </w:rPr>
        <w:lastRenderedPageBreak/>
        <w:t>denominada “revolución ciudadana” del Ex presidente ecuatoriano Rafael Correa Delgado), socialismo comunitario, economía social y solidaria</w:t>
      </w:r>
      <w:r w:rsidR="00C975E0">
        <w:rPr>
          <w:rFonts w:ascii="Arial" w:eastAsia="Times New Roman" w:hAnsi="Arial" w:cs="Arial"/>
          <w:color w:val="000000" w:themeColor="text1"/>
          <w:sz w:val="24"/>
          <w:szCs w:val="24"/>
          <w:shd w:val="clear" w:color="auto" w:fill="FFFFFF"/>
          <w:lang w:eastAsia="es-CL"/>
        </w:rPr>
        <w:t>. Defiende como modelo de desarrollo al extractivismo</w:t>
      </w:r>
      <w:r w:rsidR="00B63F5C" w:rsidRPr="0029177E">
        <w:rPr>
          <w:rFonts w:ascii="Arial" w:hAnsi="Arial" w:cs="Arial"/>
          <w:color w:val="FF0000"/>
          <w:sz w:val="24"/>
          <w:szCs w:val="24"/>
        </w:rPr>
        <w:t xml:space="preserve"> </w:t>
      </w:r>
      <w:r w:rsidR="005C1329">
        <w:rPr>
          <w:rFonts w:ascii="Arial" w:hAnsi="Arial" w:cs="Arial"/>
          <w:color w:val="FF0000"/>
          <w:sz w:val="24"/>
          <w:szCs w:val="24"/>
        </w:rPr>
        <w:t xml:space="preserve"> </w:t>
      </w:r>
      <w:r w:rsidR="005C1329" w:rsidRPr="005C1329">
        <w:rPr>
          <w:rFonts w:ascii="Arial" w:eastAsia="Times New Roman" w:hAnsi="Arial" w:cs="Arial"/>
          <w:color w:val="222222"/>
          <w:sz w:val="24"/>
          <w:szCs w:val="24"/>
          <w:shd w:val="clear" w:color="auto" w:fill="FFFFFF"/>
          <w:lang w:eastAsia="es-CL"/>
        </w:rPr>
        <w:t>pese a que propone la manutención de la armonía con la naturaleza a nivel de discurso</w:t>
      </w:r>
      <w:r w:rsidR="005C1329">
        <w:rPr>
          <w:rFonts w:ascii="Arial" w:hAnsi="Arial" w:cs="Arial"/>
          <w:color w:val="FF0000"/>
          <w:sz w:val="24"/>
          <w:szCs w:val="24"/>
        </w:rPr>
        <w:t xml:space="preserve"> </w:t>
      </w:r>
      <w:r w:rsidR="00B63F5C" w:rsidRPr="00C975E0">
        <w:rPr>
          <w:rFonts w:ascii="Arial" w:hAnsi="Arial" w:cs="Arial"/>
          <w:color w:val="000000" w:themeColor="text1"/>
          <w:sz w:val="24"/>
          <w:szCs w:val="24"/>
        </w:rPr>
        <w:t>(HIDALGO y CUBILLO, 2013</w:t>
      </w:r>
      <w:r w:rsidR="0098680F">
        <w:rPr>
          <w:rFonts w:ascii="Arial" w:hAnsi="Arial" w:cs="Arial"/>
          <w:color w:val="000000" w:themeColor="text1"/>
          <w:sz w:val="24"/>
          <w:szCs w:val="24"/>
        </w:rPr>
        <w:t xml:space="preserve"> y CUBILLO, 2017</w:t>
      </w:r>
      <w:r w:rsidR="00B63F5C" w:rsidRPr="00C975E0">
        <w:rPr>
          <w:rFonts w:ascii="Arial" w:hAnsi="Arial" w:cs="Arial"/>
          <w:color w:val="000000" w:themeColor="text1"/>
          <w:sz w:val="24"/>
          <w:szCs w:val="24"/>
        </w:rPr>
        <w:t>).</w:t>
      </w:r>
      <w:r w:rsidR="008B1A9B">
        <w:rPr>
          <w:rFonts w:ascii="Arial" w:hAnsi="Arial" w:cs="Arial"/>
          <w:color w:val="000000" w:themeColor="text1"/>
          <w:sz w:val="24"/>
          <w:szCs w:val="24"/>
        </w:rPr>
        <w:t xml:space="preserve"> </w:t>
      </w:r>
    </w:p>
    <w:p w:rsidR="00D25607" w:rsidRDefault="00B7335E" w:rsidP="00865A58">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En Ecuador</w:t>
      </w:r>
      <w:r w:rsidR="00D25607">
        <w:rPr>
          <w:rFonts w:ascii="Arial" w:hAnsi="Arial" w:cs="Arial"/>
          <w:color w:val="000000" w:themeColor="text1"/>
          <w:sz w:val="24"/>
          <w:szCs w:val="24"/>
        </w:rPr>
        <w:t>, el instrumento máximo</w:t>
      </w:r>
      <w:r w:rsidR="00DB265A">
        <w:rPr>
          <w:rFonts w:ascii="Arial" w:hAnsi="Arial" w:cs="Arial"/>
          <w:color w:val="000000" w:themeColor="text1"/>
          <w:sz w:val="24"/>
          <w:szCs w:val="24"/>
        </w:rPr>
        <w:t xml:space="preserve"> a través de</w:t>
      </w:r>
      <w:r w:rsidR="00D25607">
        <w:rPr>
          <w:rFonts w:ascii="Arial" w:hAnsi="Arial" w:cs="Arial"/>
          <w:color w:val="000000" w:themeColor="text1"/>
          <w:sz w:val="24"/>
          <w:szCs w:val="24"/>
        </w:rPr>
        <w:t>l cual</w:t>
      </w:r>
      <w:r w:rsidR="00DB265A">
        <w:rPr>
          <w:rFonts w:ascii="Arial" w:hAnsi="Arial" w:cs="Arial"/>
          <w:color w:val="000000" w:themeColor="text1"/>
          <w:sz w:val="24"/>
          <w:szCs w:val="24"/>
        </w:rPr>
        <w:t xml:space="preserve"> se presentan y cumplen las propuestas </w:t>
      </w:r>
      <w:r w:rsidR="00D25607">
        <w:rPr>
          <w:rFonts w:ascii="Arial" w:hAnsi="Arial" w:cs="Arial"/>
          <w:color w:val="000000" w:themeColor="text1"/>
          <w:sz w:val="24"/>
          <w:szCs w:val="24"/>
        </w:rPr>
        <w:t>contenidas en el programa gubernamental se denomina</w:t>
      </w:r>
      <w:r w:rsidR="00DB265A">
        <w:rPr>
          <w:rFonts w:ascii="Arial" w:hAnsi="Arial" w:cs="Arial"/>
          <w:color w:val="000000" w:themeColor="text1"/>
          <w:sz w:val="24"/>
          <w:szCs w:val="24"/>
        </w:rPr>
        <w:t xml:space="preserve"> “</w:t>
      </w:r>
      <w:r w:rsidR="00D25607">
        <w:rPr>
          <w:rFonts w:ascii="Arial" w:hAnsi="Arial" w:cs="Arial"/>
          <w:color w:val="000000" w:themeColor="text1"/>
          <w:sz w:val="24"/>
          <w:szCs w:val="24"/>
        </w:rPr>
        <w:t>Plan</w:t>
      </w:r>
      <w:r w:rsidR="00DB265A">
        <w:rPr>
          <w:rFonts w:ascii="Arial" w:hAnsi="Arial" w:cs="Arial"/>
          <w:color w:val="000000" w:themeColor="text1"/>
          <w:sz w:val="24"/>
          <w:szCs w:val="24"/>
        </w:rPr>
        <w:t xml:space="preserve"> N</w:t>
      </w:r>
      <w:r w:rsidR="00D25607">
        <w:rPr>
          <w:rFonts w:ascii="Arial" w:hAnsi="Arial" w:cs="Arial"/>
          <w:color w:val="000000" w:themeColor="text1"/>
          <w:sz w:val="24"/>
          <w:szCs w:val="24"/>
        </w:rPr>
        <w:t>acional</w:t>
      </w:r>
      <w:r w:rsidR="00DB265A">
        <w:rPr>
          <w:rFonts w:ascii="Arial" w:hAnsi="Arial" w:cs="Arial"/>
          <w:color w:val="000000" w:themeColor="text1"/>
          <w:sz w:val="24"/>
          <w:szCs w:val="24"/>
        </w:rPr>
        <w:t>”</w:t>
      </w:r>
      <w:r w:rsidR="00D25607">
        <w:rPr>
          <w:rFonts w:ascii="Arial" w:hAnsi="Arial" w:cs="Arial"/>
          <w:color w:val="000000" w:themeColor="text1"/>
          <w:sz w:val="24"/>
          <w:szCs w:val="24"/>
        </w:rPr>
        <w:t>. En el período 2009-2013 se lanzó el primer Plan Nacional del Buen Vivir</w:t>
      </w:r>
      <w:r w:rsidR="00CF3BA3">
        <w:rPr>
          <w:rFonts w:ascii="Arial" w:hAnsi="Arial" w:cs="Arial"/>
          <w:color w:val="000000" w:themeColor="text1"/>
          <w:sz w:val="24"/>
          <w:szCs w:val="24"/>
        </w:rPr>
        <w:t>, en el cual este principio fue definido como:</w:t>
      </w:r>
    </w:p>
    <w:p w:rsidR="00CF3BA3" w:rsidRPr="00CF3BA3" w:rsidRDefault="00CF3BA3" w:rsidP="00CF3BA3">
      <w:pPr>
        <w:spacing w:after="0" w:line="240" w:lineRule="auto"/>
        <w:ind w:left="2268"/>
        <w:jc w:val="both"/>
        <w:rPr>
          <w:rFonts w:ascii="Arial" w:hAnsi="Arial" w:cs="Arial"/>
          <w:color w:val="000000" w:themeColor="text1"/>
          <w:sz w:val="24"/>
          <w:szCs w:val="24"/>
        </w:rPr>
      </w:pPr>
      <w:r w:rsidRPr="00CF3BA3">
        <w:rPr>
          <w:rFonts w:ascii="Arial" w:hAnsi="Arial" w:cs="Arial"/>
          <w:sz w:val="24"/>
          <w:szCs w:val="24"/>
        </w:rPr>
        <w:t>La satisfacción de las necesidades, la consecución de una calidad de vida y muerte digna, el amar y ser amado, el florecimiento saludable de todos y todas, en paz y armonía con la naturaleza y la prolongación indefinida de las culturas humanas. El Buen Vivir supone tener tiempo libre para la contemplación y la emancipación, y que las libertades, oportunidades, capacidades y potencialidades reales de los individuos se amplíen y florezcan de modo que permitan lograr simultáneamente aquello que la sociedad, los territorios, las diversas identidades colectivas y cada uno – visto como un ser humano universal y particular a la vez – valora como objetivo de vida deseable (tanto material como subjetivamente y sin producir ningú</w:t>
      </w:r>
      <w:r>
        <w:rPr>
          <w:rFonts w:ascii="Arial" w:hAnsi="Arial" w:cs="Arial"/>
          <w:sz w:val="24"/>
          <w:szCs w:val="24"/>
        </w:rPr>
        <w:t>n tipo de dominación a un otro) (ARTEAGA, 2017:914 citando a RAMÍREZ, 2009).</w:t>
      </w:r>
    </w:p>
    <w:p w:rsidR="00CF3BA3" w:rsidRDefault="00CF3BA3" w:rsidP="00865A58">
      <w:pPr>
        <w:spacing w:after="0" w:line="360" w:lineRule="auto"/>
        <w:jc w:val="both"/>
        <w:rPr>
          <w:rFonts w:ascii="Arial" w:hAnsi="Arial" w:cs="Arial"/>
          <w:color w:val="000000" w:themeColor="text1"/>
          <w:sz w:val="24"/>
          <w:szCs w:val="24"/>
        </w:rPr>
      </w:pPr>
    </w:p>
    <w:p w:rsidR="007E5707" w:rsidRPr="004A4E63" w:rsidRDefault="007E5707" w:rsidP="007E5707">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Mientras que el</w:t>
      </w:r>
      <w:r w:rsidR="000E1429">
        <w:rPr>
          <w:rFonts w:ascii="Arial" w:hAnsi="Arial" w:cs="Arial"/>
          <w:color w:val="000000" w:themeColor="text1"/>
          <w:sz w:val="24"/>
          <w:szCs w:val="24"/>
        </w:rPr>
        <w:t xml:space="preserve"> también denominado</w:t>
      </w:r>
      <w:r>
        <w:rPr>
          <w:rFonts w:ascii="Arial" w:hAnsi="Arial" w:cs="Arial"/>
          <w:color w:val="000000" w:themeColor="text1"/>
          <w:sz w:val="24"/>
          <w:szCs w:val="24"/>
        </w:rPr>
        <w:t xml:space="preserve"> Plan Nacional del Buen Vivir </w:t>
      </w:r>
      <w:r w:rsidR="00200A1F">
        <w:rPr>
          <w:rFonts w:ascii="Arial" w:hAnsi="Arial" w:cs="Arial"/>
          <w:color w:val="000000" w:themeColor="text1"/>
          <w:sz w:val="24"/>
          <w:szCs w:val="24"/>
        </w:rPr>
        <w:t>correspondiente</w:t>
      </w:r>
      <w:r w:rsidR="000E1429">
        <w:rPr>
          <w:rFonts w:ascii="Arial" w:hAnsi="Arial" w:cs="Arial"/>
          <w:color w:val="000000" w:themeColor="text1"/>
          <w:sz w:val="24"/>
          <w:szCs w:val="24"/>
        </w:rPr>
        <w:t xml:space="preserve"> al periodo </w:t>
      </w:r>
      <w:r w:rsidR="00D25607">
        <w:rPr>
          <w:rFonts w:ascii="Arial" w:hAnsi="Arial" w:cs="Arial"/>
          <w:color w:val="000000" w:themeColor="text1"/>
          <w:sz w:val="24"/>
          <w:szCs w:val="24"/>
        </w:rPr>
        <w:t>2013-2017</w:t>
      </w:r>
      <w:r w:rsidR="00200A1F">
        <w:rPr>
          <w:rFonts w:ascii="Arial" w:hAnsi="Arial" w:cs="Arial"/>
          <w:color w:val="000000" w:themeColor="text1"/>
          <w:sz w:val="24"/>
          <w:szCs w:val="24"/>
        </w:rPr>
        <w:t xml:space="preserve">, </w:t>
      </w:r>
      <w:r>
        <w:rPr>
          <w:rFonts w:ascii="Arial" w:hAnsi="Arial" w:cs="Arial"/>
          <w:color w:val="000000" w:themeColor="text1"/>
          <w:sz w:val="24"/>
          <w:szCs w:val="24"/>
        </w:rPr>
        <w:t>incluye un cambio de matriz productiva</w:t>
      </w:r>
      <w:r w:rsidR="000E1429">
        <w:rPr>
          <w:rFonts w:ascii="Arial" w:hAnsi="Arial" w:cs="Arial"/>
          <w:color w:val="000000" w:themeColor="text1"/>
          <w:sz w:val="24"/>
          <w:szCs w:val="24"/>
        </w:rPr>
        <w:t xml:space="preserve"> </w:t>
      </w:r>
      <w:r w:rsidR="00200A1F">
        <w:rPr>
          <w:rFonts w:ascii="Arial" w:hAnsi="Arial" w:cs="Arial"/>
          <w:color w:val="000000" w:themeColor="text1"/>
          <w:sz w:val="24"/>
          <w:szCs w:val="24"/>
        </w:rPr>
        <w:t xml:space="preserve">y energética </w:t>
      </w:r>
      <w:r w:rsidR="000E1429">
        <w:rPr>
          <w:rFonts w:ascii="Arial" w:hAnsi="Arial" w:cs="Arial"/>
          <w:color w:val="000000" w:themeColor="text1"/>
          <w:sz w:val="24"/>
          <w:szCs w:val="24"/>
        </w:rPr>
        <w:t xml:space="preserve">que da prioridad a “megainversiones y megaproyectos” frente al factor </w:t>
      </w:r>
      <w:r w:rsidR="00200A1F">
        <w:rPr>
          <w:rFonts w:ascii="Arial" w:hAnsi="Arial" w:cs="Arial"/>
          <w:color w:val="000000" w:themeColor="text1"/>
          <w:sz w:val="24"/>
          <w:szCs w:val="24"/>
        </w:rPr>
        <w:t xml:space="preserve">de inclusión </w:t>
      </w:r>
      <w:r w:rsidR="000E1429">
        <w:rPr>
          <w:rFonts w:ascii="Arial" w:hAnsi="Arial" w:cs="Arial"/>
          <w:color w:val="000000" w:themeColor="text1"/>
          <w:sz w:val="24"/>
          <w:szCs w:val="24"/>
        </w:rPr>
        <w:t>social,</w:t>
      </w:r>
      <w:r w:rsidR="00200A1F">
        <w:rPr>
          <w:rFonts w:ascii="Arial" w:hAnsi="Arial" w:cs="Arial"/>
          <w:color w:val="000000" w:themeColor="text1"/>
          <w:sz w:val="24"/>
          <w:szCs w:val="24"/>
        </w:rPr>
        <w:t xml:space="preserve"> introduciendo como fundamental para el desarrollo a la minería y sus productos, adoptánd</w:t>
      </w:r>
      <w:r w:rsidR="004A4E63">
        <w:rPr>
          <w:rFonts w:ascii="Arial" w:hAnsi="Arial" w:cs="Arial"/>
          <w:color w:val="000000" w:themeColor="text1"/>
          <w:sz w:val="24"/>
          <w:szCs w:val="24"/>
        </w:rPr>
        <w:t xml:space="preserve">ose así el modelo extractivista, que se aleja bastante de la concepción del </w:t>
      </w:r>
      <w:r w:rsidR="004A4E63">
        <w:rPr>
          <w:rFonts w:ascii="Arial" w:hAnsi="Arial" w:cs="Arial"/>
          <w:i/>
          <w:color w:val="000000" w:themeColor="text1"/>
          <w:sz w:val="24"/>
          <w:szCs w:val="24"/>
        </w:rPr>
        <w:t>sumak kawsay</w:t>
      </w:r>
      <w:r w:rsidR="004A4E63">
        <w:rPr>
          <w:rFonts w:ascii="Arial" w:hAnsi="Arial" w:cs="Arial"/>
          <w:color w:val="000000" w:themeColor="text1"/>
          <w:sz w:val="24"/>
          <w:szCs w:val="24"/>
        </w:rPr>
        <w:t xml:space="preserve"> como se irá expo</w:t>
      </w:r>
      <w:r w:rsidR="00D45D56">
        <w:rPr>
          <w:rFonts w:ascii="Arial" w:hAnsi="Arial" w:cs="Arial"/>
          <w:color w:val="000000" w:themeColor="text1"/>
          <w:sz w:val="24"/>
          <w:szCs w:val="24"/>
        </w:rPr>
        <w:t xml:space="preserve">niendo a lo largo del documento </w:t>
      </w:r>
      <w:r w:rsidR="00BB2B16">
        <w:rPr>
          <w:rFonts w:ascii="Arial" w:hAnsi="Arial" w:cs="Arial"/>
          <w:color w:val="000000" w:themeColor="text1"/>
          <w:sz w:val="24"/>
          <w:szCs w:val="24"/>
        </w:rPr>
        <w:t>y que defiende a</w:t>
      </w:r>
      <w:r w:rsidR="005D4EE3">
        <w:rPr>
          <w:rFonts w:ascii="Arial" w:hAnsi="Arial" w:cs="Arial"/>
          <w:color w:val="000000" w:themeColor="text1"/>
          <w:sz w:val="24"/>
          <w:szCs w:val="24"/>
        </w:rPr>
        <w:t xml:space="preserve"> un capitalismo neoliberal (ARTEAGA, 2017).</w:t>
      </w:r>
    </w:p>
    <w:p w:rsidR="00B7335E" w:rsidRDefault="005D4EE3" w:rsidP="007E5707">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Por último el Plan Nacional “Toda una Vida”, 2017-202</w:t>
      </w:r>
      <w:r w:rsidR="00D25607">
        <w:rPr>
          <w:rFonts w:ascii="Arial" w:hAnsi="Arial" w:cs="Arial"/>
          <w:color w:val="000000" w:themeColor="text1"/>
          <w:sz w:val="24"/>
          <w:szCs w:val="24"/>
        </w:rPr>
        <w:t>3</w:t>
      </w:r>
      <w:r>
        <w:rPr>
          <w:rFonts w:ascii="Arial" w:hAnsi="Arial" w:cs="Arial"/>
          <w:color w:val="000000" w:themeColor="text1"/>
          <w:sz w:val="24"/>
          <w:szCs w:val="24"/>
        </w:rPr>
        <w:t>,</w:t>
      </w:r>
      <w:r w:rsidR="00D25607">
        <w:rPr>
          <w:rFonts w:ascii="Arial" w:hAnsi="Arial" w:cs="Arial"/>
          <w:color w:val="000000" w:themeColor="text1"/>
          <w:sz w:val="24"/>
          <w:szCs w:val="24"/>
        </w:rPr>
        <w:t xml:space="preserve"> c</w:t>
      </w:r>
      <w:r>
        <w:rPr>
          <w:rFonts w:ascii="Arial" w:hAnsi="Arial" w:cs="Arial"/>
          <w:color w:val="000000" w:themeColor="text1"/>
          <w:sz w:val="24"/>
          <w:szCs w:val="24"/>
        </w:rPr>
        <w:t>onsidera</w:t>
      </w:r>
      <w:r w:rsidR="00D25607">
        <w:rPr>
          <w:rFonts w:ascii="Arial" w:hAnsi="Arial" w:cs="Arial"/>
          <w:color w:val="000000" w:themeColor="text1"/>
          <w:sz w:val="24"/>
          <w:szCs w:val="24"/>
        </w:rPr>
        <w:t xml:space="preserve"> este principio como básico</w:t>
      </w:r>
      <w:r>
        <w:rPr>
          <w:rFonts w:ascii="Arial" w:hAnsi="Arial" w:cs="Arial"/>
          <w:color w:val="000000" w:themeColor="text1"/>
          <w:sz w:val="24"/>
          <w:szCs w:val="24"/>
        </w:rPr>
        <w:t>, sin embargo desde una perspectiva que considera a este concepto como</w:t>
      </w:r>
      <w:r w:rsidR="007E5707">
        <w:rPr>
          <w:rFonts w:ascii="Arial" w:hAnsi="Arial" w:cs="Arial"/>
          <w:color w:val="000000" w:themeColor="text1"/>
          <w:sz w:val="24"/>
          <w:szCs w:val="24"/>
        </w:rPr>
        <w:t xml:space="preserve"> “todo y nada a la vez”, teórico, burocrático y se aleja de una visión transformadora como se verá en la siguiente corriente presentada a continuación</w:t>
      </w:r>
      <w:r w:rsidR="00D25607">
        <w:rPr>
          <w:rFonts w:ascii="Arial" w:hAnsi="Arial" w:cs="Arial"/>
          <w:color w:val="000000" w:themeColor="text1"/>
          <w:sz w:val="24"/>
          <w:szCs w:val="24"/>
        </w:rPr>
        <w:t xml:space="preserve"> (ARTEAGA, 2017).</w:t>
      </w:r>
    </w:p>
    <w:p w:rsidR="00865A58" w:rsidRPr="008B1A9B" w:rsidRDefault="00D654BF" w:rsidP="008B1A9B">
      <w:pPr>
        <w:spacing w:after="0" w:line="360" w:lineRule="auto"/>
        <w:ind w:firstLine="708"/>
        <w:jc w:val="both"/>
        <w:rPr>
          <w:rFonts w:ascii="Arial" w:hAnsi="Arial" w:cs="Arial"/>
          <w:color w:val="000000" w:themeColor="text1"/>
          <w:sz w:val="24"/>
          <w:szCs w:val="24"/>
        </w:rPr>
      </w:pPr>
      <w:r>
        <w:rPr>
          <w:rFonts w:ascii="Arial" w:eastAsia="Times New Roman" w:hAnsi="Arial" w:cs="Arial"/>
          <w:color w:val="222222"/>
          <w:sz w:val="24"/>
          <w:szCs w:val="24"/>
          <w:shd w:val="clear" w:color="auto" w:fill="FFFFFF"/>
          <w:lang w:eastAsia="es-CL"/>
        </w:rPr>
        <w:lastRenderedPageBreak/>
        <w:t>La segunda</w:t>
      </w:r>
      <w:r w:rsidR="00865A58">
        <w:rPr>
          <w:rFonts w:ascii="Arial" w:eastAsia="Times New Roman" w:hAnsi="Arial" w:cs="Arial"/>
          <w:color w:val="222222"/>
          <w:sz w:val="24"/>
          <w:szCs w:val="24"/>
          <w:shd w:val="clear" w:color="auto" w:fill="FFFFFF"/>
          <w:lang w:eastAsia="es-CL"/>
        </w:rPr>
        <w:t xml:space="preserve"> corriente</w:t>
      </w:r>
      <w:r>
        <w:rPr>
          <w:rFonts w:ascii="Arial" w:eastAsia="Times New Roman" w:hAnsi="Arial" w:cs="Arial"/>
          <w:color w:val="222222"/>
          <w:sz w:val="24"/>
          <w:szCs w:val="24"/>
          <w:shd w:val="clear" w:color="auto" w:fill="FFFFFF"/>
          <w:lang w:eastAsia="es-CL"/>
        </w:rPr>
        <w:t>,</w:t>
      </w:r>
      <w:r w:rsidR="00865A58">
        <w:rPr>
          <w:rFonts w:ascii="Arial" w:eastAsia="Times New Roman" w:hAnsi="Arial" w:cs="Arial"/>
          <w:color w:val="222222"/>
          <w:sz w:val="24"/>
          <w:szCs w:val="24"/>
          <w:shd w:val="clear" w:color="auto" w:fill="FFFFFF"/>
          <w:lang w:eastAsia="es-CL"/>
        </w:rPr>
        <w:t xml:space="preserve"> la</w:t>
      </w:r>
      <w:r>
        <w:rPr>
          <w:rFonts w:ascii="Arial" w:eastAsia="Times New Roman" w:hAnsi="Arial" w:cs="Arial"/>
          <w:color w:val="222222"/>
          <w:sz w:val="24"/>
          <w:szCs w:val="24"/>
          <w:shd w:val="clear" w:color="auto" w:fill="FFFFFF"/>
          <w:lang w:eastAsia="es-CL"/>
        </w:rPr>
        <w:t xml:space="preserve"> ecologista y </w:t>
      </w:r>
      <w:r w:rsidR="00B63F5C">
        <w:rPr>
          <w:rFonts w:ascii="Arial" w:eastAsia="Times New Roman" w:hAnsi="Arial" w:cs="Arial"/>
          <w:color w:val="222222"/>
          <w:sz w:val="24"/>
          <w:szCs w:val="24"/>
          <w:shd w:val="clear" w:color="auto" w:fill="FFFFFF"/>
          <w:lang w:eastAsia="es-CL"/>
        </w:rPr>
        <w:t>post</w:t>
      </w:r>
      <w:r>
        <w:rPr>
          <w:rFonts w:ascii="Arial" w:eastAsia="Times New Roman" w:hAnsi="Arial" w:cs="Arial"/>
          <w:color w:val="222222"/>
          <w:sz w:val="24"/>
          <w:szCs w:val="24"/>
          <w:shd w:val="clear" w:color="auto" w:fill="FFFFFF"/>
          <w:lang w:eastAsia="es-CL"/>
        </w:rPr>
        <w:t>-</w:t>
      </w:r>
      <w:r w:rsidR="00B63F5C">
        <w:rPr>
          <w:rFonts w:ascii="Arial" w:eastAsia="Times New Roman" w:hAnsi="Arial" w:cs="Arial"/>
          <w:color w:val="222222"/>
          <w:sz w:val="24"/>
          <w:szCs w:val="24"/>
          <w:shd w:val="clear" w:color="auto" w:fill="FFFFFF"/>
          <w:lang w:eastAsia="es-CL"/>
        </w:rPr>
        <w:t>desarrollista</w:t>
      </w:r>
      <w:r>
        <w:rPr>
          <w:rFonts w:ascii="Arial" w:eastAsia="Times New Roman" w:hAnsi="Arial" w:cs="Arial"/>
          <w:color w:val="222222"/>
          <w:sz w:val="24"/>
          <w:szCs w:val="24"/>
          <w:shd w:val="clear" w:color="auto" w:fill="FFFFFF"/>
          <w:lang w:eastAsia="es-CL"/>
        </w:rPr>
        <w:t xml:space="preserve"> basa su enfoque en la preservación de la naturaleza</w:t>
      </w:r>
      <w:r w:rsidR="00402451">
        <w:rPr>
          <w:rFonts w:ascii="Arial" w:eastAsia="Times New Roman" w:hAnsi="Arial" w:cs="Arial"/>
          <w:color w:val="222222"/>
          <w:sz w:val="24"/>
          <w:szCs w:val="24"/>
          <w:shd w:val="clear" w:color="auto" w:fill="FFFFFF"/>
          <w:lang w:eastAsia="es-CL"/>
        </w:rPr>
        <w:t xml:space="preserve">, en la sostenibilidad </w:t>
      </w:r>
      <w:r>
        <w:rPr>
          <w:rFonts w:ascii="Arial" w:eastAsia="Times New Roman" w:hAnsi="Arial" w:cs="Arial"/>
          <w:color w:val="222222"/>
          <w:sz w:val="24"/>
          <w:szCs w:val="24"/>
          <w:shd w:val="clear" w:color="auto" w:fill="FFFFFF"/>
          <w:lang w:eastAsia="es-CL"/>
        </w:rPr>
        <w:t xml:space="preserve"> y en el carácter participativo que busca darle al principio indígena</w:t>
      </w:r>
      <w:r w:rsidR="00865A58">
        <w:rPr>
          <w:rFonts w:ascii="Arial" w:eastAsia="Times New Roman" w:hAnsi="Arial" w:cs="Arial"/>
          <w:color w:val="222222"/>
          <w:sz w:val="24"/>
          <w:szCs w:val="24"/>
          <w:shd w:val="clear" w:color="auto" w:fill="FFFFFF"/>
          <w:lang w:eastAsia="es-CL"/>
        </w:rPr>
        <w:t>,</w:t>
      </w:r>
      <w:r>
        <w:rPr>
          <w:rFonts w:ascii="Arial" w:eastAsia="Times New Roman" w:hAnsi="Arial" w:cs="Arial"/>
          <w:color w:val="222222"/>
          <w:sz w:val="24"/>
          <w:szCs w:val="24"/>
          <w:shd w:val="clear" w:color="auto" w:fill="FFFFFF"/>
          <w:lang w:eastAsia="es-CL"/>
        </w:rPr>
        <w:t xml:space="preserve"> </w:t>
      </w:r>
      <w:r w:rsidR="00865A58">
        <w:rPr>
          <w:rFonts w:ascii="Arial" w:eastAsia="Times New Roman" w:hAnsi="Arial" w:cs="Arial"/>
          <w:color w:val="222222"/>
          <w:sz w:val="24"/>
          <w:szCs w:val="24"/>
          <w:shd w:val="clear" w:color="auto" w:fill="FFFFFF"/>
          <w:lang w:eastAsia="es-CL"/>
        </w:rPr>
        <w:t>no sólo en su implementa</w:t>
      </w:r>
      <w:r w:rsidR="007566BE">
        <w:rPr>
          <w:rFonts w:ascii="Arial" w:eastAsia="Times New Roman" w:hAnsi="Arial" w:cs="Arial"/>
          <w:color w:val="222222"/>
          <w:sz w:val="24"/>
          <w:szCs w:val="24"/>
          <w:shd w:val="clear" w:color="auto" w:fill="FFFFFF"/>
          <w:lang w:eastAsia="es-CL"/>
        </w:rPr>
        <w:t xml:space="preserve">ción sino en la construcción de un </w:t>
      </w:r>
      <w:r w:rsidR="00865A58">
        <w:rPr>
          <w:rFonts w:ascii="Arial" w:eastAsia="Times New Roman" w:hAnsi="Arial" w:cs="Arial"/>
          <w:color w:val="222222"/>
          <w:sz w:val="24"/>
          <w:szCs w:val="24"/>
          <w:shd w:val="clear" w:color="auto" w:fill="FFFFFF"/>
          <w:lang w:eastAsia="es-CL"/>
        </w:rPr>
        <w:t xml:space="preserve"> concepto</w:t>
      </w:r>
      <w:r w:rsidR="007566BE">
        <w:rPr>
          <w:rFonts w:ascii="Arial" w:eastAsia="Times New Roman" w:hAnsi="Arial" w:cs="Arial"/>
          <w:color w:val="222222"/>
          <w:sz w:val="24"/>
          <w:szCs w:val="24"/>
          <w:shd w:val="clear" w:color="auto" w:fill="FFFFFF"/>
          <w:lang w:eastAsia="es-CL"/>
        </w:rPr>
        <w:t xml:space="preserve"> “propio” (de acuerdo a cada sociedad),</w:t>
      </w:r>
      <w:r w:rsidR="00865A58">
        <w:rPr>
          <w:rFonts w:ascii="Arial" w:eastAsia="Times New Roman" w:hAnsi="Arial" w:cs="Arial"/>
          <w:color w:val="222222"/>
          <w:sz w:val="24"/>
          <w:szCs w:val="24"/>
          <w:shd w:val="clear" w:color="auto" w:fill="FFFFFF"/>
          <w:lang w:eastAsia="es-CL"/>
        </w:rPr>
        <w:t xml:space="preserve"> </w:t>
      </w:r>
      <w:r>
        <w:rPr>
          <w:rFonts w:ascii="Arial" w:eastAsia="Times New Roman" w:hAnsi="Arial" w:cs="Arial"/>
          <w:color w:val="222222"/>
          <w:sz w:val="24"/>
          <w:szCs w:val="24"/>
          <w:shd w:val="clear" w:color="auto" w:fill="FFFFFF"/>
          <w:lang w:eastAsia="es-CL"/>
        </w:rPr>
        <w:t>a través de la incorporación a los aportes ecologistas, de ideas socialistas,</w:t>
      </w:r>
      <w:r w:rsidR="007566BE">
        <w:rPr>
          <w:rFonts w:ascii="Arial" w:eastAsia="Times New Roman" w:hAnsi="Arial" w:cs="Arial"/>
          <w:color w:val="222222"/>
          <w:sz w:val="24"/>
          <w:szCs w:val="24"/>
          <w:shd w:val="clear" w:color="auto" w:fill="FFFFFF"/>
          <w:lang w:eastAsia="es-CL"/>
        </w:rPr>
        <w:t xml:space="preserve"> campesinas, sindicalistas, </w:t>
      </w:r>
      <w:r w:rsidR="00865A58">
        <w:rPr>
          <w:rFonts w:ascii="Arial" w:eastAsia="Times New Roman" w:hAnsi="Arial" w:cs="Arial"/>
          <w:color w:val="222222"/>
          <w:sz w:val="24"/>
          <w:szCs w:val="24"/>
          <w:shd w:val="clear" w:color="auto" w:fill="FFFFFF"/>
          <w:lang w:eastAsia="es-CL"/>
        </w:rPr>
        <w:t>teólogo-liberacionistas, decoloniales,</w:t>
      </w:r>
      <w:r>
        <w:rPr>
          <w:rFonts w:ascii="Arial" w:eastAsia="Times New Roman" w:hAnsi="Arial" w:cs="Arial"/>
          <w:color w:val="222222"/>
          <w:sz w:val="24"/>
          <w:szCs w:val="24"/>
          <w:shd w:val="clear" w:color="auto" w:fill="FFFFFF"/>
          <w:lang w:eastAsia="es-CL"/>
        </w:rPr>
        <w:t xml:space="preserve"> feministas e indigenistas. Aunque utiliza también la traducción de buen vivir, </w:t>
      </w:r>
      <w:r w:rsidR="00865A58">
        <w:rPr>
          <w:rFonts w:ascii="Arial" w:eastAsia="Times New Roman" w:hAnsi="Arial" w:cs="Arial"/>
          <w:color w:val="222222"/>
          <w:sz w:val="24"/>
          <w:szCs w:val="24"/>
          <w:shd w:val="clear" w:color="auto" w:fill="FFFFFF"/>
          <w:lang w:eastAsia="es-CL"/>
        </w:rPr>
        <w:t>se lo plantea como “más allá del desarrollo</w:t>
      </w:r>
      <w:r w:rsidR="00402451">
        <w:rPr>
          <w:rFonts w:ascii="Arial" w:eastAsia="Times New Roman" w:hAnsi="Arial" w:cs="Arial"/>
          <w:color w:val="222222"/>
          <w:sz w:val="24"/>
          <w:szCs w:val="24"/>
          <w:shd w:val="clear" w:color="auto" w:fill="FFFFFF"/>
          <w:lang w:eastAsia="es-CL"/>
        </w:rPr>
        <w:t>, como una utopía por re(construir)</w:t>
      </w:r>
      <w:r w:rsidR="00865A58">
        <w:rPr>
          <w:rFonts w:ascii="Arial" w:eastAsia="Times New Roman" w:hAnsi="Arial" w:cs="Arial"/>
          <w:color w:val="222222"/>
          <w:sz w:val="24"/>
          <w:szCs w:val="24"/>
          <w:shd w:val="clear" w:color="auto" w:fill="FFFFFF"/>
          <w:lang w:eastAsia="es-CL"/>
        </w:rPr>
        <w:t>” y se la vincula al pensamiento constructivista post-moderno</w:t>
      </w:r>
      <w:r w:rsidR="007821C4">
        <w:rPr>
          <w:rFonts w:ascii="Arial" w:eastAsia="Times New Roman" w:hAnsi="Arial" w:cs="Arial"/>
          <w:color w:val="222222"/>
          <w:sz w:val="24"/>
          <w:szCs w:val="24"/>
          <w:shd w:val="clear" w:color="auto" w:fill="FFFFFF"/>
          <w:lang w:eastAsia="es-CL"/>
        </w:rPr>
        <w:t>. Desde esta corriente se critica al extractivismo defendido por el gobierno ecuatoriano y boliviano</w:t>
      </w:r>
      <w:r w:rsidR="002476F1">
        <w:rPr>
          <w:rFonts w:ascii="Arial" w:eastAsia="Times New Roman" w:hAnsi="Arial" w:cs="Arial"/>
          <w:color w:val="222222"/>
          <w:sz w:val="24"/>
          <w:szCs w:val="24"/>
          <w:shd w:val="clear" w:color="auto" w:fill="FFFFFF"/>
          <w:lang w:eastAsia="es-CL"/>
        </w:rPr>
        <w:t xml:space="preserve"> y es a su vez criticada, “por su falta de pragmatismo y por desvirtuar el carácter ancestral indígena”</w:t>
      </w:r>
      <w:r w:rsidR="00865A58">
        <w:rPr>
          <w:rFonts w:ascii="Arial" w:eastAsia="Times New Roman" w:hAnsi="Arial" w:cs="Arial"/>
          <w:color w:val="222222"/>
          <w:sz w:val="24"/>
          <w:szCs w:val="24"/>
          <w:shd w:val="clear" w:color="auto" w:fill="FFFFFF"/>
          <w:lang w:eastAsia="es-CL"/>
        </w:rPr>
        <w:t xml:space="preserve"> </w:t>
      </w:r>
      <w:r w:rsidR="00865A58" w:rsidRPr="00C975E0">
        <w:rPr>
          <w:rFonts w:ascii="Arial" w:hAnsi="Arial" w:cs="Arial"/>
          <w:color w:val="000000" w:themeColor="text1"/>
          <w:sz w:val="24"/>
          <w:szCs w:val="24"/>
        </w:rPr>
        <w:t>(HIDALGO y CUBILLO, 2013</w:t>
      </w:r>
      <w:r w:rsidR="00402451">
        <w:rPr>
          <w:rFonts w:ascii="Arial" w:hAnsi="Arial" w:cs="Arial"/>
          <w:color w:val="000000" w:themeColor="text1"/>
          <w:sz w:val="24"/>
          <w:szCs w:val="24"/>
        </w:rPr>
        <w:t xml:space="preserve"> y CUBILLO, 2017</w:t>
      </w:r>
      <w:r w:rsidR="00865A58" w:rsidRPr="00C975E0">
        <w:rPr>
          <w:rFonts w:ascii="Arial" w:hAnsi="Arial" w:cs="Arial"/>
          <w:color w:val="000000" w:themeColor="text1"/>
          <w:sz w:val="24"/>
          <w:szCs w:val="24"/>
        </w:rPr>
        <w:t>).</w:t>
      </w:r>
    </w:p>
    <w:p w:rsidR="00B63F5C" w:rsidRDefault="00E0503B" w:rsidP="00402451">
      <w:pPr>
        <w:spacing w:after="0" w:line="360" w:lineRule="auto"/>
        <w:ind w:firstLine="708"/>
        <w:jc w:val="both"/>
        <w:rPr>
          <w:rFonts w:ascii="Arial" w:hAnsi="Arial" w:cs="Arial"/>
          <w:color w:val="000000" w:themeColor="text1"/>
          <w:sz w:val="24"/>
          <w:szCs w:val="24"/>
        </w:rPr>
      </w:pPr>
      <w:r>
        <w:rPr>
          <w:rFonts w:ascii="Arial" w:eastAsia="Times New Roman" w:hAnsi="Arial" w:cs="Arial"/>
          <w:color w:val="222222"/>
          <w:sz w:val="24"/>
          <w:szCs w:val="24"/>
          <w:shd w:val="clear" w:color="auto" w:fill="FFFFFF"/>
          <w:lang w:eastAsia="es-CL"/>
        </w:rPr>
        <w:t>La tercera, indigenista</w:t>
      </w:r>
      <w:r w:rsidR="005102AE">
        <w:rPr>
          <w:rStyle w:val="FootnoteReference"/>
          <w:rFonts w:ascii="Arial" w:eastAsia="Times New Roman" w:hAnsi="Arial" w:cs="Arial"/>
          <w:color w:val="222222"/>
          <w:sz w:val="24"/>
          <w:szCs w:val="24"/>
          <w:shd w:val="clear" w:color="auto" w:fill="FFFFFF"/>
          <w:lang w:eastAsia="es-CL"/>
        </w:rPr>
        <w:footnoteReference w:id="3"/>
      </w:r>
      <w:r>
        <w:rPr>
          <w:rFonts w:ascii="Arial" w:eastAsia="Times New Roman" w:hAnsi="Arial" w:cs="Arial"/>
          <w:color w:val="222222"/>
          <w:sz w:val="24"/>
          <w:szCs w:val="24"/>
          <w:shd w:val="clear" w:color="auto" w:fill="FFFFFF"/>
          <w:lang w:eastAsia="es-CL"/>
        </w:rPr>
        <w:t xml:space="preserve"> y </w:t>
      </w:r>
      <w:r w:rsidR="00B63F5C">
        <w:rPr>
          <w:rFonts w:ascii="Arial" w:eastAsia="Times New Roman" w:hAnsi="Arial" w:cs="Arial"/>
          <w:color w:val="222222"/>
          <w:sz w:val="24"/>
          <w:szCs w:val="24"/>
          <w:shd w:val="clear" w:color="auto" w:fill="FFFFFF"/>
          <w:lang w:eastAsia="es-CL"/>
        </w:rPr>
        <w:t>pachamamista</w:t>
      </w:r>
      <w:r w:rsidR="005102AE">
        <w:rPr>
          <w:rStyle w:val="FootnoteReference"/>
          <w:rFonts w:ascii="Arial" w:eastAsia="Times New Roman" w:hAnsi="Arial" w:cs="Arial"/>
          <w:color w:val="222222"/>
          <w:sz w:val="24"/>
          <w:szCs w:val="24"/>
          <w:shd w:val="clear" w:color="auto" w:fill="FFFFFF"/>
          <w:lang w:eastAsia="es-CL"/>
        </w:rPr>
        <w:footnoteReference w:id="4"/>
      </w:r>
      <w:r w:rsidR="00102A23">
        <w:rPr>
          <w:rFonts w:ascii="Arial" w:eastAsia="Times New Roman" w:hAnsi="Arial" w:cs="Arial"/>
          <w:color w:val="222222"/>
          <w:sz w:val="24"/>
          <w:szCs w:val="24"/>
          <w:shd w:val="clear" w:color="auto" w:fill="FFFFFF"/>
          <w:lang w:eastAsia="es-CL"/>
        </w:rPr>
        <w:t>, conocida también como “culturista”</w:t>
      </w:r>
      <w:r w:rsidR="00706DCA">
        <w:rPr>
          <w:rFonts w:ascii="Arial" w:eastAsia="Times New Roman" w:hAnsi="Arial" w:cs="Arial"/>
          <w:color w:val="222222"/>
          <w:sz w:val="24"/>
          <w:szCs w:val="24"/>
          <w:shd w:val="clear" w:color="auto" w:fill="FFFFFF"/>
          <w:lang w:eastAsia="es-CL"/>
        </w:rPr>
        <w:t xml:space="preserve">, mantiene al principio bajo el nombre de </w:t>
      </w:r>
      <w:r w:rsidR="00706DCA">
        <w:rPr>
          <w:rFonts w:ascii="Arial" w:eastAsia="Times New Roman" w:hAnsi="Arial" w:cs="Arial"/>
          <w:i/>
          <w:color w:val="222222"/>
          <w:sz w:val="24"/>
          <w:szCs w:val="24"/>
          <w:shd w:val="clear" w:color="auto" w:fill="FFFFFF"/>
          <w:lang w:eastAsia="es-CL"/>
        </w:rPr>
        <w:t>sumak kawsay</w:t>
      </w:r>
      <w:r w:rsidR="00706DCA">
        <w:rPr>
          <w:rFonts w:ascii="Arial" w:eastAsia="Times New Roman" w:hAnsi="Arial" w:cs="Arial"/>
          <w:color w:val="222222"/>
          <w:sz w:val="24"/>
          <w:szCs w:val="24"/>
          <w:shd w:val="clear" w:color="auto" w:fill="FFFFFF"/>
          <w:lang w:eastAsia="es-CL"/>
        </w:rPr>
        <w:t>, así como a los elementos espirituales que lo conforman</w:t>
      </w:r>
      <w:r w:rsidR="005A6DD3">
        <w:rPr>
          <w:rFonts w:ascii="Arial" w:eastAsia="Times New Roman" w:hAnsi="Arial" w:cs="Arial"/>
          <w:color w:val="222222"/>
          <w:sz w:val="24"/>
          <w:szCs w:val="24"/>
          <w:shd w:val="clear" w:color="auto" w:fill="FFFFFF"/>
          <w:lang w:eastAsia="es-CL"/>
        </w:rPr>
        <w:t>, considerando</w:t>
      </w:r>
      <w:r w:rsidR="00706DCA">
        <w:rPr>
          <w:rFonts w:ascii="Arial" w:eastAsia="Times New Roman" w:hAnsi="Arial" w:cs="Arial"/>
          <w:color w:val="222222"/>
          <w:sz w:val="24"/>
          <w:szCs w:val="24"/>
          <w:shd w:val="clear" w:color="auto" w:fill="FFFFFF"/>
          <w:lang w:eastAsia="es-CL"/>
        </w:rPr>
        <w:t xml:space="preserve"> relevante</w:t>
      </w:r>
      <w:r w:rsidR="00706DCA" w:rsidRPr="00706DCA">
        <w:rPr>
          <w:rFonts w:ascii="Arial" w:eastAsia="Times New Roman" w:hAnsi="Arial" w:cs="Arial"/>
          <w:color w:val="FF0000"/>
          <w:sz w:val="24"/>
          <w:szCs w:val="24"/>
          <w:shd w:val="clear" w:color="auto" w:fill="FFFFFF"/>
          <w:lang w:eastAsia="es-CL"/>
        </w:rPr>
        <w:t xml:space="preserve"> </w:t>
      </w:r>
      <w:r w:rsidR="006A51EB">
        <w:rPr>
          <w:rFonts w:ascii="Arial" w:eastAsia="Times New Roman" w:hAnsi="Arial" w:cs="Arial"/>
          <w:color w:val="000000" w:themeColor="text1"/>
          <w:sz w:val="24"/>
          <w:szCs w:val="24"/>
          <w:shd w:val="clear" w:color="auto" w:fill="FFFFFF"/>
          <w:lang w:eastAsia="es-CL"/>
        </w:rPr>
        <w:t>a la</w:t>
      </w:r>
      <w:r w:rsidR="00706DCA" w:rsidRPr="00243B0A">
        <w:rPr>
          <w:rFonts w:ascii="Arial" w:eastAsia="Times New Roman" w:hAnsi="Arial" w:cs="Arial"/>
          <w:color w:val="000000" w:themeColor="text1"/>
          <w:sz w:val="24"/>
          <w:szCs w:val="24"/>
          <w:shd w:val="clear" w:color="auto" w:fill="FFFFFF"/>
          <w:lang w:eastAsia="es-CL"/>
        </w:rPr>
        <w:t xml:space="preserve"> a</w:t>
      </w:r>
      <w:r w:rsidR="00243B0A">
        <w:rPr>
          <w:rFonts w:ascii="Arial" w:eastAsia="Times New Roman" w:hAnsi="Arial" w:cs="Arial"/>
          <w:color w:val="000000" w:themeColor="text1"/>
          <w:sz w:val="24"/>
          <w:szCs w:val="24"/>
          <w:shd w:val="clear" w:color="auto" w:fill="FFFFFF"/>
          <w:lang w:eastAsia="es-CL"/>
        </w:rPr>
        <w:t>utodeterminación</w:t>
      </w:r>
      <w:r w:rsidR="00102A23">
        <w:rPr>
          <w:rFonts w:ascii="Arial" w:eastAsia="Times New Roman" w:hAnsi="Arial" w:cs="Arial"/>
          <w:color w:val="000000" w:themeColor="text1"/>
          <w:sz w:val="24"/>
          <w:szCs w:val="24"/>
          <w:shd w:val="clear" w:color="auto" w:fill="FFFFFF"/>
          <w:lang w:eastAsia="es-CL"/>
        </w:rPr>
        <w:t xml:space="preserve"> y la conservación de la identidad</w:t>
      </w:r>
      <w:r w:rsidR="006A51EB">
        <w:rPr>
          <w:rFonts w:ascii="Arial" w:eastAsia="Times New Roman" w:hAnsi="Arial" w:cs="Arial"/>
          <w:color w:val="000000" w:themeColor="text1"/>
          <w:sz w:val="24"/>
          <w:szCs w:val="24"/>
          <w:shd w:val="clear" w:color="auto" w:fill="FFFFFF"/>
          <w:lang w:eastAsia="es-CL"/>
        </w:rPr>
        <w:t xml:space="preserve"> indígena</w:t>
      </w:r>
      <w:r w:rsidR="005A6DD3" w:rsidRPr="00243B0A">
        <w:rPr>
          <w:rFonts w:ascii="Arial" w:eastAsia="Times New Roman" w:hAnsi="Arial" w:cs="Arial"/>
          <w:color w:val="000000" w:themeColor="text1"/>
          <w:sz w:val="24"/>
          <w:szCs w:val="24"/>
          <w:shd w:val="clear" w:color="auto" w:fill="FFFFFF"/>
          <w:lang w:eastAsia="es-CL"/>
        </w:rPr>
        <w:t>. Se la vincula al pensamiento indígena ancestral, “pre-moderno”. Se critica desde esta postura a las dos anteriores pues se considera que se ha</w:t>
      </w:r>
      <w:r w:rsidR="006A51EB">
        <w:rPr>
          <w:rFonts w:ascii="Arial" w:eastAsia="Times New Roman" w:hAnsi="Arial" w:cs="Arial"/>
          <w:color w:val="000000" w:themeColor="text1"/>
          <w:sz w:val="24"/>
          <w:szCs w:val="24"/>
          <w:shd w:val="clear" w:color="auto" w:fill="FFFFFF"/>
          <w:lang w:eastAsia="es-CL"/>
        </w:rPr>
        <w:t>n</w:t>
      </w:r>
      <w:r w:rsidR="005A6DD3" w:rsidRPr="00243B0A">
        <w:rPr>
          <w:rFonts w:ascii="Arial" w:eastAsia="Times New Roman" w:hAnsi="Arial" w:cs="Arial"/>
          <w:color w:val="000000" w:themeColor="text1"/>
          <w:sz w:val="24"/>
          <w:szCs w:val="24"/>
          <w:shd w:val="clear" w:color="auto" w:fill="FFFFFF"/>
          <w:lang w:eastAsia="es-CL"/>
        </w:rPr>
        <w:t xml:space="preserve"> </w:t>
      </w:r>
      <w:r w:rsidR="006A51EB">
        <w:rPr>
          <w:rFonts w:ascii="Arial" w:eastAsia="Times New Roman" w:hAnsi="Arial" w:cs="Arial"/>
          <w:color w:val="000000" w:themeColor="text1"/>
          <w:sz w:val="24"/>
          <w:szCs w:val="24"/>
          <w:shd w:val="clear" w:color="auto" w:fill="FFFFFF"/>
          <w:lang w:eastAsia="es-CL"/>
        </w:rPr>
        <w:t>ignorado la dimensión ancestral y espiritual, dando prioridad a</w:t>
      </w:r>
      <w:r w:rsidR="005A6DD3" w:rsidRPr="00243B0A">
        <w:rPr>
          <w:rFonts w:ascii="Arial" w:eastAsia="Times New Roman" w:hAnsi="Arial" w:cs="Arial"/>
          <w:color w:val="000000" w:themeColor="text1"/>
          <w:sz w:val="24"/>
          <w:szCs w:val="24"/>
          <w:shd w:val="clear" w:color="auto" w:fill="FFFFFF"/>
          <w:lang w:eastAsia="es-CL"/>
        </w:rPr>
        <w:t xml:space="preserve"> ideas occidentales</w:t>
      </w:r>
      <w:r w:rsidR="006A51EB">
        <w:rPr>
          <w:rFonts w:ascii="Arial" w:eastAsia="Times New Roman" w:hAnsi="Arial" w:cs="Arial"/>
          <w:color w:val="000000" w:themeColor="text1"/>
          <w:sz w:val="24"/>
          <w:szCs w:val="24"/>
          <w:shd w:val="clear" w:color="auto" w:fill="FFFFFF"/>
          <w:lang w:eastAsia="es-CL"/>
        </w:rPr>
        <w:t xml:space="preserve"> ajenas</w:t>
      </w:r>
      <w:r w:rsidR="00CA42E6">
        <w:rPr>
          <w:rFonts w:ascii="Arial" w:eastAsia="Times New Roman" w:hAnsi="Arial" w:cs="Arial"/>
          <w:color w:val="000000" w:themeColor="text1"/>
          <w:sz w:val="24"/>
          <w:szCs w:val="24"/>
          <w:shd w:val="clear" w:color="auto" w:fill="FFFFFF"/>
          <w:lang w:eastAsia="es-CL"/>
        </w:rPr>
        <w:t xml:space="preserve"> que se resumen en un “bienestar material”. E</w:t>
      </w:r>
      <w:r w:rsidR="005A6DD3" w:rsidRPr="00243B0A">
        <w:rPr>
          <w:rFonts w:ascii="Arial" w:eastAsia="Times New Roman" w:hAnsi="Arial" w:cs="Arial"/>
          <w:color w:val="000000" w:themeColor="text1"/>
          <w:sz w:val="24"/>
          <w:szCs w:val="24"/>
          <w:shd w:val="clear" w:color="auto" w:fill="FFFFFF"/>
          <w:lang w:eastAsia="es-CL"/>
        </w:rPr>
        <w:t>s criticada por la resistencia que presentan los intelectuales indígenas a incorporar elementos ajenos a su cosmovisión,</w:t>
      </w:r>
      <w:r w:rsidR="00243B0A" w:rsidRPr="00243B0A">
        <w:rPr>
          <w:rFonts w:ascii="Arial" w:eastAsia="Times New Roman" w:hAnsi="Arial" w:cs="Arial"/>
          <w:color w:val="000000" w:themeColor="text1"/>
          <w:sz w:val="24"/>
          <w:szCs w:val="24"/>
          <w:shd w:val="clear" w:color="auto" w:fill="FFFFFF"/>
          <w:lang w:eastAsia="es-CL"/>
        </w:rPr>
        <w:t xml:space="preserve"> dicho de otra forma</w:t>
      </w:r>
      <w:r w:rsidR="005A6DD3" w:rsidRPr="00243B0A">
        <w:rPr>
          <w:rFonts w:ascii="Arial" w:eastAsia="Times New Roman" w:hAnsi="Arial" w:cs="Arial"/>
          <w:color w:val="000000" w:themeColor="text1"/>
          <w:sz w:val="24"/>
          <w:szCs w:val="24"/>
          <w:shd w:val="clear" w:color="auto" w:fill="FFFFFF"/>
          <w:lang w:eastAsia="es-CL"/>
        </w:rPr>
        <w:t xml:space="preserve"> por su postura “localista”</w:t>
      </w:r>
      <w:r w:rsidR="00102A23">
        <w:rPr>
          <w:rFonts w:ascii="Arial" w:eastAsia="Times New Roman" w:hAnsi="Arial" w:cs="Arial"/>
          <w:color w:val="000000" w:themeColor="text1"/>
          <w:sz w:val="24"/>
          <w:szCs w:val="24"/>
          <w:shd w:val="clear" w:color="auto" w:fill="FFFFFF"/>
          <w:lang w:eastAsia="es-CL"/>
        </w:rPr>
        <w:t xml:space="preserve"> asociada a un sistema socioeconómico comunitario</w:t>
      </w:r>
      <w:r w:rsidR="00243B0A" w:rsidRPr="00243B0A">
        <w:rPr>
          <w:rFonts w:ascii="Arial" w:eastAsia="Times New Roman" w:hAnsi="Arial" w:cs="Arial"/>
          <w:color w:val="000000" w:themeColor="text1"/>
          <w:sz w:val="24"/>
          <w:szCs w:val="24"/>
          <w:shd w:val="clear" w:color="auto" w:fill="FFFFFF"/>
          <w:lang w:eastAsia="es-CL"/>
        </w:rPr>
        <w:t xml:space="preserve"> </w:t>
      </w:r>
      <w:r w:rsidR="005A6DD3" w:rsidRPr="00243B0A">
        <w:rPr>
          <w:rFonts w:ascii="Arial" w:hAnsi="Arial" w:cs="Arial"/>
          <w:color w:val="000000" w:themeColor="text1"/>
          <w:sz w:val="24"/>
          <w:szCs w:val="24"/>
        </w:rPr>
        <w:t>(HIDALGO y CUBILLO</w:t>
      </w:r>
      <w:r w:rsidR="00102A23">
        <w:rPr>
          <w:rFonts w:ascii="Arial" w:hAnsi="Arial" w:cs="Arial"/>
          <w:color w:val="000000" w:themeColor="text1"/>
          <w:sz w:val="24"/>
          <w:szCs w:val="24"/>
        </w:rPr>
        <w:t xml:space="preserve">, 2013; </w:t>
      </w:r>
      <w:r w:rsidR="005A6DD3" w:rsidRPr="00243B0A">
        <w:rPr>
          <w:rFonts w:ascii="Arial" w:hAnsi="Arial" w:cs="Arial"/>
          <w:color w:val="000000" w:themeColor="text1"/>
          <w:sz w:val="24"/>
          <w:szCs w:val="24"/>
        </w:rPr>
        <w:t>HIDALGO et al., 2014</w:t>
      </w:r>
      <w:r w:rsidR="00102A23">
        <w:rPr>
          <w:rFonts w:ascii="Arial" w:hAnsi="Arial" w:cs="Arial"/>
          <w:color w:val="000000" w:themeColor="text1"/>
          <w:sz w:val="24"/>
          <w:szCs w:val="24"/>
        </w:rPr>
        <w:t xml:space="preserve"> y CUBILLO, 2017</w:t>
      </w:r>
      <w:r w:rsidR="005A6DD3" w:rsidRPr="00243B0A">
        <w:rPr>
          <w:rFonts w:ascii="Arial" w:hAnsi="Arial" w:cs="Arial"/>
          <w:color w:val="000000" w:themeColor="text1"/>
          <w:sz w:val="24"/>
          <w:szCs w:val="24"/>
        </w:rPr>
        <w:t>).</w:t>
      </w:r>
    </w:p>
    <w:p w:rsidR="00220799" w:rsidRDefault="005A6DD3" w:rsidP="001478E8">
      <w:pPr>
        <w:autoSpaceDE w:val="0"/>
        <w:autoSpaceDN w:val="0"/>
        <w:adjustRightInd w:val="0"/>
        <w:spacing w:after="0" w:line="360" w:lineRule="auto"/>
        <w:ind w:firstLine="708"/>
        <w:jc w:val="both"/>
        <w:rPr>
          <w:rFonts w:ascii="Arial" w:hAnsi="Arial" w:cs="Arial"/>
          <w:color w:val="000000" w:themeColor="text1"/>
          <w:sz w:val="24"/>
          <w:szCs w:val="24"/>
        </w:rPr>
      </w:pPr>
      <w:r w:rsidRPr="00B725A2">
        <w:rPr>
          <w:rFonts w:ascii="Arial" w:hAnsi="Arial" w:cs="Arial"/>
          <w:color w:val="000000" w:themeColor="text1"/>
          <w:sz w:val="24"/>
          <w:szCs w:val="24"/>
        </w:rPr>
        <w:t xml:space="preserve">Desde esta corriente se presenta al </w:t>
      </w:r>
      <w:r w:rsidRPr="00B725A2">
        <w:rPr>
          <w:rFonts w:ascii="Arial" w:hAnsi="Arial" w:cs="Arial"/>
          <w:i/>
          <w:color w:val="000000" w:themeColor="text1"/>
          <w:sz w:val="24"/>
          <w:szCs w:val="24"/>
        </w:rPr>
        <w:t>sumak kawsay</w:t>
      </w:r>
      <w:r w:rsidR="004C6BF5" w:rsidRPr="00B725A2">
        <w:rPr>
          <w:rFonts w:ascii="Arial" w:hAnsi="Arial" w:cs="Arial"/>
          <w:color w:val="000000" w:themeColor="text1"/>
          <w:sz w:val="24"/>
          <w:szCs w:val="24"/>
        </w:rPr>
        <w:t xml:space="preserve"> como la forma que tienen los pueblos ancestrales de</w:t>
      </w:r>
      <w:r w:rsidR="004C6BF5" w:rsidRPr="00B725A2">
        <w:rPr>
          <w:rFonts w:ascii="Arial" w:hAnsi="Arial" w:cs="Arial"/>
          <w:color w:val="000000" w:themeColor="text1"/>
          <w:sz w:val="24"/>
          <w:szCs w:val="24"/>
          <w:shd w:val="clear" w:color="auto" w:fill="FFFFFF"/>
        </w:rPr>
        <w:t xml:space="preserve"> vivir en armonía, en plenitud,</w:t>
      </w:r>
      <w:r w:rsidR="00B725A2">
        <w:rPr>
          <w:rFonts w:ascii="Arial" w:hAnsi="Arial" w:cs="Arial"/>
          <w:color w:val="000000" w:themeColor="text1"/>
          <w:sz w:val="24"/>
          <w:szCs w:val="24"/>
          <w:shd w:val="clear" w:color="auto" w:fill="FFFFFF"/>
        </w:rPr>
        <w:t xml:space="preserve"> de forma íntegra, hermosa</w:t>
      </w:r>
      <w:r w:rsidR="00225867">
        <w:rPr>
          <w:rFonts w:ascii="Arial" w:hAnsi="Arial" w:cs="Arial"/>
          <w:color w:val="000000" w:themeColor="text1"/>
          <w:sz w:val="24"/>
          <w:szCs w:val="24"/>
          <w:shd w:val="clear" w:color="auto" w:fill="FFFFFF"/>
        </w:rPr>
        <w:t>, con libertad, dignidad, democracia;</w:t>
      </w:r>
      <w:r w:rsidR="00B725A2" w:rsidRPr="00B725A2">
        <w:rPr>
          <w:rFonts w:ascii="Arial" w:hAnsi="Arial" w:cs="Arial"/>
          <w:color w:val="000000" w:themeColor="text1"/>
          <w:sz w:val="24"/>
          <w:szCs w:val="24"/>
          <w:shd w:val="clear" w:color="auto" w:fill="FFFFFF"/>
        </w:rPr>
        <w:t xml:space="preserve"> y lleva consigo algunas implicaciones, como</w:t>
      </w:r>
      <w:r w:rsidR="004C6BF5" w:rsidRPr="00B725A2">
        <w:rPr>
          <w:rFonts w:ascii="Arial" w:hAnsi="Arial" w:cs="Arial"/>
          <w:color w:val="000000" w:themeColor="text1"/>
          <w:sz w:val="24"/>
          <w:szCs w:val="24"/>
          <w:shd w:val="clear" w:color="auto" w:fill="FFFFFF"/>
        </w:rPr>
        <w:t xml:space="preserve"> </w:t>
      </w:r>
      <w:r w:rsidR="00224370">
        <w:rPr>
          <w:rFonts w:ascii="Arial" w:hAnsi="Arial" w:cs="Arial"/>
          <w:color w:val="000000" w:themeColor="text1"/>
          <w:sz w:val="24"/>
          <w:szCs w:val="24"/>
          <w:shd w:val="clear" w:color="auto" w:fill="FFFFFF"/>
        </w:rPr>
        <w:t xml:space="preserve"> la defensa de la vida en todas sus formas de expresión, la complementariedad del ser humano con la naturaleza,</w:t>
      </w:r>
      <w:r w:rsidR="00402451">
        <w:rPr>
          <w:rFonts w:ascii="Arial" w:hAnsi="Arial" w:cs="Arial"/>
          <w:color w:val="000000" w:themeColor="text1"/>
          <w:sz w:val="24"/>
          <w:szCs w:val="24"/>
          <w:shd w:val="clear" w:color="auto" w:fill="FFFFFF"/>
        </w:rPr>
        <w:t xml:space="preserve"> la defensa de la soberanía </w:t>
      </w:r>
      <w:r w:rsidR="00402451">
        <w:rPr>
          <w:rFonts w:ascii="Arial" w:hAnsi="Arial" w:cs="Arial"/>
          <w:color w:val="000000" w:themeColor="text1"/>
          <w:sz w:val="24"/>
          <w:szCs w:val="24"/>
          <w:shd w:val="clear" w:color="auto" w:fill="FFFFFF"/>
        </w:rPr>
        <w:lastRenderedPageBreak/>
        <w:t>alimentaria a través de</w:t>
      </w:r>
      <w:r w:rsidR="00EB63E3">
        <w:rPr>
          <w:rFonts w:ascii="Arial" w:hAnsi="Arial" w:cs="Arial"/>
          <w:color w:val="000000" w:themeColor="text1"/>
          <w:sz w:val="24"/>
          <w:szCs w:val="24"/>
          <w:shd w:val="clear" w:color="auto" w:fill="FFFFFF"/>
        </w:rPr>
        <w:t xml:space="preserve"> “la </w:t>
      </w:r>
      <w:r w:rsidR="004C6BF5" w:rsidRPr="00B725A2">
        <w:rPr>
          <w:rFonts w:ascii="Arial" w:hAnsi="Arial" w:cs="Arial"/>
          <w:iCs/>
          <w:color w:val="000000" w:themeColor="text1"/>
          <w:sz w:val="24"/>
          <w:szCs w:val="24"/>
        </w:rPr>
        <w:t xml:space="preserve">territorialidad, conocimiento, abundancia de especies del mundo animal, suelos fértiles, aguas saludables y generosas, producción de la diversidad agrícola, relaciones de solidaridad y reciprocidad, compartición e intercambio de bienes y consumo, y relación de respeto con lugares y entidades de esfera trascendente de la selva” </w:t>
      </w:r>
      <w:r w:rsidR="004C6BF5" w:rsidRPr="00B725A2">
        <w:rPr>
          <w:rFonts w:ascii="Arial" w:hAnsi="Arial" w:cs="Arial"/>
          <w:color w:val="000000" w:themeColor="text1"/>
          <w:sz w:val="24"/>
          <w:szCs w:val="24"/>
        </w:rPr>
        <w:t>(</w:t>
      </w:r>
      <w:r w:rsidR="00225867">
        <w:rPr>
          <w:rFonts w:ascii="Arial" w:hAnsi="Arial" w:cs="Arial"/>
          <w:color w:val="000000" w:themeColor="text1"/>
          <w:sz w:val="24"/>
          <w:szCs w:val="24"/>
        </w:rPr>
        <w:t xml:space="preserve">CALAPUCHA, 2012, </w:t>
      </w:r>
      <w:r w:rsidR="00CA42E6" w:rsidRPr="00B725A2">
        <w:rPr>
          <w:rFonts w:ascii="Arial" w:hAnsi="Arial" w:cs="Arial"/>
          <w:color w:val="000000" w:themeColor="text1"/>
          <w:sz w:val="24"/>
          <w:szCs w:val="24"/>
        </w:rPr>
        <w:t xml:space="preserve">HIDALGO Y CUBILLO, 2013; </w:t>
      </w:r>
      <w:r w:rsidR="004C6BF5" w:rsidRPr="00B725A2">
        <w:rPr>
          <w:rFonts w:ascii="Arial" w:hAnsi="Arial" w:cs="Arial"/>
          <w:color w:val="000000" w:themeColor="text1"/>
          <w:sz w:val="24"/>
          <w:szCs w:val="24"/>
        </w:rPr>
        <w:t>MORALES Y TORRES, 2009:178).</w:t>
      </w:r>
      <w:r w:rsidR="00A201F7" w:rsidRPr="00B725A2">
        <w:rPr>
          <w:rFonts w:ascii="Arial" w:hAnsi="Arial" w:cs="Arial"/>
          <w:color w:val="000000" w:themeColor="text1"/>
          <w:sz w:val="24"/>
          <w:szCs w:val="24"/>
        </w:rPr>
        <w:t xml:space="preserve"> </w:t>
      </w:r>
    </w:p>
    <w:p w:rsidR="00B62852" w:rsidRPr="00B62852" w:rsidRDefault="00B62852" w:rsidP="001478E8">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El </w:t>
      </w:r>
      <w:r>
        <w:rPr>
          <w:rFonts w:ascii="Arial" w:hAnsi="Arial" w:cs="Arial"/>
          <w:i/>
          <w:color w:val="000000" w:themeColor="text1"/>
          <w:sz w:val="24"/>
          <w:szCs w:val="24"/>
        </w:rPr>
        <w:t xml:space="preserve">sumak kawsay </w:t>
      </w:r>
      <w:r>
        <w:rPr>
          <w:rFonts w:ascii="Arial" w:hAnsi="Arial" w:cs="Arial"/>
          <w:color w:val="000000" w:themeColor="text1"/>
          <w:sz w:val="24"/>
          <w:szCs w:val="24"/>
        </w:rPr>
        <w:t>considera también que la tierra tiene y es vida, “por eso la naturaleza es el espacio vital en el que una comunidad puede vivir con libertad”, en comunión entre todos los seres que la habitan (CUBILLO, 2017).</w:t>
      </w:r>
    </w:p>
    <w:p w:rsidR="00F2018F" w:rsidRPr="00F2018F" w:rsidRDefault="00F2018F" w:rsidP="001478E8">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U</w:t>
      </w:r>
      <w:r w:rsidR="00B62852">
        <w:rPr>
          <w:rFonts w:ascii="Arial" w:hAnsi="Arial" w:cs="Arial"/>
          <w:color w:val="000000" w:themeColor="text1"/>
          <w:sz w:val="24"/>
          <w:szCs w:val="24"/>
        </w:rPr>
        <w:t xml:space="preserve">na de las manifestaciones del </w:t>
      </w:r>
      <w:r w:rsidR="00B62852">
        <w:rPr>
          <w:rFonts w:ascii="Arial" w:hAnsi="Arial" w:cs="Arial"/>
          <w:i/>
          <w:color w:val="000000" w:themeColor="text1"/>
          <w:sz w:val="24"/>
          <w:szCs w:val="24"/>
        </w:rPr>
        <w:t>sumak kawsay e</w:t>
      </w:r>
      <w:r>
        <w:rPr>
          <w:rFonts w:ascii="Arial" w:hAnsi="Arial" w:cs="Arial"/>
          <w:color w:val="000000" w:themeColor="text1"/>
          <w:sz w:val="24"/>
          <w:szCs w:val="24"/>
        </w:rPr>
        <w:t xml:space="preserve">s el de la comunidad </w:t>
      </w:r>
      <w:r>
        <w:rPr>
          <w:rFonts w:ascii="Arial" w:hAnsi="Arial" w:cs="Arial"/>
          <w:i/>
          <w:color w:val="000000" w:themeColor="text1"/>
          <w:sz w:val="24"/>
          <w:szCs w:val="24"/>
        </w:rPr>
        <w:t xml:space="preserve">kichwa </w:t>
      </w:r>
      <w:r>
        <w:rPr>
          <w:rFonts w:ascii="Arial" w:hAnsi="Arial" w:cs="Arial"/>
          <w:color w:val="000000" w:themeColor="text1"/>
          <w:sz w:val="24"/>
          <w:szCs w:val="24"/>
        </w:rPr>
        <w:t xml:space="preserve">amazónica </w:t>
      </w:r>
      <w:r>
        <w:rPr>
          <w:rFonts w:ascii="Arial" w:hAnsi="Arial" w:cs="Arial"/>
          <w:i/>
          <w:color w:val="000000" w:themeColor="text1"/>
          <w:sz w:val="24"/>
          <w:szCs w:val="24"/>
        </w:rPr>
        <w:t>Sarayaku</w:t>
      </w:r>
      <w:r w:rsidR="00811B47">
        <w:rPr>
          <w:rFonts w:ascii="Arial" w:hAnsi="Arial" w:cs="Arial"/>
          <w:color w:val="000000" w:themeColor="text1"/>
          <w:sz w:val="24"/>
          <w:szCs w:val="24"/>
        </w:rPr>
        <w:t>, que mantiene un cierto grado de aislamiento que favorece a que la población mantenga su modo de vida familiar y comunitario, de modo tal que el indígena pueda “realizarse física, espiritual e intelectualmente”. De esta comunidad han salido varios intelectuales que dieron a conocer este princ</w:t>
      </w:r>
      <w:r w:rsidR="00F56869">
        <w:rPr>
          <w:rFonts w:ascii="Arial" w:hAnsi="Arial" w:cs="Arial"/>
          <w:color w:val="000000" w:themeColor="text1"/>
          <w:sz w:val="24"/>
          <w:szCs w:val="24"/>
        </w:rPr>
        <w:t>ipio en la década de los 90 para describir su</w:t>
      </w:r>
      <w:r w:rsidR="00811B47">
        <w:rPr>
          <w:rFonts w:ascii="Arial" w:hAnsi="Arial" w:cs="Arial"/>
          <w:color w:val="000000" w:themeColor="text1"/>
          <w:sz w:val="24"/>
          <w:szCs w:val="24"/>
        </w:rPr>
        <w:t xml:space="preserve"> forma de vida, mucho antes de que sea “nutrido” por otros autores </w:t>
      </w:r>
      <w:r>
        <w:rPr>
          <w:rFonts w:ascii="Arial" w:hAnsi="Arial" w:cs="Arial"/>
          <w:color w:val="000000" w:themeColor="text1"/>
          <w:sz w:val="24"/>
          <w:szCs w:val="24"/>
        </w:rPr>
        <w:t>(ARTEAGA, 2017).</w:t>
      </w:r>
    </w:p>
    <w:p w:rsidR="00D7561E" w:rsidRDefault="00D7561E" w:rsidP="001478E8">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En el </w:t>
      </w:r>
      <w:r>
        <w:rPr>
          <w:rFonts w:ascii="Arial" w:hAnsi="Arial" w:cs="Arial"/>
          <w:i/>
          <w:color w:val="000000" w:themeColor="text1"/>
          <w:sz w:val="24"/>
          <w:szCs w:val="24"/>
        </w:rPr>
        <w:t>sumak kawsay</w:t>
      </w:r>
      <w:r w:rsidR="00DB3152">
        <w:rPr>
          <w:rFonts w:ascii="Arial" w:hAnsi="Arial" w:cs="Arial"/>
          <w:color w:val="000000" w:themeColor="text1"/>
          <w:sz w:val="24"/>
          <w:szCs w:val="24"/>
        </w:rPr>
        <w:t xml:space="preserve"> es muy importante considerar la complementariedad, la división de roles sociales para el manejo adecuado de sistemas, la división de actividades entre las destinadas a las mujeres, hombres, niños y ancianos, pues el trabajo y recreación es compartido y la vida en comunidad es uno de los pilares de una vida plena. “El </w:t>
      </w:r>
      <w:r w:rsidR="00DB3152">
        <w:rPr>
          <w:rFonts w:ascii="Arial" w:hAnsi="Arial" w:cs="Arial"/>
          <w:i/>
          <w:color w:val="000000" w:themeColor="text1"/>
          <w:sz w:val="24"/>
          <w:szCs w:val="24"/>
        </w:rPr>
        <w:t xml:space="preserve">sumak kawsay </w:t>
      </w:r>
      <w:r w:rsidR="00DB3152">
        <w:rPr>
          <w:rFonts w:ascii="Arial" w:hAnsi="Arial" w:cs="Arial"/>
          <w:color w:val="000000" w:themeColor="text1"/>
          <w:sz w:val="24"/>
          <w:szCs w:val="24"/>
        </w:rPr>
        <w:t xml:space="preserve"> ha de darse en un territorio en concreto que constituye un cosmos vital en el que interactúan elementos materiales y espirituales</w:t>
      </w:r>
      <w:r w:rsidR="00697F1A">
        <w:rPr>
          <w:rFonts w:ascii="Arial" w:hAnsi="Arial" w:cs="Arial"/>
          <w:color w:val="000000" w:themeColor="text1"/>
          <w:sz w:val="24"/>
          <w:szCs w:val="24"/>
        </w:rPr>
        <w:t>”. El espacio comunitario es el asunto central de este principio</w:t>
      </w:r>
      <w:r w:rsidR="00DB3152">
        <w:rPr>
          <w:rFonts w:ascii="Arial" w:hAnsi="Arial" w:cs="Arial"/>
          <w:color w:val="000000" w:themeColor="text1"/>
          <w:sz w:val="24"/>
          <w:szCs w:val="24"/>
        </w:rPr>
        <w:t xml:space="preserve"> (CUBILLO, 2017).</w:t>
      </w:r>
    </w:p>
    <w:p w:rsidR="00BD59A8" w:rsidRDefault="00224370" w:rsidP="001478E8">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En relación a lo mencionado en el párrafo anterior, es necesario que se conside</w:t>
      </w:r>
      <w:r w:rsidR="00EB63E3">
        <w:rPr>
          <w:rFonts w:ascii="Arial" w:hAnsi="Arial" w:cs="Arial"/>
          <w:color w:val="000000" w:themeColor="text1"/>
          <w:sz w:val="24"/>
          <w:szCs w:val="24"/>
        </w:rPr>
        <w:t>re que cuando se habla de complementariedad, se hace referencia a lo siguiente:</w:t>
      </w:r>
    </w:p>
    <w:p w:rsidR="00225867" w:rsidRPr="00BD59A8" w:rsidRDefault="00225867" w:rsidP="00BD59A8">
      <w:pPr>
        <w:autoSpaceDE w:val="0"/>
        <w:autoSpaceDN w:val="0"/>
        <w:adjustRightInd w:val="0"/>
        <w:spacing w:after="0" w:line="240" w:lineRule="auto"/>
        <w:ind w:left="2268"/>
        <w:jc w:val="both"/>
        <w:rPr>
          <w:rFonts w:ascii="Arial" w:hAnsi="Arial" w:cs="Arial"/>
          <w:color w:val="000000" w:themeColor="text1"/>
          <w:sz w:val="24"/>
          <w:szCs w:val="24"/>
        </w:rPr>
      </w:pPr>
      <w:r w:rsidRPr="00BD59A8">
        <w:rPr>
          <w:rFonts w:ascii="Arial" w:hAnsi="Arial" w:cs="Arial"/>
          <w:color w:val="000000" w:themeColor="text1"/>
          <w:sz w:val="24"/>
          <w:szCs w:val="24"/>
        </w:rPr>
        <w:t>Esta relación</w:t>
      </w:r>
      <w:r w:rsidR="00224370">
        <w:rPr>
          <w:rFonts w:ascii="Arial" w:hAnsi="Arial" w:cs="Arial"/>
          <w:color w:val="000000" w:themeColor="text1"/>
          <w:sz w:val="24"/>
          <w:szCs w:val="24"/>
        </w:rPr>
        <w:t xml:space="preserve"> </w:t>
      </w:r>
      <w:r w:rsidRPr="00BD59A8">
        <w:rPr>
          <w:rFonts w:ascii="Arial" w:hAnsi="Arial" w:cs="Arial"/>
          <w:color w:val="000000" w:themeColor="text1"/>
          <w:sz w:val="24"/>
          <w:szCs w:val="24"/>
        </w:rPr>
        <w:t>sucede cuando pensamos y ponemos de manifiesto nuestra condición de complementarios, es decir, todos los elementos del cosmos somos complementarios, no podemos marginar o minusvalorar a los elementos como el agua, el bosque, las piedras, las montañas y tampo</w:t>
      </w:r>
      <w:r w:rsidRPr="00BD59A8">
        <w:rPr>
          <w:rFonts w:ascii="Arial" w:hAnsi="Arial" w:cs="Arial"/>
          <w:color w:val="000000" w:themeColor="text1"/>
          <w:sz w:val="24"/>
          <w:szCs w:val="24"/>
        </w:rPr>
        <w:softHyphen/>
        <w:t xml:space="preserve">co podemos sobreexplotarla, porque todo está interrelacionado </w:t>
      </w:r>
      <w:r w:rsidRPr="00BD59A8">
        <w:rPr>
          <w:rFonts w:ascii="Arial" w:hAnsi="Arial" w:cs="Arial"/>
          <w:color w:val="000000" w:themeColor="text1"/>
          <w:sz w:val="24"/>
          <w:szCs w:val="24"/>
        </w:rPr>
        <w:lastRenderedPageBreak/>
        <w:t>en una especie de red, de tal forma, que si uno de ellos se desconecta sufrimos, nos desestructuramos, la naturaleza cambia de rumbo, la humanidad se convierte en una especie de solitario sin respuestas, sin relaciones, sin complementarios. Simultáneamente, la madre naturaleza se enferma, se aleja, se nos muere y nosotros n</w:t>
      </w:r>
      <w:r w:rsidR="00BD59A8">
        <w:rPr>
          <w:rFonts w:ascii="Arial" w:hAnsi="Arial" w:cs="Arial"/>
          <w:color w:val="000000" w:themeColor="text1"/>
          <w:sz w:val="24"/>
          <w:szCs w:val="24"/>
        </w:rPr>
        <w:t>os exterminaremos junto a ella (CALAPUCHA, 2012:91)</w:t>
      </w:r>
    </w:p>
    <w:p w:rsidR="00A201F7" w:rsidRDefault="00A201F7" w:rsidP="00634BA8">
      <w:pPr>
        <w:autoSpaceDE w:val="0"/>
        <w:autoSpaceDN w:val="0"/>
        <w:adjustRightInd w:val="0"/>
        <w:spacing w:before="240" w:after="0" w:line="360" w:lineRule="auto"/>
        <w:ind w:firstLine="708"/>
        <w:jc w:val="both"/>
        <w:rPr>
          <w:rFonts w:ascii="Arial" w:hAnsi="Arial" w:cs="Arial"/>
          <w:color w:val="000000" w:themeColor="text1"/>
          <w:sz w:val="24"/>
          <w:szCs w:val="24"/>
        </w:rPr>
      </w:pPr>
      <w:r w:rsidRPr="00B725A2">
        <w:rPr>
          <w:rFonts w:ascii="Arial" w:hAnsi="Arial" w:cs="Arial"/>
          <w:color w:val="000000" w:themeColor="text1"/>
          <w:sz w:val="24"/>
          <w:szCs w:val="24"/>
        </w:rPr>
        <w:t>Y al ser considerado un eje central en la filosofía de vida</w:t>
      </w:r>
      <w:r w:rsidR="00220799" w:rsidRPr="00B725A2">
        <w:rPr>
          <w:rFonts w:ascii="Arial" w:hAnsi="Arial" w:cs="Arial"/>
          <w:color w:val="000000" w:themeColor="text1"/>
          <w:sz w:val="24"/>
          <w:szCs w:val="24"/>
        </w:rPr>
        <w:t xml:space="preserve"> indígena</w:t>
      </w:r>
      <w:r w:rsidRPr="00B725A2">
        <w:rPr>
          <w:rFonts w:ascii="Arial" w:hAnsi="Arial" w:cs="Arial"/>
          <w:color w:val="000000" w:themeColor="text1"/>
          <w:sz w:val="24"/>
          <w:szCs w:val="24"/>
        </w:rPr>
        <w:t xml:space="preserve">, </w:t>
      </w:r>
      <w:r w:rsidR="00594B6E">
        <w:rPr>
          <w:rFonts w:ascii="Arial" w:hAnsi="Arial" w:cs="Arial"/>
          <w:color w:val="000000" w:themeColor="text1"/>
          <w:sz w:val="24"/>
          <w:szCs w:val="24"/>
        </w:rPr>
        <w:t xml:space="preserve">que prioriza la búsqueda y armonía comunitaria, </w:t>
      </w:r>
      <w:r w:rsidRPr="00B725A2">
        <w:rPr>
          <w:rFonts w:ascii="Arial" w:hAnsi="Arial" w:cs="Arial"/>
          <w:color w:val="000000" w:themeColor="text1"/>
          <w:sz w:val="24"/>
          <w:szCs w:val="24"/>
        </w:rPr>
        <w:t>Calapuc</w:t>
      </w:r>
      <w:r w:rsidR="00B725A2" w:rsidRPr="00B725A2">
        <w:rPr>
          <w:rFonts w:ascii="Arial" w:hAnsi="Arial" w:cs="Arial"/>
          <w:color w:val="000000" w:themeColor="text1"/>
          <w:sz w:val="24"/>
          <w:szCs w:val="24"/>
        </w:rPr>
        <w:t>ha (2012), defiende</w:t>
      </w:r>
      <w:r w:rsidRPr="00B725A2">
        <w:rPr>
          <w:rFonts w:ascii="Arial" w:hAnsi="Arial" w:cs="Arial"/>
          <w:color w:val="000000" w:themeColor="text1"/>
          <w:sz w:val="24"/>
          <w:szCs w:val="24"/>
        </w:rPr>
        <w:t xml:space="preserve"> que es </w:t>
      </w:r>
      <w:r w:rsidR="009A2F35" w:rsidRPr="00B725A2">
        <w:rPr>
          <w:rFonts w:ascii="Arial" w:hAnsi="Arial" w:cs="Arial"/>
          <w:color w:val="000000" w:themeColor="text1"/>
          <w:sz w:val="24"/>
          <w:szCs w:val="24"/>
        </w:rPr>
        <w:t xml:space="preserve">el </w:t>
      </w:r>
      <w:r w:rsidR="009A2F35" w:rsidRPr="00B725A2">
        <w:rPr>
          <w:rFonts w:ascii="Arial" w:hAnsi="Arial" w:cs="Arial"/>
          <w:i/>
          <w:color w:val="000000" w:themeColor="text1"/>
          <w:sz w:val="24"/>
          <w:szCs w:val="24"/>
        </w:rPr>
        <w:t xml:space="preserve">sumak kawsay </w:t>
      </w:r>
      <w:r w:rsidR="009A2F35" w:rsidRPr="00B725A2">
        <w:rPr>
          <w:rFonts w:ascii="Arial" w:hAnsi="Arial" w:cs="Arial"/>
          <w:color w:val="000000" w:themeColor="text1"/>
          <w:sz w:val="24"/>
          <w:szCs w:val="24"/>
        </w:rPr>
        <w:t xml:space="preserve">es </w:t>
      </w:r>
      <w:r w:rsidRPr="00B725A2">
        <w:rPr>
          <w:rFonts w:ascii="Arial" w:hAnsi="Arial" w:cs="Arial"/>
          <w:color w:val="000000" w:themeColor="text1"/>
          <w:sz w:val="24"/>
          <w:szCs w:val="24"/>
        </w:rPr>
        <w:t>“una catego</w:t>
      </w:r>
      <w:r w:rsidR="00220799" w:rsidRPr="00B725A2">
        <w:rPr>
          <w:rFonts w:ascii="Arial" w:hAnsi="Arial" w:cs="Arial"/>
          <w:color w:val="000000" w:themeColor="text1"/>
          <w:sz w:val="24"/>
          <w:szCs w:val="24"/>
        </w:rPr>
        <w:t>ría en permanente construcción”</w:t>
      </w:r>
      <w:r w:rsidR="009A2F35" w:rsidRPr="00B725A2">
        <w:rPr>
          <w:rFonts w:ascii="Arial" w:hAnsi="Arial" w:cs="Arial"/>
          <w:color w:val="000000" w:themeColor="text1"/>
          <w:sz w:val="24"/>
          <w:szCs w:val="24"/>
        </w:rPr>
        <w:t>. Al respecto de eso,</w:t>
      </w:r>
      <w:r w:rsidR="00220799" w:rsidRPr="00B725A2">
        <w:rPr>
          <w:rFonts w:ascii="Arial" w:hAnsi="Arial" w:cs="Arial"/>
          <w:color w:val="000000" w:themeColor="text1"/>
          <w:sz w:val="24"/>
          <w:szCs w:val="24"/>
        </w:rPr>
        <w:t xml:space="preserve"> Cohn (2001) y Adomilli et.al.</w:t>
      </w:r>
      <w:r w:rsidR="009A2F35" w:rsidRPr="00B725A2">
        <w:rPr>
          <w:rFonts w:ascii="Arial" w:hAnsi="Arial" w:cs="Arial"/>
          <w:color w:val="000000" w:themeColor="text1"/>
          <w:sz w:val="24"/>
          <w:szCs w:val="24"/>
        </w:rPr>
        <w:t xml:space="preserve"> (</w:t>
      </w:r>
      <w:r w:rsidR="00220799" w:rsidRPr="00B725A2">
        <w:rPr>
          <w:rFonts w:ascii="Arial" w:hAnsi="Arial" w:cs="Arial"/>
          <w:color w:val="000000" w:themeColor="text1"/>
          <w:sz w:val="24"/>
          <w:szCs w:val="24"/>
        </w:rPr>
        <w:t>2017)</w:t>
      </w:r>
      <w:r w:rsidR="009A2F35" w:rsidRPr="00B725A2">
        <w:rPr>
          <w:rFonts w:ascii="Arial" w:hAnsi="Arial" w:cs="Arial"/>
          <w:color w:val="000000" w:themeColor="text1"/>
          <w:sz w:val="24"/>
          <w:szCs w:val="24"/>
        </w:rPr>
        <w:t>, mencionan que al hablar de cultura e identidad indígena, se debe pensarlas como un proceso de  “formación y cambio”, al contrario del estereotipo de que estas sociedades son estáticas, homogéneas y primitivas. Pese a que se conserve un modo de vida a través de los años, los pueblos indígenas también van pasando por “</w:t>
      </w:r>
      <w:r w:rsidR="00634BA8">
        <w:rPr>
          <w:rFonts w:ascii="Arial" w:hAnsi="Arial" w:cs="Arial"/>
          <w:color w:val="000000" w:themeColor="text1"/>
          <w:sz w:val="24"/>
          <w:szCs w:val="24"/>
        </w:rPr>
        <w:t>actualizaciones</w:t>
      </w:r>
      <w:r w:rsidR="009A2F35" w:rsidRPr="00B725A2">
        <w:rPr>
          <w:rFonts w:ascii="Arial" w:hAnsi="Arial" w:cs="Arial"/>
          <w:color w:val="000000" w:themeColor="text1"/>
          <w:sz w:val="24"/>
          <w:szCs w:val="24"/>
        </w:rPr>
        <w:t xml:space="preserve"> en su esquema cultural”, por lo que estos principios también las atraviesan y se van construyendo constantemente.</w:t>
      </w:r>
    </w:p>
    <w:p w:rsidR="004C6BF5" w:rsidRDefault="00B725A2" w:rsidP="001478E8">
      <w:pPr>
        <w:autoSpaceDE w:val="0"/>
        <w:autoSpaceDN w:val="0"/>
        <w:adjustRightInd w:val="0"/>
        <w:spacing w:after="0" w:line="360" w:lineRule="auto"/>
        <w:ind w:firstLine="708"/>
        <w:jc w:val="both"/>
        <w:rPr>
          <w:rFonts w:ascii="Arial" w:hAnsi="Arial" w:cs="Arial"/>
          <w:color w:val="000000" w:themeColor="text1"/>
          <w:sz w:val="24"/>
          <w:szCs w:val="24"/>
        </w:rPr>
      </w:pPr>
      <w:r w:rsidRPr="003E52ED">
        <w:rPr>
          <w:rFonts w:ascii="Arial" w:hAnsi="Arial" w:cs="Arial"/>
          <w:color w:val="000000" w:themeColor="text1"/>
          <w:sz w:val="24"/>
          <w:szCs w:val="24"/>
        </w:rPr>
        <w:t xml:space="preserve">El </w:t>
      </w:r>
      <w:r w:rsidRPr="003E52ED">
        <w:rPr>
          <w:rFonts w:ascii="Arial" w:hAnsi="Arial" w:cs="Arial"/>
          <w:i/>
          <w:color w:val="000000" w:themeColor="text1"/>
          <w:sz w:val="24"/>
          <w:szCs w:val="24"/>
        </w:rPr>
        <w:t xml:space="preserve">sumak kawsay </w:t>
      </w:r>
      <w:r w:rsidRPr="003E52ED">
        <w:rPr>
          <w:rFonts w:ascii="Arial" w:hAnsi="Arial" w:cs="Arial"/>
          <w:color w:val="000000" w:themeColor="text1"/>
          <w:sz w:val="24"/>
          <w:szCs w:val="24"/>
        </w:rPr>
        <w:t>s</w:t>
      </w:r>
      <w:r w:rsidR="00A201F7" w:rsidRPr="003E52ED">
        <w:rPr>
          <w:rFonts w:ascii="Arial" w:hAnsi="Arial" w:cs="Arial"/>
          <w:color w:val="000000" w:themeColor="text1"/>
          <w:sz w:val="24"/>
          <w:szCs w:val="24"/>
        </w:rPr>
        <w:t>e basa además en la aplicación de conductas éticas y espirituales a través de</w:t>
      </w:r>
      <w:r w:rsidRPr="003E52ED">
        <w:rPr>
          <w:rFonts w:ascii="Arial" w:hAnsi="Arial" w:cs="Arial"/>
          <w:color w:val="000000" w:themeColor="text1"/>
          <w:sz w:val="24"/>
          <w:szCs w:val="24"/>
        </w:rPr>
        <w:t>l cultivo de</w:t>
      </w:r>
      <w:r w:rsidR="00A201F7" w:rsidRPr="003E52ED">
        <w:rPr>
          <w:rFonts w:ascii="Arial" w:hAnsi="Arial" w:cs="Arial"/>
          <w:color w:val="000000" w:themeColor="text1"/>
          <w:sz w:val="24"/>
          <w:szCs w:val="24"/>
        </w:rPr>
        <w:t xml:space="preserve"> cualidades </w:t>
      </w:r>
      <w:r w:rsidR="003E52ED" w:rsidRPr="003E52ED">
        <w:rPr>
          <w:rFonts w:ascii="Arial" w:hAnsi="Arial" w:cs="Arial"/>
          <w:color w:val="000000" w:themeColor="text1"/>
          <w:sz w:val="24"/>
          <w:szCs w:val="24"/>
        </w:rPr>
        <w:t xml:space="preserve">y valores que permitan </w:t>
      </w:r>
      <w:r w:rsidRPr="000A739E">
        <w:rPr>
          <w:rFonts w:ascii="Arial" w:hAnsi="Arial" w:cs="Arial"/>
          <w:color w:val="000000" w:themeColor="text1"/>
          <w:sz w:val="24"/>
          <w:szCs w:val="24"/>
        </w:rPr>
        <w:t>“quererse entre todos los seres humanos”</w:t>
      </w:r>
      <w:r w:rsidR="003E52ED">
        <w:rPr>
          <w:rFonts w:ascii="Arial" w:hAnsi="Arial" w:cs="Arial"/>
          <w:color w:val="000000" w:themeColor="text1"/>
          <w:sz w:val="24"/>
          <w:szCs w:val="24"/>
        </w:rPr>
        <w:t>, para vivir bien entre todos</w:t>
      </w:r>
      <w:r w:rsidR="004C6BF5" w:rsidRPr="000A739E">
        <w:rPr>
          <w:rFonts w:ascii="Arial" w:hAnsi="Arial" w:cs="Arial"/>
          <w:color w:val="000000" w:themeColor="text1"/>
          <w:sz w:val="24"/>
          <w:szCs w:val="24"/>
        </w:rPr>
        <w:t xml:space="preserve"> (CALAPUCHA, 2012). </w:t>
      </w:r>
      <w:r w:rsidR="00DB3152">
        <w:rPr>
          <w:rFonts w:ascii="Arial" w:hAnsi="Arial" w:cs="Arial"/>
          <w:color w:val="000000" w:themeColor="text1"/>
          <w:sz w:val="24"/>
          <w:szCs w:val="24"/>
        </w:rPr>
        <w:t>Entre</w:t>
      </w:r>
      <w:r w:rsidR="00594B6E">
        <w:rPr>
          <w:rFonts w:ascii="Arial" w:hAnsi="Arial" w:cs="Arial"/>
          <w:color w:val="000000" w:themeColor="text1"/>
          <w:sz w:val="24"/>
          <w:szCs w:val="24"/>
        </w:rPr>
        <w:t xml:space="preserve"> las cualidades</w:t>
      </w:r>
      <w:r w:rsidR="00DB3152">
        <w:rPr>
          <w:rFonts w:ascii="Arial" w:hAnsi="Arial" w:cs="Arial"/>
          <w:color w:val="000000" w:themeColor="text1"/>
          <w:sz w:val="24"/>
          <w:szCs w:val="24"/>
        </w:rPr>
        <w:t xml:space="preserve"> destacan la fortaleza interior, sabiduría, comprensión, conducta equilibrada, la perseverancia y la compasión.</w:t>
      </w:r>
      <w:r w:rsidR="00594B6E">
        <w:rPr>
          <w:rFonts w:ascii="Arial" w:hAnsi="Arial" w:cs="Arial"/>
          <w:color w:val="000000" w:themeColor="text1"/>
          <w:sz w:val="24"/>
          <w:szCs w:val="24"/>
        </w:rPr>
        <w:t xml:space="preserve"> Mientras que los valores necesarios son la generosidad, la compasión, la reciprocidad y la escucha de consejos de los mayores.</w:t>
      </w:r>
      <w:r w:rsidR="00DB3152">
        <w:rPr>
          <w:rFonts w:ascii="Arial" w:hAnsi="Arial" w:cs="Arial"/>
          <w:color w:val="000000" w:themeColor="text1"/>
          <w:sz w:val="24"/>
          <w:szCs w:val="24"/>
        </w:rPr>
        <w:t xml:space="preserve"> Todo esto se aprende a lo largo de la vida</w:t>
      </w:r>
      <w:r w:rsidR="00594B6E">
        <w:rPr>
          <w:rFonts w:ascii="Arial" w:hAnsi="Arial" w:cs="Arial"/>
          <w:color w:val="000000" w:themeColor="text1"/>
          <w:sz w:val="24"/>
          <w:szCs w:val="24"/>
        </w:rPr>
        <w:t>, a través de los procesos educativos y la experiencia (CUBILLO, 2017).</w:t>
      </w:r>
    </w:p>
    <w:p w:rsidR="003E536A" w:rsidRDefault="00C93EDC" w:rsidP="003E536A">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Pero este principio puede encontrarse en</w:t>
      </w:r>
      <w:r w:rsidR="003E536A">
        <w:rPr>
          <w:rFonts w:ascii="Arial" w:hAnsi="Arial" w:cs="Arial"/>
          <w:color w:val="000000" w:themeColor="text1"/>
          <w:sz w:val="24"/>
          <w:szCs w:val="24"/>
        </w:rPr>
        <w:t xml:space="preserve"> varias etnias y nacionalidades indígenas del Abya Yala (América Latina)</w:t>
      </w:r>
      <w:r>
        <w:rPr>
          <w:rFonts w:ascii="Arial" w:hAnsi="Arial" w:cs="Arial"/>
          <w:color w:val="000000" w:themeColor="text1"/>
          <w:sz w:val="24"/>
          <w:szCs w:val="24"/>
        </w:rPr>
        <w:t>, aunque no en la traducción exacta de “buen vivir”</w:t>
      </w:r>
      <w:r w:rsidR="003E536A">
        <w:rPr>
          <w:rFonts w:ascii="Arial" w:hAnsi="Arial" w:cs="Arial"/>
          <w:color w:val="000000" w:themeColor="text1"/>
          <w:sz w:val="24"/>
          <w:szCs w:val="24"/>
        </w:rPr>
        <w:t xml:space="preserve"> se encuentran asociadas al bienestar</w:t>
      </w:r>
      <w:r>
        <w:rPr>
          <w:rFonts w:ascii="Arial" w:hAnsi="Arial" w:cs="Arial"/>
          <w:color w:val="000000" w:themeColor="text1"/>
          <w:sz w:val="24"/>
          <w:szCs w:val="24"/>
        </w:rPr>
        <w:t>, varios autores las han recopilado y han sido</w:t>
      </w:r>
      <w:r w:rsidR="003E536A">
        <w:rPr>
          <w:rFonts w:ascii="Arial" w:hAnsi="Arial" w:cs="Arial"/>
          <w:color w:val="000000" w:themeColor="text1"/>
          <w:sz w:val="24"/>
          <w:szCs w:val="24"/>
        </w:rPr>
        <w:t xml:space="preserve"> mencionadas por Cubillo (2017):</w:t>
      </w:r>
    </w:p>
    <w:p w:rsidR="00C93EDC" w:rsidRDefault="00C93EDC" w:rsidP="003E536A">
      <w:pPr>
        <w:autoSpaceDE w:val="0"/>
        <w:autoSpaceDN w:val="0"/>
        <w:adjustRightInd w:val="0"/>
        <w:spacing w:line="240" w:lineRule="auto"/>
        <w:ind w:left="2268"/>
        <w:jc w:val="both"/>
        <w:rPr>
          <w:rFonts w:ascii="Arial" w:hAnsi="Arial" w:cs="Arial"/>
          <w:color w:val="000000" w:themeColor="text1"/>
          <w:sz w:val="24"/>
          <w:szCs w:val="24"/>
        </w:rPr>
      </w:pPr>
      <w:r>
        <w:rPr>
          <w:rFonts w:ascii="Arial" w:hAnsi="Arial" w:cs="Arial"/>
          <w:color w:val="000000" w:themeColor="text1"/>
          <w:sz w:val="24"/>
          <w:szCs w:val="24"/>
        </w:rPr>
        <w:t xml:space="preserve">Existen algunas nociones indígenas que también se encuentran asociadas al </w:t>
      </w:r>
      <w:r>
        <w:rPr>
          <w:rFonts w:ascii="Arial" w:hAnsi="Arial" w:cs="Arial"/>
          <w:i/>
          <w:color w:val="000000" w:themeColor="text1"/>
          <w:sz w:val="24"/>
          <w:szCs w:val="24"/>
        </w:rPr>
        <w:t xml:space="preserve">sumak kawsay </w:t>
      </w:r>
      <w:r>
        <w:rPr>
          <w:rFonts w:ascii="Arial" w:hAnsi="Arial" w:cs="Arial"/>
          <w:color w:val="000000" w:themeColor="text1"/>
          <w:sz w:val="24"/>
          <w:szCs w:val="24"/>
        </w:rPr>
        <w:t xml:space="preserve">como son: el </w:t>
      </w:r>
      <w:r w:rsidRPr="00C93EDC">
        <w:rPr>
          <w:rFonts w:ascii="Arial" w:hAnsi="Arial" w:cs="Arial"/>
          <w:color w:val="000000" w:themeColor="text1"/>
          <w:sz w:val="24"/>
          <w:szCs w:val="24"/>
        </w:rPr>
        <w:t>el suma sarnaqaña o el suma jakaña de las comunidades aymara de Perú</w:t>
      </w:r>
      <w:r>
        <w:rPr>
          <w:rFonts w:ascii="Arial" w:hAnsi="Arial" w:cs="Arial"/>
          <w:color w:val="000000" w:themeColor="text1"/>
          <w:sz w:val="24"/>
          <w:szCs w:val="24"/>
        </w:rPr>
        <w:t>,</w:t>
      </w:r>
      <w:r w:rsidRPr="00C93EDC">
        <w:rPr>
          <w:rFonts w:ascii="Arial" w:hAnsi="Arial" w:cs="Arial"/>
          <w:color w:val="000000" w:themeColor="text1"/>
          <w:sz w:val="24"/>
          <w:szCs w:val="24"/>
        </w:rPr>
        <w:t xml:space="preserve"> el suma qamaña de las comunidades aymara de Bolivia, Chile y Perú; el ñande reko de las comunidades guaraní de Bolivia, Paraguay, Argentina y </w:t>
      </w:r>
      <w:r w:rsidRPr="00C93EDC">
        <w:rPr>
          <w:rFonts w:ascii="Arial" w:hAnsi="Arial" w:cs="Arial"/>
          <w:color w:val="000000" w:themeColor="text1"/>
          <w:sz w:val="24"/>
          <w:szCs w:val="24"/>
        </w:rPr>
        <w:lastRenderedPageBreak/>
        <w:t>Brasil; el shiir waras de las comunidades achuar de Ecuador y Perú; el penker pujustin de los shuar de Ecuador y Perú; el kyme mogen de las comunidades mapuche de Chile; el shin pujut de las comunidades awajún de Perú y Ecuador; el anaa akuaipa de las comunidades wayuu de Colombia y Venezuela; el lekil kuxlejal de las comunidades tseltal de México; el utz kaslemal de las</w:t>
      </w:r>
      <w:r>
        <w:rPr>
          <w:rFonts w:ascii="Arial" w:hAnsi="Arial" w:cs="Arial"/>
          <w:color w:val="000000" w:themeColor="text1"/>
          <w:sz w:val="24"/>
          <w:szCs w:val="24"/>
        </w:rPr>
        <w:t xml:space="preserve"> </w:t>
      </w:r>
      <w:r w:rsidRPr="00C93EDC">
        <w:rPr>
          <w:rFonts w:ascii="Arial" w:hAnsi="Arial" w:cs="Arial"/>
          <w:color w:val="000000" w:themeColor="text1"/>
          <w:sz w:val="24"/>
          <w:szCs w:val="24"/>
        </w:rPr>
        <w:t>comu</w:t>
      </w:r>
      <w:r>
        <w:rPr>
          <w:rFonts w:ascii="Arial" w:hAnsi="Arial" w:cs="Arial"/>
          <w:color w:val="000000" w:themeColor="text1"/>
          <w:sz w:val="24"/>
          <w:szCs w:val="24"/>
        </w:rPr>
        <w:t>nidades maya quiché de Guatemala</w:t>
      </w:r>
      <w:r w:rsidRPr="00C93EDC">
        <w:rPr>
          <w:rFonts w:ascii="Arial" w:hAnsi="Arial" w:cs="Arial"/>
          <w:color w:val="000000" w:themeColor="text1"/>
          <w:sz w:val="24"/>
          <w:szCs w:val="24"/>
        </w:rPr>
        <w:t>; el yamni iwaia o yamni iwanka y el laman laka de las comunidades miskitu en Nicaragua y Honduras; el yamni yalahmin de las comunidades mayagna en Nicaragua y Honduras; el aubun amuru nu de las comunidades garífuna de Belice, Guatemala, Nicaragua y Honduras; el naas mliika aakri de las comunidades rama de Nicaragua; el balu wala de las comunidades kuna de Panamá y Colombia; el ti núle kûin de las comunidades ngobe de Panamá</w:t>
      </w:r>
      <w:r>
        <w:rPr>
          <w:rFonts w:ascii="Arial" w:hAnsi="Arial" w:cs="Arial"/>
          <w:color w:val="000000" w:themeColor="text1"/>
          <w:sz w:val="24"/>
          <w:szCs w:val="24"/>
        </w:rPr>
        <w:t xml:space="preserve"> (CUBILLO, 2017:33).</w:t>
      </w:r>
    </w:p>
    <w:p w:rsidR="00C853DF" w:rsidRDefault="00C853DF" w:rsidP="001478E8">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Sin embargo, intelectuales indígenas discuten también la realidad de los pueblos en torno al </w:t>
      </w:r>
      <w:r>
        <w:rPr>
          <w:rFonts w:ascii="Arial" w:hAnsi="Arial" w:cs="Arial"/>
          <w:i/>
          <w:color w:val="000000" w:themeColor="text1"/>
          <w:sz w:val="24"/>
          <w:szCs w:val="24"/>
        </w:rPr>
        <w:t>sumak kawsay</w:t>
      </w:r>
      <w:r w:rsidR="007111B8">
        <w:rPr>
          <w:rFonts w:ascii="Arial" w:hAnsi="Arial" w:cs="Arial"/>
          <w:i/>
          <w:color w:val="000000" w:themeColor="text1"/>
          <w:sz w:val="24"/>
          <w:szCs w:val="24"/>
        </w:rPr>
        <w:t xml:space="preserve">. </w:t>
      </w:r>
      <w:r>
        <w:rPr>
          <w:rFonts w:ascii="Arial" w:hAnsi="Arial" w:cs="Arial"/>
          <w:color w:val="000000" w:themeColor="text1"/>
          <w:sz w:val="24"/>
          <w:szCs w:val="24"/>
        </w:rPr>
        <w:t>Así por ejemplo, Calapucha (2012)</w:t>
      </w:r>
      <w:r w:rsidR="004C6193">
        <w:rPr>
          <w:rFonts w:ascii="Arial" w:hAnsi="Arial" w:cs="Arial"/>
          <w:color w:val="000000" w:themeColor="text1"/>
          <w:sz w:val="24"/>
          <w:szCs w:val="24"/>
        </w:rPr>
        <w:t xml:space="preserve"> plantea que se deben considerar dos escenarios en los que se “configura”</w:t>
      </w:r>
      <w:r w:rsidR="007111B8">
        <w:rPr>
          <w:rFonts w:ascii="Arial" w:hAnsi="Arial" w:cs="Arial"/>
          <w:color w:val="000000" w:themeColor="text1"/>
          <w:sz w:val="24"/>
          <w:szCs w:val="24"/>
        </w:rPr>
        <w:t xml:space="preserve"> este principio: el</w:t>
      </w:r>
      <w:r w:rsidR="004C6193">
        <w:rPr>
          <w:rFonts w:ascii="Arial" w:hAnsi="Arial" w:cs="Arial"/>
          <w:color w:val="000000" w:themeColor="text1"/>
          <w:sz w:val="24"/>
          <w:szCs w:val="24"/>
        </w:rPr>
        <w:t xml:space="preserve"> de las comunidades que tienen acceso a carreteras (y por ende a una mayor predisposición a su colonización y explotación</w:t>
      </w:r>
      <w:r w:rsidR="007111B8">
        <w:rPr>
          <w:rFonts w:ascii="Arial" w:hAnsi="Arial" w:cs="Arial"/>
          <w:color w:val="000000" w:themeColor="text1"/>
          <w:sz w:val="24"/>
          <w:szCs w:val="24"/>
        </w:rPr>
        <w:t>)</w:t>
      </w:r>
      <w:r w:rsidR="004C6193">
        <w:rPr>
          <w:rFonts w:ascii="Arial" w:hAnsi="Arial" w:cs="Arial"/>
          <w:color w:val="000000" w:themeColor="text1"/>
          <w:sz w:val="24"/>
          <w:szCs w:val="24"/>
        </w:rPr>
        <w:t xml:space="preserve">  y aquel en el que aún no hay acceso.</w:t>
      </w:r>
    </w:p>
    <w:p w:rsidR="00BD4967" w:rsidRDefault="007111B8" w:rsidP="00BD4967">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Considerando lo anterior, por ejemplo en las comunidades sin acceso, la forma de alimentación, los sistemas de salud, </w:t>
      </w:r>
      <w:r w:rsidR="00634BA8">
        <w:rPr>
          <w:rFonts w:ascii="Arial" w:hAnsi="Arial" w:cs="Arial"/>
          <w:color w:val="000000" w:themeColor="text1"/>
          <w:sz w:val="24"/>
          <w:szCs w:val="24"/>
        </w:rPr>
        <w:t xml:space="preserve">el manejo de sus tierras, </w:t>
      </w:r>
      <w:r>
        <w:rPr>
          <w:rFonts w:ascii="Arial" w:hAnsi="Arial" w:cs="Arial"/>
          <w:color w:val="000000" w:themeColor="text1"/>
          <w:sz w:val="24"/>
          <w:szCs w:val="24"/>
        </w:rPr>
        <w:t xml:space="preserve">la vida en general, se encuentra regida por un </w:t>
      </w:r>
      <w:r>
        <w:rPr>
          <w:rFonts w:ascii="Arial" w:hAnsi="Arial" w:cs="Arial"/>
          <w:i/>
          <w:color w:val="000000" w:themeColor="text1"/>
          <w:sz w:val="24"/>
          <w:szCs w:val="24"/>
        </w:rPr>
        <w:t>sumak kawsay</w:t>
      </w:r>
      <w:r>
        <w:rPr>
          <w:rFonts w:ascii="Arial" w:hAnsi="Arial" w:cs="Arial"/>
          <w:color w:val="000000" w:themeColor="text1"/>
          <w:sz w:val="24"/>
          <w:szCs w:val="24"/>
        </w:rPr>
        <w:t xml:space="preserve"> </w:t>
      </w:r>
      <w:r w:rsidR="00634BA8">
        <w:rPr>
          <w:rFonts w:ascii="Arial" w:hAnsi="Arial" w:cs="Arial"/>
          <w:color w:val="000000" w:themeColor="text1"/>
          <w:sz w:val="24"/>
          <w:szCs w:val="24"/>
        </w:rPr>
        <w:t xml:space="preserve">de tipo </w:t>
      </w:r>
      <w:r>
        <w:rPr>
          <w:rFonts w:ascii="Arial" w:hAnsi="Arial" w:cs="Arial"/>
          <w:color w:val="000000" w:themeColor="text1"/>
          <w:sz w:val="24"/>
          <w:szCs w:val="24"/>
        </w:rPr>
        <w:t>“íntegro”</w:t>
      </w:r>
      <w:r w:rsidR="00634BA8">
        <w:rPr>
          <w:rFonts w:ascii="Arial" w:hAnsi="Arial" w:cs="Arial"/>
          <w:color w:val="000000" w:themeColor="text1"/>
          <w:sz w:val="24"/>
          <w:szCs w:val="24"/>
        </w:rPr>
        <w:t>, traducido</w:t>
      </w:r>
      <w:r>
        <w:rPr>
          <w:rFonts w:ascii="Arial" w:hAnsi="Arial" w:cs="Arial"/>
          <w:color w:val="000000" w:themeColor="text1"/>
          <w:sz w:val="24"/>
          <w:szCs w:val="24"/>
        </w:rPr>
        <w:t xml:space="preserve"> en abundancia, armonía; en dónde la vida no es sólo buena </w:t>
      </w:r>
      <w:r w:rsidR="00634BA8">
        <w:rPr>
          <w:rFonts w:ascii="Arial" w:hAnsi="Arial" w:cs="Arial"/>
          <w:color w:val="000000" w:themeColor="text1"/>
          <w:sz w:val="24"/>
          <w:szCs w:val="24"/>
        </w:rPr>
        <w:t xml:space="preserve">(como podría ser en los lugares más colonizados) </w:t>
      </w:r>
      <w:r>
        <w:rPr>
          <w:rFonts w:ascii="Arial" w:hAnsi="Arial" w:cs="Arial"/>
          <w:color w:val="000000" w:themeColor="text1"/>
          <w:sz w:val="24"/>
          <w:szCs w:val="24"/>
        </w:rPr>
        <w:t>sino “plena”, esto especialmente si se considera que al contrario de las comunidades con acceso, las familias no están ni fragmentadas ni hay abandono de la comunidad</w:t>
      </w:r>
      <w:r w:rsidR="00634BA8">
        <w:rPr>
          <w:rFonts w:ascii="Arial" w:hAnsi="Arial" w:cs="Arial"/>
          <w:color w:val="000000" w:themeColor="text1"/>
          <w:sz w:val="24"/>
          <w:szCs w:val="24"/>
        </w:rPr>
        <w:t xml:space="preserve"> y este es uno de los “indicadores” que se consideran al hablar de plenitud</w:t>
      </w:r>
      <w:r>
        <w:rPr>
          <w:rFonts w:ascii="Arial" w:hAnsi="Arial" w:cs="Arial"/>
          <w:color w:val="000000" w:themeColor="text1"/>
          <w:sz w:val="24"/>
          <w:szCs w:val="24"/>
        </w:rPr>
        <w:t xml:space="preserve"> (CALAPUCHA, 2012).</w:t>
      </w:r>
    </w:p>
    <w:p w:rsidR="00252537" w:rsidRDefault="00613544" w:rsidP="00725652">
      <w:pPr>
        <w:shd w:val="clear" w:color="auto" w:fill="FFFFFF"/>
        <w:spacing w:before="150" w:after="150" w:line="360" w:lineRule="auto"/>
        <w:rPr>
          <w:rFonts w:ascii="Arial" w:eastAsia="Times New Roman" w:hAnsi="Arial" w:cs="Arial"/>
          <w:b/>
          <w:bCs/>
          <w:color w:val="222222"/>
          <w:sz w:val="24"/>
          <w:szCs w:val="24"/>
          <w:lang w:eastAsia="es-CL"/>
        </w:rPr>
      </w:pPr>
      <w:r>
        <w:rPr>
          <w:rFonts w:ascii="Arial" w:eastAsia="Times New Roman" w:hAnsi="Arial" w:cs="Arial"/>
          <w:b/>
          <w:bCs/>
          <w:color w:val="222222"/>
          <w:sz w:val="24"/>
          <w:szCs w:val="24"/>
          <w:lang w:eastAsia="es-CL"/>
        </w:rPr>
        <w:t>Reflex</w:t>
      </w:r>
      <w:r w:rsidR="00252537">
        <w:rPr>
          <w:rFonts w:ascii="Arial" w:eastAsia="Times New Roman" w:hAnsi="Arial" w:cs="Arial"/>
          <w:b/>
          <w:bCs/>
          <w:color w:val="222222"/>
          <w:sz w:val="24"/>
          <w:szCs w:val="24"/>
          <w:lang w:eastAsia="es-CL"/>
        </w:rPr>
        <w:t>iones</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 necesario reflexionar y discutir el movimiento que existe en torno al </w:t>
      </w:r>
      <w:r>
        <w:rPr>
          <w:rFonts w:ascii="Arial" w:hAnsi="Arial" w:cs="Arial"/>
          <w:i/>
          <w:color w:val="000000" w:themeColor="text1"/>
          <w:sz w:val="24"/>
          <w:szCs w:val="24"/>
          <w:shd w:val="clear" w:color="auto" w:fill="FFFFFF"/>
        </w:rPr>
        <w:t>sumak kawsay</w:t>
      </w:r>
      <w:r>
        <w:rPr>
          <w:rFonts w:ascii="Arial" w:hAnsi="Arial" w:cs="Arial"/>
          <w:color w:val="000000" w:themeColor="text1"/>
          <w:sz w:val="24"/>
          <w:szCs w:val="24"/>
          <w:shd w:val="clear" w:color="auto" w:fill="FFFFFF"/>
        </w:rPr>
        <w:t xml:space="preserve">, mucho más ahora que atravesamos un momento en que los movimientos populares están retomando fuerza, especialmente los de cuño ambiental, que como en Ecuador, se movilizan en pro del cumplimiento de los tan </w:t>
      </w:r>
      <w:r>
        <w:rPr>
          <w:rFonts w:ascii="Arial" w:hAnsi="Arial" w:cs="Arial"/>
          <w:color w:val="000000" w:themeColor="text1"/>
          <w:sz w:val="24"/>
          <w:szCs w:val="24"/>
          <w:shd w:val="clear" w:color="auto" w:fill="FFFFFF"/>
        </w:rPr>
        <w:lastRenderedPageBreak/>
        <w:t>aclamados derechos de los pueblos y aprovechando las novedades constitucionales que tiene el país.</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Los</w:t>
      </w:r>
      <w:r w:rsidRPr="005E3FF0">
        <w:rPr>
          <w:rFonts w:ascii="Arial" w:hAnsi="Arial" w:cs="Arial"/>
          <w:color w:val="000000" w:themeColor="text1"/>
          <w:sz w:val="24"/>
          <w:szCs w:val="24"/>
          <w:shd w:val="clear" w:color="auto" w:fill="FFFFFF"/>
        </w:rPr>
        <w:t xml:space="preserve"> aspectos presentados anteriormente </w:t>
      </w:r>
      <w:r>
        <w:rPr>
          <w:rFonts w:ascii="Arial" w:hAnsi="Arial" w:cs="Arial"/>
          <w:color w:val="000000" w:themeColor="text1"/>
          <w:sz w:val="24"/>
          <w:szCs w:val="24"/>
          <w:shd w:val="clear" w:color="auto" w:fill="FFFFFF"/>
        </w:rPr>
        <w:t xml:space="preserve">en torno a la espiritualidad latente en el origen de este principio, </w:t>
      </w:r>
      <w:r w:rsidRPr="005E3FF0">
        <w:rPr>
          <w:rFonts w:ascii="Arial" w:hAnsi="Arial" w:cs="Arial"/>
          <w:color w:val="000000" w:themeColor="text1"/>
          <w:sz w:val="24"/>
          <w:szCs w:val="24"/>
          <w:shd w:val="clear" w:color="auto" w:fill="FFFFFF"/>
        </w:rPr>
        <w:t>deberían considerarse al momento de proponer iniciativas y políticas en territorio</w:t>
      </w:r>
      <w:r>
        <w:rPr>
          <w:rFonts w:ascii="Arial" w:hAnsi="Arial" w:cs="Arial"/>
          <w:color w:val="000000" w:themeColor="text1"/>
          <w:sz w:val="24"/>
          <w:szCs w:val="24"/>
          <w:shd w:val="clear" w:color="auto" w:fill="FFFFFF"/>
        </w:rPr>
        <w:t xml:space="preserve">, especialmente al momento de buscar consensos. </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w:t>
      </w:r>
      <w:r w:rsidRPr="005E3FF0">
        <w:rPr>
          <w:rFonts w:ascii="Arial" w:hAnsi="Arial" w:cs="Arial"/>
          <w:color w:val="000000" w:themeColor="text1"/>
          <w:sz w:val="24"/>
          <w:szCs w:val="24"/>
          <w:shd w:val="clear" w:color="auto" w:fill="FFFFFF"/>
        </w:rPr>
        <w:t>oniendo como ejemplo a la corriente ecologista y post-desarrollista que en una primera instancia utilizó este principio para llevarlo a otra esfera de discusión</w:t>
      </w:r>
      <w:r>
        <w:rPr>
          <w:rFonts w:ascii="Arial" w:hAnsi="Arial" w:cs="Arial"/>
          <w:color w:val="000000" w:themeColor="text1"/>
          <w:sz w:val="24"/>
          <w:szCs w:val="24"/>
          <w:shd w:val="clear" w:color="auto" w:fill="FFFFFF"/>
        </w:rPr>
        <w:t>, para aunar fuerzas, para ir</w:t>
      </w:r>
      <w:r w:rsidRPr="005E3FF0">
        <w:rPr>
          <w:rFonts w:ascii="Arial" w:hAnsi="Arial" w:cs="Arial"/>
          <w:color w:val="000000" w:themeColor="text1"/>
          <w:sz w:val="24"/>
          <w:szCs w:val="24"/>
          <w:shd w:val="clear" w:color="auto" w:fill="FFFFFF"/>
        </w:rPr>
        <w:t xml:space="preserve"> construyendo nuevas alternativas a través de la exposición de div</w:t>
      </w:r>
      <w:r>
        <w:rPr>
          <w:rFonts w:ascii="Arial" w:hAnsi="Arial" w:cs="Arial"/>
          <w:color w:val="000000" w:themeColor="text1"/>
          <w:sz w:val="24"/>
          <w:szCs w:val="24"/>
          <w:shd w:val="clear" w:color="auto" w:fill="FFFFFF"/>
        </w:rPr>
        <w:t>ersas ideas y acuerdo</w:t>
      </w:r>
      <w:r w:rsidRPr="005E3FF0">
        <w:rPr>
          <w:rFonts w:ascii="Arial" w:hAnsi="Arial" w:cs="Arial"/>
          <w:color w:val="000000" w:themeColor="text1"/>
          <w:sz w:val="24"/>
          <w:szCs w:val="24"/>
          <w:shd w:val="clear" w:color="auto" w:fill="FFFFFF"/>
        </w:rPr>
        <w:t xml:space="preserve">s; </w:t>
      </w:r>
      <w:r>
        <w:rPr>
          <w:rFonts w:ascii="Arial" w:hAnsi="Arial" w:cs="Arial"/>
          <w:color w:val="000000" w:themeColor="text1"/>
          <w:sz w:val="24"/>
          <w:szCs w:val="24"/>
          <w:shd w:val="clear" w:color="auto" w:fill="FFFFFF"/>
        </w:rPr>
        <w:t xml:space="preserve">en </w:t>
      </w:r>
      <w:r w:rsidRPr="005E3FF0">
        <w:rPr>
          <w:rFonts w:ascii="Arial" w:hAnsi="Arial" w:cs="Arial"/>
          <w:color w:val="000000" w:themeColor="text1"/>
          <w:sz w:val="24"/>
          <w:szCs w:val="24"/>
          <w:shd w:val="clear" w:color="auto" w:fill="FFFFFF"/>
        </w:rPr>
        <w:t xml:space="preserve">un país como Ecuador, que se declaró constitucionalmente como </w:t>
      </w:r>
      <w:r w:rsidRPr="005E3FF0">
        <w:rPr>
          <w:rFonts w:ascii="Arial" w:hAnsi="Arial" w:cs="Arial"/>
          <w:i/>
          <w:color w:val="000000" w:themeColor="text1"/>
          <w:sz w:val="24"/>
          <w:szCs w:val="24"/>
          <w:shd w:val="clear" w:color="auto" w:fill="FFFFFF"/>
        </w:rPr>
        <w:t>pluricultural, plurinacional y multiétnico</w:t>
      </w:r>
      <w:r w:rsidRPr="005E3FF0">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se</w:t>
      </w:r>
      <w:r w:rsidRPr="005E3FF0">
        <w:rPr>
          <w:rFonts w:ascii="Arial" w:hAnsi="Arial" w:cs="Arial"/>
          <w:color w:val="000000" w:themeColor="text1"/>
          <w:sz w:val="24"/>
          <w:szCs w:val="24"/>
          <w:shd w:val="clear" w:color="auto" w:fill="FFFFFF"/>
        </w:rPr>
        <w:t xml:space="preserve"> necesita reconocer que este principio no está carente de un sentido espiritual y que el hecho de haber sido despojado del mismo, puede producir cambios fuertes en los territorios ancestrales. Podríamo</w:t>
      </w:r>
      <w:r>
        <w:rPr>
          <w:rFonts w:ascii="Arial" w:hAnsi="Arial" w:cs="Arial"/>
          <w:color w:val="000000" w:themeColor="text1"/>
          <w:sz w:val="24"/>
          <w:szCs w:val="24"/>
          <w:shd w:val="clear" w:color="auto" w:fill="FFFFFF"/>
        </w:rPr>
        <w:t>s encontrarnos al borde de atravesar</w:t>
      </w:r>
      <w:r w:rsidRPr="005E3FF0">
        <w:rPr>
          <w:rFonts w:ascii="Arial" w:hAnsi="Arial" w:cs="Arial"/>
          <w:color w:val="000000" w:themeColor="text1"/>
          <w:sz w:val="24"/>
          <w:szCs w:val="24"/>
          <w:shd w:val="clear" w:color="auto" w:fill="FFFFFF"/>
        </w:rPr>
        <w:t xml:space="preserve"> una delgada línea entre “enriquecer conceptualmente” la propuesta</w:t>
      </w:r>
      <w:r>
        <w:rPr>
          <w:rFonts w:ascii="Arial" w:hAnsi="Arial" w:cs="Arial"/>
          <w:color w:val="000000" w:themeColor="text1"/>
          <w:sz w:val="24"/>
          <w:szCs w:val="24"/>
          <w:shd w:val="clear" w:color="auto" w:fill="FFFFFF"/>
        </w:rPr>
        <w:t xml:space="preserve"> indígena e</w:t>
      </w:r>
      <w:r w:rsidRPr="005E3FF0">
        <w:rPr>
          <w:rFonts w:ascii="Arial" w:hAnsi="Arial" w:cs="Arial"/>
          <w:color w:val="000000" w:themeColor="text1"/>
          <w:sz w:val="24"/>
          <w:szCs w:val="24"/>
          <w:shd w:val="clear" w:color="auto" w:fill="FFFFFF"/>
        </w:rPr>
        <w:t xml:space="preserve"> intentar “validar” la sabiduría ancestral para impone</w:t>
      </w:r>
      <w:r>
        <w:rPr>
          <w:rFonts w:ascii="Arial" w:hAnsi="Arial" w:cs="Arial"/>
          <w:color w:val="000000" w:themeColor="text1"/>
          <w:sz w:val="24"/>
          <w:szCs w:val="24"/>
          <w:shd w:val="clear" w:color="auto" w:fill="FFFFFF"/>
        </w:rPr>
        <w:t xml:space="preserve">r ideas ajenas a su cosmovisión, nuevas ideologías dominantes en nombre de encontrar alternativas al desarrollo y que esto sea una vez más, guiado por intereses políticos propios y no por el bien común y social. </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De la misma manera, la corriente socialista y estatista necesita respetar la diferenciación que los pueblos indígenas realizan entre el </w:t>
      </w:r>
      <w:r>
        <w:rPr>
          <w:rFonts w:ascii="Arial" w:hAnsi="Arial" w:cs="Arial"/>
          <w:i/>
          <w:color w:val="000000" w:themeColor="text1"/>
          <w:sz w:val="24"/>
          <w:szCs w:val="24"/>
          <w:shd w:val="clear" w:color="auto" w:fill="FFFFFF"/>
        </w:rPr>
        <w:t>sumak kawsay</w:t>
      </w:r>
      <w:r>
        <w:rPr>
          <w:rFonts w:ascii="Arial" w:hAnsi="Arial" w:cs="Arial"/>
          <w:color w:val="000000" w:themeColor="text1"/>
          <w:sz w:val="24"/>
          <w:szCs w:val="24"/>
          <w:shd w:val="clear" w:color="auto" w:fill="FFFFFF"/>
        </w:rPr>
        <w:t xml:space="preserve"> y el buen vivir (entendido desde el Estado como “vivir mejor”). Se debe reconocer que no es un equivalente de “estado de bienestar” pensado desde el capitalismo.</w:t>
      </w:r>
    </w:p>
    <w:p w:rsidR="00125C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El Gobierno de Ecuador necesita garantizar la construcción y apoyo a las autonomías indígenas, haciendo válida su propuesta constitucional de descentralización por ejemplo, para permitir el manejo autónomo de territorio y de sus recursos naturales de acuerdo a cada cosmovisión, con el fin de que las políticas públicas puedan adaptarse a cada particularidad territorial. </w:t>
      </w:r>
    </w:p>
    <w:p w:rsidR="00B838C4" w:rsidRDefault="00E6434C"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 qué sirve que se reconozca</w:t>
      </w:r>
      <w:r w:rsidR="00B838C4">
        <w:rPr>
          <w:rFonts w:ascii="Arial" w:hAnsi="Arial" w:cs="Arial"/>
          <w:color w:val="000000" w:themeColor="text1"/>
          <w:sz w:val="24"/>
          <w:szCs w:val="24"/>
          <w:shd w:val="clear" w:color="auto" w:fill="FFFFFF"/>
        </w:rPr>
        <w:t xml:space="preserve"> como estado </w:t>
      </w:r>
      <w:r w:rsidR="00B838C4">
        <w:rPr>
          <w:rFonts w:ascii="Arial" w:hAnsi="Arial" w:cs="Arial"/>
          <w:i/>
          <w:color w:val="000000" w:themeColor="text1"/>
          <w:sz w:val="24"/>
          <w:szCs w:val="24"/>
          <w:shd w:val="clear" w:color="auto" w:fill="FFFFFF"/>
        </w:rPr>
        <w:t>plurinacional, pluricultural y multiétnico</w:t>
      </w:r>
      <w:r>
        <w:rPr>
          <w:rFonts w:ascii="Arial" w:hAnsi="Arial" w:cs="Arial"/>
          <w:color w:val="000000" w:themeColor="text1"/>
          <w:sz w:val="24"/>
          <w:szCs w:val="24"/>
          <w:shd w:val="clear" w:color="auto" w:fill="FFFFFF"/>
        </w:rPr>
        <w:t xml:space="preserve"> </w:t>
      </w:r>
      <w:r w:rsidR="00B838C4">
        <w:rPr>
          <w:rFonts w:ascii="Arial" w:hAnsi="Arial" w:cs="Arial"/>
          <w:color w:val="000000" w:themeColor="text1"/>
          <w:sz w:val="24"/>
          <w:szCs w:val="24"/>
          <w:shd w:val="clear" w:color="auto" w:fill="FFFFFF"/>
        </w:rPr>
        <w:t>a</w:t>
      </w:r>
      <w:r>
        <w:rPr>
          <w:rFonts w:ascii="Arial" w:hAnsi="Arial" w:cs="Arial"/>
          <w:color w:val="000000" w:themeColor="text1"/>
          <w:sz w:val="24"/>
          <w:szCs w:val="24"/>
          <w:shd w:val="clear" w:color="auto" w:fill="FFFFFF"/>
        </w:rPr>
        <w:t xml:space="preserve"> nivel mundial</w:t>
      </w:r>
      <w:r w:rsidR="00B838C4">
        <w:rPr>
          <w:rFonts w:ascii="Arial" w:hAnsi="Arial" w:cs="Arial"/>
          <w:color w:val="000000" w:themeColor="text1"/>
          <w:sz w:val="24"/>
          <w:szCs w:val="24"/>
          <w:shd w:val="clear" w:color="auto" w:fill="FFFFFF"/>
        </w:rPr>
        <w:t xml:space="preserve"> un país que administra sus recursos naturales </w:t>
      </w:r>
      <w:r w:rsidR="00B838C4">
        <w:rPr>
          <w:rFonts w:ascii="Arial" w:hAnsi="Arial" w:cs="Arial"/>
          <w:color w:val="000000" w:themeColor="text1"/>
          <w:sz w:val="24"/>
          <w:szCs w:val="24"/>
          <w:shd w:val="clear" w:color="auto" w:fill="FFFFFF"/>
        </w:rPr>
        <w:lastRenderedPageBreak/>
        <w:t>ignorando la diversidad de apreciaciones que conviven en territorio en torno a ellos?</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 se puede hablar de una relación armónica con la naturaleza cuando se prioriza la explotación de los recursos naturales frente a las etnias indígenas que habitan ese territorio, cuando a pasos agigantados el Ecuador se acerca a abrirle sus puertas a la minería que en nombre</w:t>
      </w:r>
      <w:r w:rsidR="00E6434C">
        <w:rPr>
          <w:rFonts w:ascii="Arial" w:hAnsi="Arial" w:cs="Arial"/>
          <w:color w:val="000000" w:themeColor="text1"/>
          <w:sz w:val="24"/>
          <w:szCs w:val="24"/>
          <w:shd w:val="clear" w:color="auto" w:fill="FFFFFF"/>
        </w:rPr>
        <w:t xml:space="preserve"> de “sustentable” ha causado </w:t>
      </w:r>
      <w:r>
        <w:rPr>
          <w:rFonts w:ascii="Arial" w:hAnsi="Arial" w:cs="Arial"/>
          <w:color w:val="000000" w:themeColor="text1"/>
          <w:sz w:val="24"/>
          <w:szCs w:val="24"/>
          <w:shd w:val="clear" w:color="auto" w:fill="FFFFFF"/>
        </w:rPr>
        <w:t>estragos</w:t>
      </w:r>
      <w:r w:rsidR="00E6434C">
        <w:rPr>
          <w:rFonts w:ascii="Arial" w:hAnsi="Arial" w:cs="Arial"/>
          <w:color w:val="000000" w:themeColor="text1"/>
          <w:sz w:val="24"/>
          <w:szCs w:val="24"/>
          <w:shd w:val="clear" w:color="auto" w:fill="FFFFFF"/>
        </w:rPr>
        <w:t xml:space="preserve"> comprobados hasta el cansancio</w:t>
      </w:r>
      <w:r>
        <w:rPr>
          <w:rFonts w:ascii="Arial" w:hAnsi="Arial" w:cs="Arial"/>
          <w:color w:val="000000" w:themeColor="text1"/>
          <w:sz w:val="24"/>
          <w:szCs w:val="24"/>
          <w:shd w:val="clear" w:color="auto" w:fill="FFFFFF"/>
        </w:rPr>
        <w:t xml:space="preserve"> a nivel Latinoamericano. No se puede permitir que</w:t>
      </w:r>
      <w:r w:rsidR="00E6434C">
        <w:rPr>
          <w:rFonts w:ascii="Arial" w:hAnsi="Arial" w:cs="Arial"/>
          <w:color w:val="000000" w:themeColor="text1"/>
          <w:sz w:val="24"/>
          <w:szCs w:val="24"/>
          <w:shd w:val="clear" w:color="auto" w:fill="FFFFFF"/>
        </w:rPr>
        <w:t xml:space="preserve"> en nombre de</w:t>
      </w:r>
      <w:r>
        <w:rPr>
          <w:rFonts w:ascii="Arial" w:hAnsi="Arial" w:cs="Arial"/>
          <w:color w:val="000000" w:themeColor="text1"/>
          <w:sz w:val="24"/>
          <w:szCs w:val="24"/>
          <w:shd w:val="clear" w:color="auto" w:fill="FFFFFF"/>
        </w:rPr>
        <w:t xml:space="preserve"> una “calidad de vida” (muy subjetiva por cierto), se traduzca en “vivir mejor” y que esto convenientemente adquiera el término de “buen vivir”</w:t>
      </w:r>
      <w:r w:rsidR="00E6434C">
        <w:rPr>
          <w:rFonts w:ascii="Arial" w:hAnsi="Arial" w:cs="Arial"/>
          <w:color w:val="000000" w:themeColor="text1"/>
          <w:sz w:val="24"/>
          <w:szCs w:val="24"/>
          <w:shd w:val="clear" w:color="auto" w:fill="FFFFFF"/>
        </w:rPr>
        <w:t xml:space="preserve"> como estrategia de marketing. </w:t>
      </w:r>
      <w:r>
        <w:rPr>
          <w:rFonts w:ascii="Arial" w:hAnsi="Arial" w:cs="Arial"/>
          <w:color w:val="000000" w:themeColor="text1"/>
          <w:sz w:val="24"/>
          <w:szCs w:val="24"/>
          <w:shd w:val="clear" w:color="auto" w:fill="FFFFFF"/>
        </w:rPr>
        <w:t xml:space="preserve">No se puede hablar de </w:t>
      </w:r>
      <w:r>
        <w:rPr>
          <w:rFonts w:ascii="Arial" w:hAnsi="Arial" w:cs="Arial"/>
          <w:i/>
          <w:color w:val="000000" w:themeColor="text1"/>
          <w:sz w:val="24"/>
          <w:szCs w:val="24"/>
          <w:shd w:val="clear" w:color="auto" w:fill="FFFFFF"/>
        </w:rPr>
        <w:t>sumak kawsay</w:t>
      </w:r>
      <w:r>
        <w:rPr>
          <w:rFonts w:ascii="Arial" w:hAnsi="Arial" w:cs="Arial"/>
          <w:color w:val="000000" w:themeColor="text1"/>
          <w:sz w:val="24"/>
          <w:szCs w:val="24"/>
          <w:shd w:val="clear" w:color="auto" w:fill="FFFFFF"/>
        </w:rPr>
        <w:t xml:space="preserve"> cuando los pueblos amazónicos están en una constante lucha porque sus derechos dejen de ser debatidos y sean cumplidos, frente a un patrón capitalista del estado que sólo intenta </w:t>
      </w:r>
      <w:r w:rsidR="00E6434C">
        <w:rPr>
          <w:rFonts w:ascii="Arial" w:hAnsi="Arial" w:cs="Arial"/>
          <w:color w:val="000000" w:themeColor="text1"/>
          <w:sz w:val="24"/>
          <w:szCs w:val="24"/>
          <w:shd w:val="clear" w:color="auto" w:fill="FFFFFF"/>
        </w:rPr>
        <w:t>desalojarlos de los territorios que habitan.</w:t>
      </w:r>
    </w:p>
    <w:p w:rsidR="00E6434C"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Nos enfrentamos a la propuesta de explotar los recursos naturales en nombre de mejorar una “calidad de vida” vista desde un Estado cerrado a que la única fuente para obtenerla es la explotación minera y petrolera indiscriminada. La amenaza no se limita actualmente a la destrucción de la Naturaleza, a que existan desequilibrios en aspectos ambientales y sociales, peligran también las tribus</w:t>
      </w:r>
      <w:r w:rsidR="00E6434C">
        <w:rPr>
          <w:rFonts w:ascii="Arial" w:hAnsi="Arial" w:cs="Arial"/>
          <w:color w:val="000000" w:themeColor="text1"/>
          <w:sz w:val="24"/>
          <w:szCs w:val="24"/>
          <w:shd w:val="clear" w:color="auto" w:fill="FFFFFF"/>
        </w:rPr>
        <w:t xml:space="preserve"> que se aislaron voluntariamente</w:t>
      </w:r>
      <w:r>
        <w:rPr>
          <w:rFonts w:ascii="Arial" w:hAnsi="Arial" w:cs="Arial"/>
          <w:color w:val="000000" w:themeColor="text1"/>
          <w:sz w:val="24"/>
          <w:szCs w:val="24"/>
          <w:shd w:val="clear" w:color="auto" w:fill="FFFFFF"/>
        </w:rPr>
        <w:t xml:space="preserve">, un patrimonio intangible que el gobierno decide ignorar. </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 así, que la propuesta estatal, aparte de mal traducir el principio, basa sus políticas </w:t>
      </w:r>
      <w:r w:rsidR="00E6434C">
        <w:rPr>
          <w:rFonts w:ascii="Arial" w:hAnsi="Arial" w:cs="Arial"/>
          <w:color w:val="000000" w:themeColor="text1"/>
          <w:sz w:val="24"/>
          <w:szCs w:val="24"/>
          <w:shd w:val="clear" w:color="auto" w:fill="FFFFFF"/>
        </w:rPr>
        <w:t>gubernamentales en estrategias y planes</w:t>
      </w:r>
      <w:r>
        <w:rPr>
          <w:rFonts w:ascii="Arial" w:hAnsi="Arial" w:cs="Arial"/>
          <w:color w:val="000000" w:themeColor="text1"/>
          <w:sz w:val="24"/>
          <w:szCs w:val="24"/>
          <w:shd w:val="clear" w:color="auto" w:fill="FFFFFF"/>
        </w:rPr>
        <w:t xml:space="preserve"> que se aleja</w:t>
      </w:r>
      <w:r w:rsidR="00E6434C">
        <w:rPr>
          <w:rFonts w:ascii="Arial" w:hAnsi="Arial" w:cs="Arial"/>
          <w:color w:val="000000" w:themeColor="text1"/>
          <w:sz w:val="24"/>
          <w:szCs w:val="24"/>
          <w:shd w:val="clear" w:color="auto" w:fill="FFFFFF"/>
        </w:rPr>
        <w:t>n</w:t>
      </w:r>
      <w:r>
        <w:rPr>
          <w:rFonts w:ascii="Arial" w:hAnsi="Arial" w:cs="Arial"/>
          <w:color w:val="000000" w:themeColor="text1"/>
          <w:sz w:val="24"/>
          <w:szCs w:val="24"/>
          <w:shd w:val="clear" w:color="auto" w:fill="FFFFFF"/>
        </w:rPr>
        <w:t xml:space="preserve"> de esa “armonía” que promueve con palabras en su constitución</w:t>
      </w:r>
      <w:r w:rsidR="00E6434C">
        <w:rPr>
          <w:rFonts w:ascii="Arial" w:hAnsi="Arial" w:cs="Arial"/>
          <w:color w:val="000000" w:themeColor="text1"/>
          <w:sz w:val="24"/>
          <w:szCs w:val="24"/>
          <w:shd w:val="clear" w:color="auto" w:fill="FFFFFF"/>
        </w:rPr>
        <w:t>, enmascarando la realidad.</w:t>
      </w:r>
    </w:p>
    <w:p w:rsidR="00B838C4" w:rsidRDefault="00E6434C" w:rsidP="00E6434C">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Por su parte, </w:t>
      </w:r>
      <w:r w:rsidR="00B838C4">
        <w:rPr>
          <w:rFonts w:ascii="Arial" w:hAnsi="Arial" w:cs="Arial"/>
          <w:color w:val="000000" w:themeColor="text1"/>
          <w:sz w:val="24"/>
          <w:szCs w:val="24"/>
          <w:shd w:val="clear" w:color="auto" w:fill="FFFFFF"/>
        </w:rPr>
        <w:t xml:space="preserve">Calapucha (2012), mencionaría que el </w:t>
      </w:r>
      <w:r w:rsidR="00B838C4">
        <w:rPr>
          <w:rFonts w:ascii="Arial" w:hAnsi="Arial" w:cs="Arial"/>
          <w:i/>
          <w:color w:val="000000" w:themeColor="text1"/>
          <w:sz w:val="24"/>
          <w:szCs w:val="24"/>
          <w:shd w:val="clear" w:color="auto" w:fill="FFFFFF"/>
        </w:rPr>
        <w:t>sumak kawsay</w:t>
      </w:r>
      <w:r w:rsidR="00B838C4">
        <w:rPr>
          <w:rFonts w:ascii="Arial" w:hAnsi="Arial" w:cs="Arial"/>
          <w:color w:val="000000" w:themeColor="text1"/>
          <w:sz w:val="24"/>
          <w:szCs w:val="24"/>
          <w:shd w:val="clear" w:color="auto" w:fill="FFFFFF"/>
        </w:rPr>
        <w:t xml:space="preserve"> aplicado a nivel estatal (desde la concepción ancestral) podría ser considerado como un “eslabón armonizador de la política, economía, cultura, ambiente y aspectos jurídicos”. Esto no </w:t>
      </w:r>
      <w:r>
        <w:rPr>
          <w:rFonts w:ascii="Arial" w:hAnsi="Arial" w:cs="Arial"/>
          <w:color w:val="000000" w:themeColor="text1"/>
          <w:sz w:val="24"/>
          <w:szCs w:val="24"/>
          <w:shd w:val="clear" w:color="auto" w:fill="FFFFFF"/>
        </w:rPr>
        <w:t>se aleja tanto de la realidad</w:t>
      </w:r>
      <w:r w:rsidR="00B838C4">
        <w:rPr>
          <w:rFonts w:ascii="Arial" w:hAnsi="Arial" w:cs="Arial"/>
          <w:color w:val="000000" w:themeColor="text1"/>
          <w:sz w:val="24"/>
          <w:szCs w:val="24"/>
          <w:shd w:val="clear" w:color="auto" w:fill="FFFFFF"/>
        </w:rPr>
        <w:t xml:space="preserve"> si se considera, como lo expondría </w:t>
      </w:r>
      <w:r w:rsidR="00B838C4" w:rsidRPr="00375790">
        <w:rPr>
          <w:rFonts w:ascii="Arial" w:hAnsi="Arial" w:cs="Arial"/>
          <w:color w:val="000000" w:themeColor="text1"/>
          <w:sz w:val="24"/>
          <w:szCs w:val="24"/>
          <w:shd w:val="clear" w:color="auto" w:fill="FFFFFF"/>
        </w:rPr>
        <w:t>Arévalo (2016),</w:t>
      </w:r>
      <w:r w:rsidR="00B838C4">
        <w:rPr>
          <w:rFonts w:ascii="Arial" w:hAnsi="Arial" w:cs="Arial"/>
          <w:color w:val="000000" w:themeColor="text1"/>
          <w:sz w:val="24"/>
          <w:szCs w:val="24"/>
          <w:shd w:val="clear" w:color="auto" w:fill="FFFFFF"/>
        </w:rPr>
        <w:t xml:space="preserve"> que en la cosmovisión amazónica </w:t>
      </w:r>
      <w:r w:rsidR="00B838C4">
        <w:rPr>
          <w:rFonts w:ascii="Arial" w:hAnsi="Arial" w:cs="Arial"/>
          <w:i/>
          <w:color w:val="000000" w:themeColor="text1"/>
          <w:sz w:val="24"/>
          <w:szCs w:val="24"/>
          <w:shd w:val="clear" w:color="auto" w:fill="FFFFFF"/>
        </w:rPr>
        <w:t>kichwa</w:t>
      </w:r>
      <w:r w:rsidR="00B838C4">
        <w:rPr>
          <w:rFonts w:ascii="Arial" w:hAnsi="Arial" w:cs="Arial"/>
          <w:color w:val="000000" w:themeColor="text1"/>
          <w:sz w:val="24"/>
          <w:szCs w:val="24"/>
          <w:shd w:val="clear" w:color="auto" w:fill="FFFFFF"/>
        </w:rPr>
        <w:t xml:space="preserve"> de Ecuador, a la que muchos autores le atribuyen </w:t>
      </w:r>
      <w:r>
        <w:rPr>
          <w:rFonts w:ascii="Arial" w:hAnsi="Arial" w:cs="Arial"/>
          <w:color w:val="000000" w:themeColor="text1"/>
          <w:sz w:val="24"/>
          <w:szCs w:val="24"/>
          <w:shd w:val="clear" w:color="auto" w:fill="FFFFFF"/>
        </w:rPr>
        <w:t xml:space="preserve">como uno de los tres pilares angulares al </w:t>
      </w:r>
      <w:r w:rsidR="00B838C4">
        <w:rPr>
          <w:rFonts w:ascii="Arial" w:hAnsi="Arial" w:cs="Arial"/>
          <w:color w:val="000000" w:themeColor="text1"/>
          <w:sz w:val="24"/>
          <w:szCs w:val="24"/>
          <w:shd w:val="clear" w:color="auto" w:fill="FFFFFF"/>
        </w:rPr>
        <w:t>principio</w:t>
      </w:r>
      <w:r>
        <w:rPr>
          <w:rFonts w:ascii="Arial" w:hAnsi="Arial" w:cs="Arial"/>
          <w:color w:val="000000" w:themeColor="text1"/>
          <w:sz w:val="24"/>
          <w:szCs w:val="24"/>
          <w:shd w:val="clear" w:color="auto" w:fill="FFFFFF"/>
        </w:rPr>
        <w:t xml:space="preserve"> </w:t>
      </w:r>
      <w:r w:rsidR="00B838C4">
        <w:rPr>
          <w:rFonts w:ascii="Arial" w:hAnsi="Arial" w:cs="Arial"/>
          <w:color w:val="000000" w:themeColor="text1"/>
          <w:sz w:val="24"/>
          <w:szCs w:val="24"/>
          <w:shd w:val="clear" w:color="auto" w:fill="FFFFFF"/>
        </w:rPr>
        <w:t xml:space="preserve"> discutido en este artículo; las deidades transmiten al pueblo reglas que podrían ser </w:t>
      </w:r>
      <w:r w:rsidR="00B838C4">
        <w:rPr>
          <w:rFonts w:ascii="Arial" w:hAnsi="Arial" w:cs="Arial"/>
          <w:color w:val="000000" w:themeColor="text1"/>
          <w:sz w:val="24"/>
          <w:szCs w:val="24"/>
          <w:shd w:val="clear" w:color="auto" w:fill="FFFFFF"/>
        </w:rPr>
        <w:lastRenderedPageBreak/>
        <w:t>traducidas como “paradigmas ecológicos”: sólo se toma de la Naturaleza lo que se necesita y esto  permiten el mantenimiento de los sistemas ecológicos, su renovación</w:t>
      </w:r>
      <w:r>
        <w:rPr>
          <w:rFonts w:ascii="Arial" w:hAnsi="Arial" w:cs="Arial"/>
          <w:color w:val="000000" w:themeColor="text1"/>
          <w:sz w:val="24"/>
          <w:szCs w:val="24"/>
          <w:shd w:val="clear" w:color="auto" w:fill="FFFFFF"/>
        </w:rPr>
        <w:t xml:space="preserve"> y posterior</w:t>
      </w:r>
      <w:r w:rsidR="00B838C4">
        <w:rPr>
          <w:rFonts w:ascii="Arial" w:hAnsi="Arial" w:cs="Arial"/>
          <w:color w:val="000000" w:themeColor="text1"/>
          <w:sz w:val="24"/>
          <w:szCs w:val="24"/>
          <w:shd w:val="clear" w:color="auto" w:fill="FFFFFF"/>
        </w:rPr>
        <w:t xml:space="preserve"> reutilización y a través de cada uno de esos procesos, permitirían que los conflictos socioambientales referentes a la explotación de los recursos, puedan ser discutidos desde otras perspectivas y desde concepciones que han resultado efectivas a través del paso de los años.</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propósito de lo expuesto anteriormente, se debería considerar lo siguiente, al </w:t>
      </w:r>
      <w:r w:rsidR="00E6434C">
        <w:rPr>
          <w:rFonts w:ascii="Arial" w:hAnsi="Arial" w:cs="Arial"/>
          <w:color w:val="000000" w:themeColor="text1"/>
          <w:sz w:val="24"/>
          <w:szCs w:val="24"/>
          <w:shd w:val="clear" w:color="auto" w:fill="FFFFFF"/>
        </w:rPr>
        <w:t xml:space="preserve">momento de hablar de una </w:t>
      </w:r>
      <w:r>
        <w:rPr>
          <w:rFonts w:ascii="Arial" w:hAnsi="Arial" w:cs="Arial"/>
          <w:color w:val="000000" w:themeColor="text1"/>
          <w:sz w:val="24"/>
          <w:szCs w:val="24"/>
          <w:shd w:val="clear" w:color="auto" w:fill="FFFFFF"/>
        </w:rPr>
        <w:t>cultura</w:t>
      </w:r>
      <w:r w:rsidR="00E6434C">
        <w:rPr>
          <w:rFonts w:ascii="Arial" w:hAnsi="Arial" w:cs="Arial"/>
          <w:color w:val="000000" w:themeColor="text1"/>
          <w:sz w:val="24"/>
          <w:szCs w:val="24"/>
          <w:shd w:val="clear" w:color="auto" w:fill="FFFFFF"/>
        </w:rPr>
        <w:t xml:space="preserve"> de “cambio”</w:t>
      </w:r>
      <w:r>
        <w:rPr>
          <w:rFonts w:ascii="Arial" w:hAnsi="Arial" w:cs="Arial"/>
          <w:color w:val="000000" w:themeColor="text1"/>
          <w:sz w:val="24"/>
          <w:szCs w:val="24"/>
          <w:shd w:val="clear" w:color="auto" w:fill="FFFFFF"/>
        </w:rPr>
        <w:t xml:space="preserve"> que gira en torno</w:t>
      </w:r>
      <w:r>
        <w:rPr>
          <w:rFonts w:ascii="Arial" w:hAnsi="Arial" w:cs="Arial"/>
          <w:i/>
          <w:color w:val="000000" w:themeColor="text1"/>
          <w:sz w:val="24"/>
          <w:szCs w:val="24"/>
          <w:shd w:val="clear" w:color="auto" w:fill="FFFFFF"/>
        </w:rPr>
        <w:t xml:space="preserve"> del sumak kawsay</w:t>
      </w:r>
      <w:r>
        <w:rPr>
          <w:rFonts w:ascii="Arial" w:hAnsi="Arial" w:cs="Arial"/>
          <w:color w:val="000000" w:themeColor="text1"/>
          <w:sz w:val="24"/>
          <w:szCs w:val="24"/>
          <w:shd w:val="clear" w:color="auto" w:fill="FFFFFF"/>
        </w:rPr>
        <w:t xml:space="preserve">, </w:t>
      </w:r>
      <w:r w:rsidR="00E6434C">
        <w:rPr>
          <w:rFonts w:ascii="Arial" w:hAnsi="Arial" w:cs="Arial"/>
          <w:color w:val="000000" w:themeColor="text1"/>
          <w:sz w:val="24"/>
          <w:szCs w:val="24"/>
          <w:shd w:val="clear" w:color="auto" w:fill="FFFFFF"/>
        </w:rPr>
        <w:t xml:space="preserve">así </w:t>
      </w:r>
      <w:r>
        <w:rPr>
          <w:rFonts w:ascii="Arial" w:hAnsi="Arial" w:cs="Arial"/>
          <w:color w:val="000000" w:themeColor="text1"/>
          <w:sz w:val="24"/>
          <w:szCs w:val="24"/>
          <w:shd w:val="clear" w:color="auto" w:fill="FFFFFF"/>
        </w:rPr>
        <w:t>podría entendérsela como:</w:t>
      </w:r>
    </w:p>
    <w:p w:rsidR="00B838C4" w:rsidRDefault="00B838C4" w:rsidP="00B838C4">
      <w:pPr>
        <w:spacing w:after="0" w:line="240" w:lineRule="auto"/>
        <w:ind w:left="2268"/>
        <w:jc w:val="both"/>
        <w:rPr>
          <w:rFonts w:ascii="Arial" w:hAnsi="Arial" w:cs="Arial"/>
          <w:color w:val="000000"/>
          <w:sz w:val="24"/>
          <w:szCs w:val="24"/>
        </w:rPr>
      </w:pPr>
      <w:r w:rsidRPr="004F676B">
        <w:rPr>
          <w:rFonts w:ascii="Arial" w:hAnsi="Arial" w:cs="Arial"/>
          <w:color w:val="000000"/>
          <w:sz w:val="24"/>
          <w:szCs w:val="24"/>
        </w:rPr>
        <w:t>La cultura de la vida, viviendo en una forma sencilla, sería aquella que nos permita vivir en armonía entre los seres humanos y con la naturaleza. Será una cultura que no abuse de los recursos naturales, de modo tal que los recursos naturales sean utiliza</w:t>
      </w:r>
      <w:r w:rsidRPr="004F676B">
        <w:rPr>
          <w:rFonts w:ascii="Arial" w:hAnsi="Arial" w:cs="Arial"/>
          <w:color w:val="000000"/>
          <w:sz w:val="24"/>
          <w:szCs w:val="24"/>
        </w:rPr>
        <w:softHyphen/>
        <w:t>dos sustentablemente y que la humanidad no sobrepase de los límites de soporte de la madre tierra, además, que estos recursos se utilicen exclusivamente para ma</w:t>
      </w:r>
      <w:r>
        <w:rPr>
          <w:rFonts w:ascii="Arial" w:hAnsi="Arial" w:cs="Arial"/>
          <w:color w:val="000000"/>
          <w:sz w:val="24"/>
          <w:szCs w:val="24"/>
        </w:rPr>
        <w:t>ntener el equilibrio y la salud (CALAPUCHA, 2012:90).</w:t>
      </w:r>
      <w:r w:rsidRPr="004F676B">
        <w:rPr>
          <w:rFonts w:ascii="Arial" w:hAnsi="Arial" w:cs="Arial"/>
          <w:color w:val="000000"/>
          <w:sz w:val="24"/>
          <w:szCs w:val="24"/>
        </w:rPr>
        <w:t xml:space="preserve"> </w:t>
      </w:r>
    </w:p>
    <w:p w:rsidR="00B838C4" w:rsidRPr="004F676B" w:rsidRDefault="00B838C4" w:rsidP="00B838C4">
      <w:pPr>
        <w:spacing w:after="0" w:line="240" w:lineRule="auto"/>
        <w:ind w:left="2268"/>
        <w:jc w:val="both"/>
        <w:rPr>
          <w:rFonts w:ascii="Arial" w:hAnsi="Arial" w:cs="Arial"/>
          <w:color w:val="000000"/>
          <w:sz w:val="24"/>
          <w:szCs w:val="24"/>
        </w:rPr>
      </w:pPr>
    </w:p>
    <w:p w:rsidR="00B838C4" w:rsidRDefault="00B838C4" w:rsidP="00B838C4">
      <w:pPr>
        <w:spacing w:after="0" w:line="360" w:lineRule="auto"/>
        <w:jc w:val="both"/>
        <w:rPr>
          <w:rFonts w:ascii="Arial" w:hAnsi="Arial" w:cs="Arial"/>
          <w:color w:val="000000" w:themeColor="text1"/>
          <w:sz w:val="24"/>
          <w:szCs w:val="24"/>
          <w:shd w:val="clear" w:color="auto" w:fill="FFFFFF"/>
        </w:rPr>
      </w:pPr>
      <w:r w:rsidRPr="002128C1">
        <w:rPr>
          <w:rFonts w:ascii="Arial" w:hAnsi="Arial" w:cs="Arial"/>
          <w:color w:val="000000" w:themeColor="text1"/>
          <w:sz w:val="24"/>
          <w:szCs w:val="24"/>
          <w:shd w:val="clear" w:color="auto" w:fill="FFFFFF"/>
        </w:rPr>
        <w:tab/>
        <w:t>Lo innegable es que la relevancia</w:t>
      </w:r>
      <w:r>
        <w:rPr>
          <w:rFonts w:ascii="Arial" w:hAnsi="Arial" w:cs="Arial"/>
          <w:color w:val="000000" w:themeColor="text1"/>
          <w:sz w:val="24"/>
          <w:szCs w:val="24"/>
          <w:shd w:val="clear" w:color="auto" w:fill="FFFFFF"/>
        </w:rPr>
        <w:t xml:space="preserve">, poder </w:t>
      </w:r>
      <w:r w:rsidRPr="002128C1">
        <w:rPr>
          <w:rFonts w:ascii="Arial" w:hAnsi="Arial" w:cs="Arial"/>
          <w:color w:val="000000" w:themeColor="text1"/>
          <w:sz w:val="24"/>
          <w:szCs w:val="24"/>
          <w:shd w:val="clear" w:color="auto" w:fill="FFFFFF"/>
        </w:rPr>
        <w:t xml:space="preserve"> y fuerza con la que ha surgido a nivel internacio</w:t>
      </w:r>
      <w:r>
        <w:rPr>
          <w:rFonts w:ascii="Arial" w:hAnsi="Arial" w:cs="Arial"/>
          <w:color w:val="000000" w:themeColor="text1"/>
          <w:sz w:val="24"/>
          <w:szCs w:val="24"/>
          <w:shd w:val="clear" w:color="auto" w:fill="FFFFFF"/>
        </w:rPr>
        <w:t>nal el buen vivir en esta década desde que fue anunciado en Ecuador y Bolivia, principalmente</w:t>
      </w:r>
      <w:r w:rsidRPr="002128C1">
        <w:rPr>
          <w:rFonts w:ascii="Arial" w:hAnsi="Arial" w:cs="Arial"/>
          <w:color w:val="000000" w:themeColor="text1"/>
          <w:sz w:val="24"/>
          <w:szCs w:val="24"/>
          <w:shd w:val="clear" w:color="auto" w:fill="FFFFFF"/>
        </w:rPr>
        <w:t xml:space="preserve"> en el contexto latinoamericano, </w:t>
      </w:r>
      <w:r>
        <w:rPr>
          <w:rFonts w:ascii="Arial" w:hAnsi="Arial" w:cs="Arial"/>
          <w:color w:val="000000" w:themeColor="text1"/>
          <w:sz w:val="24"/>
          <w:szCs w:val="24"/>
          <w:shd w:val="clear" w:color="auto" w:fill="FFFFFF"/>
        </w:rPr>
        <w:t xml:space="preserve">lo ha llevado a ser </w:t>
      </w:r>
      <w:r w:rsidRPr="002128C1">
        <w:rPr>
          <w:rFonts w:ascii="Arial" w:hAnsi="Arial" w:cs="Arial"/>
          <w:color w:val="000000" w:themeColor="text1"/>
          <w:sz w:val="24"/>
          <w:szCs w:val="24"/>
          <w:shd w:val="clear" w:color="auto" w:fill="FFFFFF"/>
        </w:rPr>
        <w:t xml:space="preserve"> considerado</w:t>
      </w:r>
      <w:r>
        <w:rPr>
          <w:rFonts w:ascii="Arial" w:hAnsi="Arial" w:cs="Arial"/>
          <w:color w:val="000000" w:themeColor="text1"/>
          <w:sz w:val="24"/>
          <w:szCs w:val="24"/>
          <w:shd w:val="clear" w:color="auto" w:fill="FFFFFF"/>
        </w:rPr>
        <w:t xml:space="preserve"> incluso</w:t>
      </w:r>
      <w:r w:rsidRPr="002128C1">
        <w:rPr>
          <w:rFonts w:ascii="Arial" w:hAnsi="Arial" w:cs="Arial"/>
          <w:color w:val="000000" w:themeColor="text1"/>
          <w:sz w:val="24"/>
          <w:szCs w:val="24"/>
          <w:shd w:val="clear" w:color="auto" w:fill="FFFFFF"/>
        </w:rPr>
        <w:t xml:space="preserve"> como una “propuesta de transformación de los sistemas socieconómicos latinoamericanos para construir una sociedad pluri-nacional, post-capitalista y sociedad bio-céntrica”</w:t>
      </w:r>
      <w:r>
        <w:rPr>
          <w:rFonts w:ascii="Arial" w:hAnsi="Arial" w:cs="Arial"/>
          <w:color w:val="000000" w:themeColor="text1"/>
          <w:sz w:val="24"/>
          <w:szCs w:val="24"/>
          <w:shd w:val="clear" w:color="auto" w:fill="FFFFFF"/>
        </w:rPr>
        <w:t xml:space="preserve"> </w:t>
      </w:r>
      <w:r w:rsidRPr="002128C1">
        <w:rPr>
          <w:rFonts w:ascii="Arial" w:hAnsi="Arial" w:cs="Arial"/>
          <w:color w:val="000000" w:themeColor="text1"/>
          <w:sz w:val="24"/>
          <w:szCs w:val="24"/>
          <w:shd w:val="clear" w:color="auto" w:fill="FFFFFF"/>
        </w:rPr>
        <w:t>(CUBILLO, 2017).</w:t>
      </w:r>
      <w:r>
        <w:rPr>
          <w:rFonts w:ascii="Arial" w:hAnsi="Arial" w:cs="Arial"/>
          <w:color w:val="000000" w:themeColor="text1"/>
          <w:sz w:val="24"/>
          <w:szCs w:val="24"/>
          <w:shd w:val="clear" w:color="auto" w:fill="FFFFFF"/>
        </w:rPr>
        <w:t xml:space="preserve"> </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 anterior debería ser aprovechado a nivel de debate en las cuestiones no sólo referentes a políticas públicas o alternativas al desarrollo, sino en la emergencia de necesidades urgentes como la implementación y difusión de la Educación Ambiental como camino al entendimiento de los eventos que están sucediendo mundialmente y que podrían prevenirse a través de ella. Podría considerarse además, como una oportunidad de visualizar a sectores que fueron invisibilizados a través de</w:t>
      </w:r>
      <w:r w:rsidR="004D5E6C">
        <w:rPr>
          <w:rFonts w:ascii="Arial" w:hAnsi="Arial" w:cs="Arial"/>
          <w:color w:val="000000" w:themeColor="text1"/>
          <w:sz w:val="24"/>
          <w:szCs w:val="24"/>
          <w:shd w:val="clear" w:color="auto" w:fill="FFFFFF"/>
        </w:rPr>
        <w:t>l entendimiento de su alteridad, para crear alternativas en las que en realidad se manifieste la diversidad de conocimiento con la que convivimos.</w:t>
      </w:r>
    </w:p>
    <w:p w:rsidR="00B838C4" w:rsidRDefault="00B838C4" w:rsidP="00B838C4">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ab/>
      </w:r>
      <w:r w:rsidR="0095573E">
        <w:rPr>
          <w:rFonts w:ascii="Arial" w:hAnsi="Arial" w:cs="Arial"/>
          <w:color w:val="000000" w:themeColor="text1"/>
          <w:sz w:val="24"/>
          <w:szCs w:val="24"/>
          <w:shd w:val="clear" w:color="auto" w:fill="FFFFFF"/>
        </w:rPr>
        <w:t xml:space="preserve">Entre todos los aportes en los que se ha involucrado al buen vivir, desde una la corriente ecologista, existe una propuesta que llama la atención ya que lo vincula como </w:t>
      </w:r>
      <w:r>
        <w:rPr>
          <w:rFonts w:ascii="Arial" w:hAnsi="Arial" w:cs="Arial"/>
          <w:color w:val="000000" w:themeColor="text1"/>
          <w:sz w:val="24"/>
          <w:szCs w:val="24"/>
          <w:shd w:val="clear" w:color="auto" w:fill="FFFFFF"/>
        </w:rPr>
        <w:t>uno de los pilares del trans-desarrollo (junto al decrecimiento), denominado así a partir de una “nueva cosmovisión”, la transmodernidad, definida así:</w:t>
      </w:r>
    </w:p>
    <w:p w:rsidR="00B838C4" w:rsidRDefault="00B838C4" w:rsidP="00B838C4">
      <w:pPr>
        <w:spacing w:line="240" w:lineRule="auto"/>
        <w:ind w:left="226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Una </w:t>
      </w:r>
      <w:r w:rsidRPr="002128C1">
        <w:rPr>
          <w:rFonts w:ascii="Arial" w:hAnsi="Arial" w:cs="Arial"/>
          <w:color w:val="000000" w:themeColor="text1"/>
          <w:sz w:val="24"/>
          <w:szCs w:val="24"/>
          <w:shd w:val="clear" w:color="auto" w:fill="FFFFFF"/>
        </w:rPr>
        <w:t>visión del mundo basada en el consenso intersubjetivo que busca las verdades consensuadas; unas verdades que pueden ser aprehendidas por medio de la investigación de segundo orden. Esta cosmovisión, habitualmente centrada en la sociedad o en la naturaleza, interpreta todos los aspectos de la vida a partir de la combinación emocionalmente inteligente de postulados basados en la fe, en la razón y en la imaginación, y persigue la realización de las múltiples expectativas de los diferentes individuos por medio de la construcción participativa de proyectos consensuados y social y ambientalmente armónicos. En el diseño, en la ejecución y en el seguimiento de estos proyectos interculturales, que pueden tener una dimensión local, nacional o global, se emplean las nuevas tecnologías de la información y las telecomunicaciones, las cuales permiten crear comunidades virtuales de individuos de procedencias terri</w:t>
      </w:r>
      <w:r>
        <w:rPr>
          <w:rFonts w:ascii="Arial" w:hAnsi="Arial" w:cs="Arial"/>
          <w:color w:val="000000" w:themeColor="text1"/>
          <w:sz w:val="24"/>
          <w:szCs w:val="24"/>
          <w:shd w:val="clear" w:color="auto" w:fill="FFFFFF"/>
        </w:rPr>
        <w:t>toriales y culturales diversas (CUBILLO, 2017).</w:t>
      </w:r>
    </w:p>
    <w:p w:rsidR="00B838C4" w:rsidRPr="002128C1" w:rsidRDefault="00B838C4" w:rsidP="00B838C4">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t xml:space="preserve">Así el </w:t>
      </w:r>
      <w:r>
        <w:rPr>
          <w:rFonts w:ascii="Arial" w:hAnsi="Arial" w:cs="Arial"/>
          <w:i/>
          <w:color w:val="000000" w:themeColor="text1"/>
          <w:sz w:val="24"/>
          <w:szCs w:val="24"/>
          <w:shd w:val="clear" w:color="auto" w:fill="FFFFFF"/>
        </w:rPr>
        <w:t>sumak kawsay</w:t>
      </w:r>
      <w:r>
        <w:rPr>
          <w:rFonts w:ascii="Arial" w:hAnsi="Arial" w:cs="Arial"/>
          <w:color w:val="000000" w:themeColor="text1"/>
          <w:sz w:val="24"/>
          <w:szCs w:val="24"/>
          <w:shd w:val="clear" w:color="auto" w:fill="FFFFFF"/>
        </w:rPr>
        <w:t xml:space="preserve"> podría considerarse desde esta línea, como una propuesta política “plural y de transformación”</w:t>
      </w:r>
      <w:r w:rsidR="0095573E">
        <w:rPr>
          <w:rFonts w:ascii="Arial" w:hAnsi="Arial" w:cs="Arial"/>
          <w:color w:val="000000" w:themeColor="text1"/>
          <w:sz w:val="24"/>
          <w:szCs w:val="24"/>
          <w:shd w:val="clear" w:color="auto" w:fill="FFFFFF"/>
        </w:rPr>
        <w:t xml:space="preserve"> dentro de una perspectiva que quizás no esté siendo tan “explotada” en el país.</w:t>
      </w:r>
    </w:p>
    <w:p w:rsidR="00B838C4"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Ecuador tiene innovaciones constitucionales, aplicadas tras años de lucha por parte de las comunidades indígenas, que van desde que la Naturaleza sea sujeto de derechos, hasta la descentralización de las competencias del gobierno central. Aterrizar las cualidades de </w:t>
      </w:r>
      <w:r>
        <w:rPr>
          <w:rFonts w:ascii="Arial" w:hAnsi="Arial" w:cs="Arial"/>
          <w:i/>
          <w:color w:val="000000" w:themeColor="text1"/>
          <w:sz w:val="24"/>
          <w:szCs w:val="24"/>
          <w:shd w:val="clear" w:color="auto" w:fill="FFFFFF"/>
        </w:rPr>
        <w:t>plurinacionalidad, pluriculturalidad y multietnicidad</w:t>
      </w:r>
      <w:r>
        <w:rPr>
          <w:rFonts w:ascii="Arial" w:hAnsi="Arial" w:cs="Arial"/>
          <w:color w:val="000000" w:themeColor="text1"/>
          <w:sz w:val="24"/>
          <w:szCs w:val="24"/>
          <w:shd w:val="clear" w:color="auto" w:fill="FFFFFF"/>
        </w:rPr>
        <w:t xml:space="preserve"> es un deber que como ecuatorianos y latinoamericanos debemos exigir que  sea cumplida.</w:t>
      </w:r>
    </w:p>
    <w:p w:rsidR="000C294A" w:rsidRDefault="000C294A" w:rsidP="000C294A">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Se podrían resumir, a modo de reflexiones finales, a las tres corrientes en torno al </w:t>
      </w:r>
      <w:r>
        <w:rPr>
          <w:rFonts w:ascii="Arial" w:hAnsi="Arial" w:cs="Arial"/>
          <w:i/>
          <w:color w:val="000000" w:themeColor="text1"/>
          <w:sz w:val="24"/>
          <w:szCs w:val="24"/>
        </w:rPr>
        <w:t>sumak kawsay</w:t>
      </w:r>
      <w:r>
        <w:rPr>
          <w:rFonts w:ascii="Arial" w:hAnsi="Arial" w:cs="Arial"/>
          <w:color w:val="000000" w:themeColor="text1"/>
          <w:sz w:val="24"/>
          <w:szCs w:val="24"/>
        </w:rPr>
        <w:t xml:space="preserve"> a través de un análisis de sus ejes centrales realizado por Cubillo (2017), usando dos palabras para cada una, de la siguiente manera: </w:t>
      </w:r>
    </w:p>
    <w:p w:rsidR="000C294A" w:rsidRDefault="000C294A" w:rsidP="000C294A">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Para la indigenista, identidad y espiritualidad; para la socialista, estatismo y equidad; mientras que para la ecologista, sostenibilidad y localismo. Debido a lo </w:t>
      </w:r>
      <w:r>
        <w:rPr>
          <w:rFonts w:ascii="Arial" w:hAnsi="Arial" w:cs="Arial"/>
          <w:color w:val="000000" w:themeColor="text1"/>
          <w:sz w:val="24"/>
          <w:szCs w:val="24"/>
        </w:rPr>
        <w:lastRenderedPageBreak/>
        <w:t>polémico y a los debates que han desatado tanto  la temática de la espiritualidad como el rol del estado, la autora mencionada anteriormente, invita a prescindir de estos dos términos controversiales para sugerir que se podría llegar a un “consenso”, definiendo así al buen vivir como “aquella forma de vida en armonía con uno mismo, con la sociedad y con la naturaleza”. Pero, ¿es tan simple como esto?</w:t>
      </w:r>
    </w:p>
    <w:p w:rsidR="000C294A" w:rsidRDefault="000C294A"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Siguiendo el análisis anterior, Cubillo (2017), a manera de diagnóstico de la situación latinoamericana, resume que la inequidad, la insostenibilidad, la alienación podrían considerarse como “un mal vivir” y la propuesta de transformación vendría desde un buen vivir que considere el consenso expuesto en el párrafo anterior: una armonía tanto personal, social como integral. Pero si bien estas corrientes nacen como “esperanzadoras” a nivel de América Latina, si bien se pintan como una solución, como fuerzas de cambio, cada uno de los intelectuales ha sabido orientarse a “prioridades políticas propias”, lo que va debilitando la idea de alcanzar un verdadero cambio, una unidad, una lucha hacia conseguir un objetivo común. </w:t>
      </w:r>
    </w:p>
    <w:p w:rsidR="000C294A" w:rsidRDefault="00B838C4" w:rsidP="000C294A">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No es necesario “abandonar ni olvidar” la propuesta del Buen Vivir por el hecho de haber sido despojada de su componente espiritual y por enmascarar la realidad de explotación petrolera y minera, pero sí es preciso reencaminarla a la defensa de los movimientos sociales en los que se sustenta, a modo de resistencia, de demostrar que los pueblos indígenas viven y que son capaces de transformar el escenario de apatía frente al abuso indiscriminado de los recursos naturales. </w:t>
      </w:r>
    </w:p>
    <w:p w:rsidR="00B838C4" w:rsidRPr="00480E9B" w:rsidRDefault="00B838C4" w:rsidP="00B838C4">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 decir, se necesita empoderar al </w:t>
      </w:r>
      <w:r>
        <w:rPr>
          <w:rFonts w:ascii="Arial" w:hAnsi="Arial" w:cs="Arial"/>
          <w:i/>
          <w:color w:val="000000" w:themeColor="text1"/>
          <w:sz w:val="24"/>
          <w:szCs w:val="24"/>
          <w:shd w:val="clear" w:color="auto" w:fill="FFFFFF"/>
        </w:rPr>
        <w:t>sumak kawsay,</w:t>
      </w:r>
      <w:r>
        <w:rPr>
          <w:rFonts w:ascii="Arial" w:hAnsi="Arial" w:cs="Arial"/>
          <w:color w:val="000000" w:themeColor="text1"/>
          <w:sz w:val="24"/>
          <w:szCs w:val="24"/>
          <w:shd w:val="clear" w:color="auto" w:fill="FFFFFF"/>
        </w:rPr>
        <w:t xml:space="preserve"> hacer que este sea y vaya más allá que un simple y engañoso “buen vivir”.</w:t>
      </w:r>
      <w:r w:rsidR="000C294A">
        <w:rPr>
          <w:rFonts w:ascii="Arial" w:hAnsi="Arial" w:cs="Arial"/>
          <w:color w:val="000000" w:themeColor="text1"/>
          <w:sz w:val="24"/>
          <w:szCs w:val="24"/>
          <w:shd w:val="clear" w:color="auto" w:fill="FFFFFF"/>
        </w:rPr>
        <w:t xml:space="preserve"> Dejar de enmascarar</w:t>
      </w:r>
      <w:r w:rsidR="00246A50">
        <w:rPr>
          <w:rFonts w:ascii="Arial" w:hAnsi="Arial" w:cs="Arial"/>
          <w:color w:val="000000" w:themeColor="text1"/>
          <w:sz w:val="24"/>
          <w:szCs w:val="24"/>
          <w:shd w:val="clear" w:color="auto" w:fill="FFFFFF"/>
        </w:rPr>
        <w:t xml:space="preserve"> las intenciones y como se diría en Ecuador: “llamar a las cosas por su nombre”.</w:t>
      </w:r>
    </w:p>
    <w:p w:rsidR="00214B24" w:rsidRDefault="00EB6944" w:rsidP="000C294A">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rPr>
        <w:tab/>
      </w:r>
      <w:r w:rsidR="00AF78C1">
        <w:rPr>
          <w:rFonts w:ascii="Arial" w:hAnsi="Arial" w:cs="Arial"/>
          <w:color w:val="000000" w:themeColor="text1"/>
          <w:sz w:val="24"/>
          <w:szCs w:val="24"/>
          <w:shd w:val="clear" w:color="auto" w:fill="FFFFFF"/>
        </w:rPr>
        <w:t xml:space="preserve"> </w:t>
      </w:r>
    </w:p>
    <w:p w:rsidR="00110CE1" w:rsidRPr="00FF2951" w:rsidRDefault="00110CE1" w:rsidP="00110CE1">
      <w:pPr>
        <w:pStyle w:val="font8"/>
        <w:spacing w:before="0" w:beforeAutospacing="0" w:after="0" w:afterAutospacing="0" w:line="360" w:lineRule="auto"/>
        <w:textAlignment w:val="baseline"/>
        <w:rPr>
          <w:rFonts w:ascii="Arial" w:hAnsi="Arial" w:cs="Arial"/>
          <w:color w:val="000000" w:themeColor="text1"/>
          <w:bdr w:val="none" w:sz="0" w:space="0" w:color="auto" w:frame="1"/>
          <w:lang w:val="pt-BR"/>
        </w:rPr>
      </w:pPr>
      <w:r w:rsidRPr="00FF2951">
        <w:rPr>
          <w:rFonts w:ascii="Arial" w:hAnsi="Arial" w:cs="Arial"/>
          <w:b/>
          <w:bCs/>
          <w:color w:val="000000" w:themeColor="text1"/>
          <w:bdr w:val="none" w:sz="0" w:space="0" w:color="auto" w:frame="1"/>
          <w:lang w:val="pt-BR"/>
        </w:rPr>
        <w:t>Referências teóricas</w:t>
      </w:r>
      <w:r w:rsidRPr="00FF2951">
        <w:rPr>
          <w:rFonts w:ascii="Arial" w:hAnsi="Arial" w:cs="Arial"/>
          <w:color w:val="000000" w:themeColor="text1"/>
          <w:bdr w:val="none" w:sz="0" w:space="0" w:color="auto" w:frame="1"/>
          <w:lang w:val="pt-BR"/>
        </w:rPr>
        <w:t> </w:t>
      </w:r>
    </w:p>
    <w:p w:rsidR="003749CB" w:rsidRPr="00FF2951" w:rsidRDefault="003749CB" w:rsidP="003749CB">
      <w:pPr>
        <w:autoSpaceDE w:val="0"/>
        <w:autoSpaceDN w:val="0"/>
        <w:adjustRightInd w:val="0"/>
        <w:spacing w:after="0" w:line="240" w:lineRule="auto"/>
        <w:jc w:val="both"/>
        <w:rPr>
          <w:rFonts w:ascii="Arial" w:eastAsia="Times New Roman" w:hAnsi="Arial" w:cs="Arial"/>
          <w:color w:val="000000" w:themeColor="text1"/>
          <w:sz w:val="24"/>
          <w:szCs w:val="24"/>
          <w:shd w:val="clear" w:color="auto" w:fill="FFFFFF"/>
          <w:lang w:eastAsia="es-CL"/>
        </w:rPr>
      </w:pPr>
      <w:r w:rsidRPr="00FF2951">
        <w:rPr>
          <w:rFonts w:ascii="Arial" w:eastAsia="Times New Roman" w:hAnsi="Arial" w:cs="Arial"/>
          <w:color w:val="000000" w:themeColor="text1"/>
          <w:sz w:val="24"/>
          <w:szCs w:val="24"/>
          <w:shd w:val="clear" w:color="auto" w:fill="FFFFFF"/>
          <w:lang w:val="pt-BR" w:eastAsia="es-CL"/>
        </w:rPr>
        <w:t xml:space="preserve">ADOMILLI, Gianpaolo, TEMPASS, Mártin, LOPES, Raizza. Notas teórico-metodológicas sobre a pesquisa etnográfica na área de educação ambiental. 2017. </w:t>
      </w:r>
      <w:r w:rsidRPr="00FF2951">
        <w:rPr>
          <w:rFonts w:ascii="Arial" w:eastAsia="Times New Roman" w:hAnsi="Arial" w:cs="Arial"/>
          <w:b/>
          <w:color w:val="000000" w:themeColor="text1"/>
          <w:sz w:val="24"/>
          <w:szCs w:val="24"/>
          <w:shd w:val="clear" w:color="auto" w:fill="FFFFFF"/>
          <w:lang w:val="pt-BR" w:eastAsia="es-CL"/>
        </w:rPr>
        <w:t>Revista do PPGEA/FURG-RS</w:t>
      </w:r>
      <w:r w:rsidRPr="00FF2951">
        <w:rPr>
          <w:rFonts w:ascii="Arial" w:eastAsia="Times New Roman" w:hAnsi="Arial" w:cs="Arial"/>
          <w:color w:val="000000" w:themeColor="text1"/>
          <w:sz w:val="24"/>
          <w:szCs w:val="24"/>
          <w:shd w:val="clear" w:color="auto" w:fill="FFFFFF"/>
          <w:lang w:val="pt-BR" w:eastAsia="es-CL"/>
        </w:rPr>
        <w:t xml:space="preserve">, Rio Grande, v.34, n.3, p.226-244, set./dez. 2017. </w:t>
      </w:r>
      <w:r w:rsidRPr="00FF2951">
        <w:rPr>
          <w:rFonts w:ascii="Arial" w:eastAsia="Times New Roman" w:hAnsi="Arial" w:cs="Arial"/>
          <w:color w:val="000000" w:themeColor="text1"/>
          <w:sz w:val="24"/>
          <w:szCs w:val="24"/>
          <w:shd w:val="clear" w:color="auto" w:fill="FFFFFF"/>
          <w:lang w:eastAsia="es-CL"/>
        </w:rPr>
        <w:t>E-ISSN 1517-1256. Acceso en: 18 de septiembre.</w:t>
      </w:r>
    </w:p>
    <w:p w:rsidR="00375790" w:rsidRPr="00FF2951" w:rsidRDefault="00375790" w:rsidP="003749CB">
      <w:pPr>
        <w:autoSpaceDE w:val="0"/>
        <w:autoSpaceDN w:val="0"/>
        <w:adjustRightInd w:val="0"/>
        <w:spacing w:after="0" w:line="240" w:lineRule="auto"/>
        <w:jc w:val="both"/>
        <w:rPr>
          <w:rFonts w:ascii="Arial" w:eastAsia="Times New Roman" w:hAnsi="Arial" w:cs="Arial"/>
          <w:color w:val="000000" w:themeColor="text1"/>
          <w:sz w:val="24"/>
          <w:szCs w:val="24"/>
          <w:shd w:val="clear" w:color="auto" w:fill="FFFFFF"/>
          <w:lang w:eastAsia="es-CL"/>
        </w:rPr>
      </w:pPr>
    </w:p>
    <w:p w:rsidR="00110CE1" w:rsidRPr="00FF2951" w:rsidRDefault="00375790" w:rsidP="00375790">
      <w:pPr>
        <w:pStyle w:val="font8"/>
        <w:spacing w:before="0" w:beforeAutospacing="0" w:after="0" w:afterAutospacing="0"/>
        <w:jc w:val="both"/>
        <w:textAlignment w:val="baseline"/>
        <w:rPr>
          <w:rFonts w:ascii="Helvetica" w:hAnsi="Helvetica"/>
          <w:color w:val="000000" w:themeColor="text1"/>
          <w:shd w:val="clear" w:color="auto" w:fill="FFFFFF"/>
        </w:rPr>
      </w:pPr>
      <w:r w:rsidRPr="00FF2951">
        <w:rPr>
          <w:rFonts w:ascii="Helvetica" w:hAnsi="Helvetica"/>
          <w:color w:val="000000" w:themeColor="text1"/>
          <w:shd w:val="clear" w:color="auto" w:fill="FFFFFF"/>
        </w:rPr>
        <w:lastRenderedPageBreak/>
        <w:t>ARÉVALO, Lissette Eliana Torres. </w:t>
      </w:r>
      <w:r w:rsidRPr="00FF2951">
        <w:rPr>
          <w:rStyle w:val="Strong"/>
          <w:rFonts w:ascii="Helvetica" w:hAnsi="Helvetica"/>
          <w:color w:val="000000" w:themeColor="text1"/>
          <w:shd w:val="clear" w:color="auto" w:fill="FFFFFF"/>
        </w:rPr>
        <w:t>ANÁLISIS DE LA RELACIÓN ENTRE LA SUSTENTABILIDAD Y LA COSMOVISIÓN ANCESTRAL KICHWA AMAZÓNICA DEL ECUADOR. </w:t>
      </w:r>
      <w:r w:rsidRPr="00FF2951">
        <w:rPr>
          <w:rFonts w:ascii="Helvetica" w:hAnsi="Helvetica"/>
          <w:color w:val="000000" w:themeColor="text1"/>
          <w:shd w:val="clear" w:color="auto" w:fill="FFFFFF"/>
        </w:rPr>
        <w:t xml:space="preserve">2016. 129 f. Dissertação (Mestrado) - Curso de Gestión y Planificación Ambiental, Universidad de Chile, Santiago, 2016. </w:t>
      </w:r>
      <w:r w:rsidRPr="00FF2951">
        <w:rPr>
          <w:rFonts w:ascii="Helvetica" w:hAnsi="Helvetica"/>
          <w:color w:val="000000" w:themeColor="text1"/>
          <w:shd w:val="clear" w:color="auto" w:fill="FFFFFF"/>
          <w:lang w:val="pt-BR"/>
        </w:rPr>
        <w:t xml:space="preserve">Disponível em: &lt;http://mgpa.forestaluchile.cl/Tesis/Torres%20Lissette.pdf&gt;. </w:t>
      </w:r>
      <w:r w:rsidRPr="00FF2951">
        <w:rPr>
          <w:rFonts w:ascii="Helvetica" w:hAnsi="Helvetica"/>
          <w:color w:val="000000" w:themeColor="text1"/>
          <w:shd w:val="clear" w:color="auto" w:fill="FFFFFF"/>
        </w:rPr>
        <w:t>Acesso em: 03 mar. 2019.</w:t>
      </w:r>
    </w:p>
    <w:p w:rsidR="00375790" w:rsidRPr="00FF2951" w:rsidRDefault="00375790" w:rsidP="00375790">
      <w:pPr>
        <w:pStyle w:val="font8"/>
        <w:spacing w:before="0" w:beforeAutospacing="0" w:after="0" w:afterAutospacing="0"/>
        <w:jc w:val="both"/>
        <w:textAlignment w:val="baseline"/>
        <w:rPr>
          <w:rFonts w:ascii="Arial" w:hAnsi="Arial" w:cs="Arial"/>
          <w:color w:val="000000" w:themeColor="text1"/>
          <w:shd w:val="clear" w:color="auto" w:fill="FFFFFF"/>
        </w:rPr>
      </w:pPr>
    </w:p>
    <w:p w:rsidR="00D62D75" w:rsidRPr="00FF2951" w:rsidRDefault="00D62D75" w:rsidP="00D62D75">
      <w:pPr>
        <w:pStyle w:val="font8"/>
        <w:spacing w:before="0" w:beforeAutospacing="0" w:after="0" w:afterAutospacing="0"/>
        <w:jc w:val="both"/>
        <w:textAlignment w:val="baseline"/>
        <w:rPr>
          <w:rFonts w:ascii="Helvetica" w:hAnsi="Helvetica"/>
          <w:color w:val="000000" w:themeColor="text1"/>
          <w:shd w:val="clear" w:color="auto" w:fill="FFFFFF"/>
        </w:rPr>
      </w:pPr>
      <w:r w:rsidRPr="00FF2951">
        <w:rPr>
          <w:rFonts w:ascii="Arial" w:hAnsi="Arial" w:cs="Arial"/>
          <w:color w:val="000000" w:themeColor="text1"/>
          <w:lang w:eastAsia="pt-BR"/>
        </w:rPr>
        <w:t>ARTEAGA-CRUZ, Erika Lorena. Buen Vivir (Sumak Kawsay): definiciones, crítica e implicaciones en la planificación del desarrollo en Ecuador: Good Living (Sumak Kawsay): definitions, critique and implications for development planning in Ecuador. </w:t>
      </w:r>
      <w:r w:rsidRPr="00FF2951">
        <w:rPr>
          <w:rFonts w:ascii="Arial" w:hAnsi="Arial" w:cs="Arial"/>
          <w:b/>
          <w:bCs/>
          <w:color w:val="000000" w:themeColor="text1"/>
          <w:lang w:val="pt-BR" w:eastAsia="pt-BR"/>
        </w:rPr>
        <w:t>SaÚde Debate</w:t>
      </w:r>
      <w:r w:rsidRPr="00FF2951">
        <w:rPr>
          <w:rFonts w:ascii="Arial" w:hAnsi="Arial" w:cs="Arial"/>
          <w:color w:val="000000" w:themeColor="text1"/>
          <w:lang w:val="pt-BR" w:eastAsia="pt-BR"/>
        </w:rPr>
        <w:t>, Rio de Janeiro, v. 41, n. 114, p.907-919, 2017. Cuatrimestral. Disponível em: &lt;http://www.scielo.br/pdf</w:t>
      </w:r>
      <w:r w:rsidRPr="00FF2951">
        <w:rPr>
          <w:rFonts w:ascii="Helvetica" w:hAnsi="Helvetica"/>
          <w:color w:val="000000" w:themeColor="text1"/>
          <w:shd w:val="clear" w:color="auto" w:fill="FFFFFF"/>
          <w:lang w:val="pt-BR"/>
        </w:rPr>
        <w:t xml:space="preserve">/sdeb/v41n114/0103-1104-sdeb-41-114-0907.pdf&gt;. </w:t>
      </w:r>
      <w:r w:rsidRPr="00FF2951">
        <w:rPr>
          <w:rFonts w:ascii="Helvetica" w:hAnsi="Helvetica"/>
          <w:color w:val="000000" w:themeColor="text1"/>
          <w:shd w:val="clear" w:color="auto" w:fill="FFFFFF"/>
        </w:rPr>
        <w:t>Acesso em: 01 mar. 2019.</w:t>
      </w:r>
    </w:p>
    <w:p w:rsidR="00D62D75" w:rsidRPr="00FF2951" w:rsidRDefault="00D62D75" w:rsidP="00D62D75">
      <w:pPr>
        <w:pStyle w:val="font8"/>
        <w:spacing w:before="0" w:beforeAutospacing="0" w:after="0" w:afterAutospacing="0"/>
        <w:jc w:val="both"/>
        <w:textAlignment w:val="baseline"/>
        <w:rPr>
          <w:rFonts w:ascii="Arial" w:hAnsi="Arial" w:cs="Arial"/>
          <w:color w:val="000000" w:themeColor="text1"/>
          <w:shd w:val="clear" w:color="auto" w:fill="FFFFFF"/>
        </w:rPr>
      </w:pPr>
    </w:p>
    <w:p w:rsidR="00110CE1" w:rsidRPr="00FF2951" w:rsidRDefault="00110CE1" w:rsidP="00110CE1">
      <w:pPr>
        <w:widowControl w:val="0"/>
        <w:spacing w:after="0" w:line="240" w:lineRule="auto"/>
        <w:jc w:val="both"/>
        <w:rPr>
          <w:rFonts w:ascii="Arial" w:eastAsia="Times New Roman" w:hAnsi="Arial" w:cs="Arial"/>
          <w:color w:val="000000" w:themeColor="text1"/>
          <w:sz w:val="24"/>
          <w:szCs w:val="24"/>
          <w:lang w:eastAsia="pt-BR"/>
        </w:rPr>
      </w:pPr>
      <w:r w:rsidRPr="00FF2951">
        <w:rPr>
          <w:rFonts w:ascii="Arial" w:eastAsia="Times New Roman" w:hAnsi="Arial" w:cs="Arial"/>
          <w:color w:val="000000" w:themeColor="text1"/>
          <w:sz w:val="24"/>
          <w:szCs w:val="24"/>
          <w:lang w:eastAsia="pt-BR"/>
        </w:rPr>
        <w:t>CALAPUCHA, Claudio. Los modelos de desarrollo: su repercusión en las prácticas culturales de construcción y del manejo del espacio en la cultural kichwa amazónica. Un análisis comparativo del desarrollo lineal en relación con el sumak kawsay. Programa Regional de Educación Intercultural Bilingüe (EIBAMAZ), UNICEF-DINEIB, Universidad de Cuenca. 2012. Disponible en: http://dspace.ucuenca.edu.ec/handle/123456789/5286. Acceso en: 10 de agosto de 2018.</w:t>
      </w:r>
    </w:p>
    <w:p w:rsidR="00110CE1" w:rsidRPr="00FF2951" w:rsidRDefault="00110CE1" w:rsidP="00110CE1">
      <w:pPr>
        <w:widowControl w:val="0"/>
        <w:spacing w:after="0" w:line="240" w:lineRule="auto"/>
        <w:jc w:val="both"/>
        <w:rPr>
          <w:rFonts w:ascii="Arial" w:eastAsia="Times New Roman" w:hAnsi="Arial" w:cs="Arial"/>
          <w:color w:val="000000" w:themeColor="text1"/>
          <w:sz w:val="24"/>
          <w:szCs w:val="24"/>
          <w:lang w:eastAsia="pt-BR"/>
        </w:rPr>
      </w:pPr>
    </w:p>
    <w:p w:rsidR="00D212D7" w:rsidRPr="00FF2951" w:rsidRDefault="00D212D7" w:rsidP="00110CE1">
      <w:pPr>
        <w:widowControl w:val="0"/>
        <w:spacing w:after="0" w:line="240" w:lineRule="auto"/>
        <w:jc w:val="both"/>
        <w:rPr>
          <w:rFonts w:ascii="Arial" w:eastAsia="Times New Roman" w:hAnsi="Arial" w:cs="Arial"/>
          <w:color w:val="000000" w:themeColor="text1"/>
          <w:sz w:val="24"/>
          <w:szCs w:val="24"/>
          <w:lang w:val="pt-BR" w:eastAsia="pt-BR"/>
        </w:rPr>
      </w:pPr>
      <w:r w:rsidRPr="00FF2951">
        <w:rPr>
          <w:rFonts w:ascii="Arial" w:eastAsia="Times New Roman" w:hAnsi="Arial" w:cs="Arial"/>
          <w:color w:val="000000" w:themeColor="text1"/>
          <w:sz w:val="24"/>
          <w:szCs w:val="24"/>
          <w:lang w:eastAsia="pt-BR"/>
        </w:rPr>
        <w:t>CUBILLO, Ana. </w:t>
      </w:r>
      <w:r w:rsidRPr="00FF2951">
        <w:rPr>
          <w:rFonts w:ascii="Arial" w:eastAsia="Times New Roman" w:hAnsi="Arial" w:cs="Arial"/>
          <w:b/>
          <w:bCs/>
          <w:color w:val="000000" w:themeColor="text1"/>
          <w:sz w:val="24"/>
          <w:szCs w:val="24"/>
          <w:lang w:eastAsia="pt-BR"/>
        </w:rPr>
        <w:t>El buen vivir en Ecuador: dimensiones políticas de un nuevo enfoque de economía política del desarrollo. </w:t>
      </w:r>
      <w:r w:rsidRPr="00FF2951">
        <w:rPr>
          <w:rFonts w:ascii="Arial" w:eastAsia="Times New Roman" w:hAnsi="Arial" w:cs="Arial"/>
          <w:color w:val="000000" w:themeColor="text1"/>
          <w:sz w:val="24"/>
          <w:szCs w:val="24"/>
          <w:lang w:eastAsia="pt-BR"/>
        </w:rPr>
        <w:t xml:space="preserve">2017. 293 f. Tese (Doutorado) - Curso de Sociología, Departamento de Sociología, Trabajo Social y Salud Pública, Universidad de Huelva, Huevla, 2017. </w:t>
      </w:r>
      <w:r w:rsidRPr="00FF2951">
        <w:rPr>
          <w:rFonts w:ascii="Arial" w:eastAsia="Times New Roman" w:hAnsi="Arial" w:cs="Arial"/>
          <w:color w:val="000000" w:themeColor="text1"/>
          <w:sz w:val="24"/>
          <w:szCs w:val="24"/>
          <w:lang w:val="pt-BR" w:eastAsia="pt-BR"/>
        </w:rPr>
        <w:t>Disponível em: &lt;http://rabida.uhu.es/dspace/bitstream/handle/10272/13271/El_buen_vivir.pdf?sequence=2&gt;. Ac</w:t>
      </w:r>
      <w:r w:rsidR="00A42206" w:rsidRPr="00FF2951">
        <w:rPr>
          <w:rFonts w:ascii="Arial" w:eastAsia="Times New Roman" w:hAnsi="Arial" w:cs="Arial"/>
          <w:color w:val="000000" w:themeColor="text1"/>
          <w:sz w:val="24"/>
          <w:szCs w:val="24"/>
          <w:lang w:val="pt-BR" w:eastAsia="pt-BR"/>
        </w:rPr>
        <w:t>esso em: 11 jan. 2019</w:t>
      </w:r>
      <w:r w:rsidRPr="00FF2951">
        <w:rPr>
          <w:rFonts w:ascii="Arial" w:eastAsia="Times New Roman" w:hAnsi="Arial" w:cs="Arial"/>
          <w:color w:val="000000" w:themeColor="text1"/>
          <w:sz w:val="24"/>
          <w:szCs w:val="24"/>
          <w:lang w:val="pt-BR" w:eastAsia="pt-BR"/>
        </w:rPr>
        <w:t>.</w:t>
      </w:r>
    </w:p>
    <w:p w:rsidR="00D212D7" w:rsidRPr="00FF2951" w:rsidRDefault="00D212D7" w:rsidP="00110CE1">
      <w:pPr>
        <w:widowControl w:val="0"/>
        <w:spacing w:after="0" w:line="240" w:lineRule="auto"/>
        <w:jc w:val="both"/>
        <w:rPr>
          <w:rFonts w:ascii="Arial" w:eastAsia="Times New Roman" w:hAnsi="Arial" w:cs="Arial"/>
          <w:color w:val="000000" w:themeColor="text1"/>
          <w:sz w:val="24"/>
          <w:szCs w:val="24"/>
          <w:lang w:val="pt-BR" w:eastAsia="pt-BR"/>
        </w:rPr>
      </w:pPr>
    </w:p>
    <w:p w:rsidR="00110CE1" w:rsidRPr="00FF2951" w:rsidRDefault="00110CE1" w:rsidP="00110CE1">
      <w:pPr>
        <w:autoSpaceDE w:val="0"/>
        <w:autoSpaceDN w:val="0"/>
        <w:adjustRightInd w:val="0"/>
        <w:spacing w:after="0" w:line="240" w:lineRule="auto"/>
        <w:jc w:val="both"/>
        <w:rPr>
          <w:rFonts w:ascii="Arial" w:hAnsi="Arial" w:cs="Arial"/>
          <w:color w:val="000000" w:themeColor="text1"/>
          <w:sz w:val="24"/>
          <w:szCs w:val="24"/>
        </w:rPr>
      </w:pPr>
      <w:r w:rsidRPr="00FF2951">
        <w:rPr>
          <w:rFonts w:ascii="Arial" w:hAnsi="Arial" w:cs="Arial"/>
          <w:color w:val="000000" w:themeColor="text1"/>
          <w:sz w:val="24"/>
          <w:szCs w:val="24"/>
          <w:shd w:val="clear" w:color="auto" w:fill="FFFFFF"/>
          <w:lang w:val="pt-BR"/>
        </w:rPr>
        <w:t>HIDALGO, Antonio., ARIAS, Alexander</w:t>
      </w:r>
      <w:r w:rsidRPr="00FF2951">
        <w:rPr>
          <w:rFonts w:ascii="Arial" w:hAnsi="Arial" w:cs="Arial"/>
          <w:color w:val="000000" w:themeColor="text1"/>
          <w:sz w:val="24"/>
          <w:szCs w:val="24"/>
          <w:lang w:val="pt-BR"/>
        </w:rPr>
        <w:t xml:space="preserve">., ÁVILA, Javier. Ensayo interpretativo: El pensamiento indigenista ecuatoriano, p 29-73. 2014. EN: HIDALGO, Antonio., GUILLÉN, Alejandro., DÉLEG, N. Sumak Kawsay Yuyay. </w:t>
      </w:r>
      <w:r w:rsidRPr="00FF2951">
        <w:rPr>
          <w:rFonts w:ascii="Arial" w:hAnsi="Arial" w:cs="Arial"/>
          <w:color w:val="000000" w:themeColor="text1"/>
          <w:sz w:val="24"/>
          <w:szCs w:val="24"/>
        </w:rPr>
        <w:t>Disponible en:</w:t>
      </w:r>
      <w:r w:rsidRPr="00FF2951">
        <w:rPr>
          <w:rFonts w:ascii="Arial" w:hAnsi="Arial" w:cs="Arial"/>
          <w:color w:val="000000" w:themeColor="text1"/>
          <w:sz w:val="24"/>
          <w:szCs w:val="24"/>
          <w:shd w:val="clear" w:color="auto" w:fill="FFFFFF"/>
        </w:rPr>
        <w:t xml:space="preserve"> </w:t>
      </w:r>
      <w:r w:rsidRPr="00FF2951">
        <w:rPr>
          <w:rFonts w:ascii="Arial" w:hAnsi="Arial" w:cs="Arial"/>
          <w:color w:val="000000" w:themeColor="text1"/>
          <w:sz w:val="24"/>
          <w:szCs w:val="24"/>
        </w:rPr>
        <w:t>http://dspace.ucuenca.edu.ec/bitstream/123456789/21745/1/Libro%20Sumak%20Kawsay%20Yuyay.pdf. Acceso en: 25 de junio de 2018.</w:t>
      </w:r>
    </w:p>
    <w:p w:rsidR="00110CE1" w:rsidRPr="00FF2951" w:rsidRDefault="00110CE1" w:rsidP="00110CE1">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110CE1" w:rsidRPr="00FF2951" w:rsidRDefault="00110CE1" w:rsidP="00110CE1">
      <w:pPr>
        <w:autoSpaceDE w:val="0"/>
        <w:autoSpaceDN w:val="0"/>
        <w:adjustRightInd w:val="0"/>
        <w:spacing w:after="0" w:line="240" w:lineRule="auto"/>
        <w:jc w:val="both"/>
        <w:rPr>
          <w:rFonts w:ascii="Arial" w:hAnsi="Arial" w:cs="Arial"/>
          <w:color w:val="000000" w:themeColor="text1"/>
          <w:sz w:val="24"/>
          <w:szCs w:val="24"/>
        </w:rPr>
      </w:pPr>
      <w:r w:rsidRPr="00FF2951">
        <w:rPr>
          <w:rFonts w:ascii="Arial" w:hAnsi="Arial" w:cs="Arial"/>
          <w:color w:val="000000" w:themeColor="text1"/>
          <w:sz w:val="24"/>
          <w:szCs w:val="24"/>
        </w:rPr>
        <w:t xml:space="preserve">HIDALGO, Antonio., CUBILLO, Ana. Seis debates abiertos sobre el sumak kawsay. 2014. </w:t>
      </w:r>
      <w:r w:rsidRPr="00FF2951">
        <w:rPr>
          <w:rFonts w:ascii="Arial" w:hAnsi="Arial" w:cs="Arial"/>
          <w:b/>
          <w:color w:val="000000" w:themeColor="text1"/>
          <w:sz w:val="24"/>
          <w:szCs w:val="24"/>
        </w:rPr>
        <w:t>Íconos, Revista de Ciencias Sociales,</w:t>
      </w:r>
      <w:r w:rsidRPr="00FF2951">
        <w:rPr>
          <w:rFonts w:ascii="Arial" w:hAnsi="Arial" w:cs="Arial"/>
          <w:color w:val="000000" w:themeColor="text1"/>
          <w:sz w:val="24"/>
          <w:szCs w:val="24"/>
        </w:rPr>
        <w:t xml:space="preserve"> Quito, n.48, p.25-40, abril 2013. Disponible en: </w:t>
      </w:r>
      <w:hyperlink r:id="rId8" w:history="1">
        <w:r w:rsidRPr="00FF2951">
          <w:rPr>
            <w:rFonts w:ascii="Arial" w:hAnsi="Arial" w:cs="Arial"/>
            <w:color w:val="000000" w:themeColor="text1"/>
            <w:sz w:val="24"/>
            <w:szCs w:val="24"/>
          </w:rPr>
          <w:t>http://revistas.flacsoandes.edu.ec/iconos/article/view/1204/1103</w:t>
        </w:r>
      </w:hyperlink>
      <w:r w:rsidRPr="00FF2951">
        <w:rPr>
          <w:rFonts w:ascii="Arial" w:hAnsi="Arial" w:cs="Arial"/>
          <w:color w:val="000000" w:themeColor="text1"/>
          <w:sz w:val="24"/>
          <w:szCs w:val="24"/>
        </w:rPr>
        <w:t>. Acceso en: 25 de junio de 2018.</w:t>
      </w:r>
    </w:p>
    <w:p w:rsidR="00110CE1" w:rsidRPr="00FF2951" w:rsidRDefault="00110CE1" w:rsidP="00110CE1">
      <w:pPr>
        <w:autoSpaceDE w:val="0"/>
        <w:autoSpaceDN w:val="0"/>
        <w:adjustRightInd w:val="0"/>
        <w:spacing w:after="0" w:line="240" w:lineRule="auto"/>
        <w:jc w:val="both"/>
        <w:rPr>
          <w:rFonts w:ascii="Arial" w:hAnsi="Arial" w:cs="Arial"/>
          <w:color w:val="000000" w:themeColor="text1"/>
          <w:sz w:val="24"/>
          <w:szCs w:val="24"/>
        </w:rPr>
      </w:pPr>
    </w:p>
    <w:p w:rsidR="00110CE1" w:rsidRPr="00FF2951" w:rsidRDefault="00110CE1" w:rsidP="00110CE1">
      <w:pPr>
        <w:autoSpaceDE w:val="0"/>
        <w:autoSpaceDN w:val="0"/>
        <w:adjustRightInd w:val="0"/>
        <w:spacing w:after="0" w:line="240" w:lineRule="auto"/>
        <w:jc w:val="both"/>
        <w:rPr>
          <w:rFonts w:ascii="Arial" w:hAnsi="Arial" w:cs="Arial"/>
          <w:color w:val="000000" w:themeColor="text1"/>
          <w:sz w:val="24"/>
          <w:szCs w:val="24"/>
        </w:rPr>
      </w:pPr>
      <w:r w:rsidRPr="00FF2951">
        <w:rPr>
          <w:rFonts w:ascii="Arial" w:hAnsi="Arial" w:cs="Arial"/>
          <w:color w:val="000000" w:themeColor="text1"/>
          <w:sz w:val="24"/>
          <w:szCs w:val="24"/>
        </w:rPr>
        <w:t>MORALES, Diana., TORRES, Javier. Lenguajes simbólicos y comunicativos integrados en el sumak kawsay, Quito. 2009. 255pp. Tesis de grado previo a la obtención del título de Licenciado en Comunicación Social. Disponible en: https://dspace.ups.edu.ec/bitstream/123456789/2579/6/UPS-QT00783.pdf. Acceso en: 21 de junio de 2018.</w:t>
      </w:r>
    </w:p>
    <w:p w:rsidR="00110CE1" w:rsidRPr="00FF2951" w:rsidRDefault="00110CE1" w:rsidP="00110CE1">
      <w:pPr>
        <w:spacing w:after="0" w:line="240" w:lineRule="auto"/>
        <w:jc w:val="both"/>
        <w:rPr>
          <w:rFonts w:ascii="Arial" w:hAnsi="Arial" w:cs="Arial"/>
          <w:color w:val="000000" w:themeColor="text1"/>
          <w:sz w:val="24"/>
          <w:szCs w:val="24"/>
        </w:rPr>
      </w:pPr>
    </w:p>
    <w:p w:rsidR="006F4D76" w:rsidRPr="00FF2951" w:rsidRDefault="006F4D76" w:rsidP="006F4D76">
      <w:pPr>
        <w:autoSpaceDE w:val="0"/>
        <w:autoSpaceDN w:val="0"/>
        <w:adjustRightInd w:val="0"/>
        <w:spacing w:after="0" w:line="240" w:lineRule="auto"/>
        <w:jc w:val="both"/>
        <w:rPr>
          <w:rFonts w:ascii="Times New Roman" w:hAnsi="Times New Roman" w:cs="Times New Roman"/>
          <w:color w:val="000000" w:themeColor="text1"/>
          <w:sz w:val="24"/>
          <w:szCs w:val="24"/>
        </w:rPr>
      </w:pPr>
    </w:p>
    <w:sectPr w:rsidR="006F4D76" w:rsidRPr="00FF29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0663" w:rsidRDefault="00280663" w:rsidP="004C6BF5">
      <w:pPr>
        <w:spacing w:after="0" w:line="240" w:lineRule="auto"/>
      </w:pPr>
      <w:r>
        <w:separator/>
      </w:r>
    </w:p>
  </w:endnote>
  <w:endnote w:type="continuationSeparator" w:id="0">
    <w:p w:rsidR="00280663" w:rsidRDefault="00280663" w:rsidP="004C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Frutiger 45 Light"/>
    <w:panose1 w:val="020B0604020202020204"/>
    <w:charset w:val="00"/>
    <w:family w:val="swiss"/>
    <w:notTrueType/>
    <w:pitch w:val="default"/>
    <w:sig w:usb0="00000003" w:usb1="00000000" w:usb2="00000000" w:usb3="00000000" w:csb0="00000001" w:csb1="00000000"/>
  </w:font>
  <w:font w:name="GillSans Light">
    <w:altName w:val="GillSans Light"/>
    <w:panose1 w:val="020B0302020104020203"/>
    <w:charset w:val="00"/>
    <w:family w:val="swiss"/>
    <w:notTrueType/>
    <w:pitch w:val="default"/>
    <w:sig w:usb0="00000003" w:usb1="00000000" w:usb2="00000000" w:usb3="00000000" w:csb0="00000001"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Minion Pro">
    <w:altName w:val="Minion Pro"/>
    <w:panose1 w:val="020B0604020202020204"/>
    <w:charset w:val="00"/>
    <w:family w:val="roman"/>
    <w:notTrueType/>
    <w:pitch w:val="default"/>
    <w:sig w:usb0="00000003" w:usb1="00000000" w:usb2="00000000" w:usb3="00000000" w:csb0="00000001" w:csb1="00000000"/>
  </w:font>
  <w:font w:name="Perpetua">
    <w:altName w:val="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0663" w:rsidRDefault="00280663" w:rsidP="004C6BF5">
      <w:pPr>
        <w:spacing w:after="0" w:line="240" w:lineRule="auto"/>
      </w:pPr>
      <w:r>
        <w:separator/>
      </w:r>
    </w:p>
  </w:footnote>
  <w:footnote w:type="continuationSeparator" w:id="0">
    <w:p w:rsidR="00280663" w:rsidRDefault="00280663" w:rsidP="004C6BF5">
      <w:pPr>
        <w:spacing w:after="0" w:line="240" w:lineRule="auto"/>
      </w:pPr>
      <w:r>
        <w:continuationSeparator/>
      </w:r>
    </w:p>
  </w:footnote>
  <w:footnote w:id="1">
    <w:p w:rsidR="00D8117A" w:rsidRPr="00D8117A" w:rsidRDefault="00D8117A" w:rsidP="00D8117A">
      <w:pPr>
        <w:pStyle w:val="FootnoteText"/>
        <w:jc w:val="both"/>
        <w:rPr>
          <w:rFonts w:ascii="Arial" w:hAnsi="Arial" w:cs="Arial"/>
          <w:lang w:val="es-CL"/>
        </w:rPr>
      </w:pPr>
      <w:r>
        <w:rPr>
          <w:rStyle w:val="FootnoteReference"/>
        </w:rPr>
        <w:footnoteRef/>
      </w:r>
      <w:r w:rsidRPr="00D8117A">
        <w:rPr>
          <w:lang w:val="es-CL"/>
        </w:rPr>
        <w:t xml:space="preserve"> </w:t>
      </w:r>
      <w:r>
        <w:rPr>
          <w:lang w:val="es-CL"/>
        </w:rPr>
        <w:t xml:space="preserve">  </w:t>
      </w:r>
      <w:r w:rsidRPr="00D8117A">
        <w:rPr>
          <w:rFonts w:ascii="Arial" w:hAnsi="Arial" w:cs="Arial"/>
          <w:lang w:val="es-CL"/>
        </w:rPr>
        <w:t>Este</w:t>
      </w:r>
      <w:r>
        <w:rPr>
          <w:rFonts w:ascii="Arial" w:hAnsi="Arial" w:cs="Arial"/>
          <w:lang w:val="es-CL"/>
        </w:rPr>
        <w:t xml:space="preserve"> trabajo fue presentado como ponencia oral en el III Congreso Latinoamericano de Ecología Política que tuvo como sede la ciudad de Salvador de Bahia, Brasil; los días 18, 19 y 20 de marzo de 2019.</w:t>
      </w:r>
    </w:p>
  </w:footnote>
  <w:footnote w:id="2">
    <w:p w:rsidR="006F4D76" w:rsidRPr="006319D1" w:rsidRDefault="006F4D76">
      <w:pPr>
        <w:pStyle w:val="FootnoteText"/>
        <w:rPr>
          <w:i/>
        </w:rPr>
      </w:pPr>
      <w:r>
        <w:rPr>
          <w:rStyle w:val="FootnoteReference"/>
        </w:rPr>
        <w:footnoteRef/>
      </w:r>
      <w:r w:rsidRPr="006319D1">
        <w:t xml:space="preserve"> Como </w:t>
      </w:r>
      <w:r w:rsidRPr="006319D1">
        <w:rPr>
          <w:i/>
        </w:rPr>
        <w:t xml:space="preserve">suma </w:t>
      </w:r>
      <w:proofErr w:type="spellStart"/>
      <w:r w:rsidRPr="006319D1">
        <w:rPr>
          <w:i/>
        </w:rPr>
        <w:t>qamaña</w:t>
      </w:r>
      <w:proofErr w:type="spellEnd"/>
      <w:r w:rsidRPr="006319D1">
        <w:rPr>
          <w:i/>
        </w:rPr>
        <w:t>.</w:t>
      </w:r>
    </w:p>
  </w:footnote>
  <w:footnote w:id="3">
    <w:p w:rsidR="006F4D76" w:rsidRPr="00446259" w:rsidRDefault="006F4D76" w:rsidP="005102AE">
      <w:pPr>
        <w:pStyle w:val="Pa7"/>
        <w:ind w:firstLine="280"/>
        <w:jc w:val="both"/>
        <w:rPr>
          <w:rFonts w:ascii="Arial" w:hAnsi="Arial" w:cs="Arial"/>
          <w:color w:val="1F497D" w:themeColor="text2"/>
        </w:rPr>
      </w:pPr>
      <w:r w:rsidRPr="00446259">
        <w:rPr>
          <w:rStyle w:val="FootnoteReference"/>
          <w:rFonts w:ascii="Arial" w:hAnsi="Arial" w:cs="Arial"/>
        </w:rPr>
        <w:footnoteRef/>
      </w:r>
      <w:r w:rsidRPr="00446259">
        <w:rPr>
          <w:rFonts w:ascii="Arial" w:hAnsi="Arial" w:cs="Arial"/>
        </w:rPr>
        <w:t xml:space="preserve"> </w:t>
      </w:r>
      <w:r w:rsidRPr="00446259">
        <w:rPr>
          <w:rFonts w:ascii="Arial" w:eastAsia="Calibri" w:hAnsi="Arial" w:cs="Arial"/>
          <w:sz w:val="20"/>
          <w:szCs w:val="20"/>
        </w:rPr>
        <w:t>El indigenismo, “indianismo” en Bolivia, se refiere a “la ideología política que defiende las reivindicaciones de los pueblos indígenas en el marco de los Estados-nación” (HIDALGO y CUBILLO, 2013).</w:t>
      </w:r>
    </w:p>
  </w:footnote>
  <w:footnote w:id="4">
    <w:p w:rsidR="006F4D76" w:rsidRPr="006A51EB" w:rsidRDefault="006F4D76" w:rsidP="005102AE">
      <w:pPr>
        <w:pStyle w:val="Pa7"/>
        <w:ind w:firstLine="280"/>
        <w:jc w:val="both"/>
        <w:rPr>
          <w:rFonts w:ascii="Arial" w:hAnsi="Arial" w:cs="Arial"/>
          <w:color w:val="1F497D" w:themeColor="text2"/>
        </w:rPr>
      </w:pPr>
      <w:r w:rsidRPr="00446259">
        <w:rPr>
          <w:rStyle w:val="FootnoteReference"/>
          <w:rFonts w:ascii="Arial" w:hAnsi="Arial" w:cs="Arial"/>
        </w:rPr>
        <w:footnoteRef/>
      </w:r>
      <w:r w:rsidRPr="00446259">
        <w:rPr>
          <w:rFonts w:ascii="Arial" w:hAnsi="Arial" w:cs="Arial"/>
        </w:rPr>
        <w:t xml:space="preserve"> </w:t>
      </w:r>
      <w:r w:rsidRPr="00446259">
        <w:rPr>
          <w:rFonts w:ascii="Arial" w:eastAsia="Calibri" w:hAnsi="Arial" w:cs="Arial"/>
          <w:sz w:val="20"/>
          <w:szCs w:val="20"/>
        </w:rPr>
        <w:t>El pachamamismo reconoce la riqueza de los saberes ancestrales indígenas (HIDALGO y CUBILLO,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C1387"/>
    <w:multiLevelType w:val="hybridMultilevel"/>
    <w:tmpl w:val="75F4A576"/>
    <w:lvl w:ilvl="0" w:tplc="EB68B814">
      <w:start w:val="1"/>
      <w:numFmt w:val="lowerLetter"/>
      <w:lvlText w:val="%1)"/>
      <w:lvlJc w:val="left"/>
      <w:pPr>
        <w:ind w:left="1698" w:hanging="99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0BC94E77"/>
    <w:multiLevelType w:val="multilevel"/>
    <w:tmpl w:val="06E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00B63"/>
    <w:multiLevelType w:val="multilevel"/>
    <w:tmpl w:val="1302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D0EE0"/>
    <w:multiLevelType w:val="multilevel"/>
    <w:tmpl w:val="D30E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F694D"/>
    <w:multiLevelType w:val="multilevel"/>
    <w:tmpl w:val="F6B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E1"/>
    <w:rsid w:val="00005AE9"/>
    <w:rsid w:val="0001103B"/>
    <w:rsid w:val="00013880"/>
    <w:rsid w:val="00022D9F"/>
    <w:rsid w:val="0002492D"/>
    <w:rsid w:val="00030A79"/>
    <w:rsid w:val="00032352"/>
    <w:rsid w:val="00036B11"/>
    <w:rsid w:val="00037887"/>
    <w:rsid w:val="000407C6"/>
    <w:rsid w:val="00041910"/>
    <w:rsid w:val="00042A6D"/>
    <w:rsid w:val="00054CD9"/>
    <w:rsid w:val="00054E10"/>
    <w:rsid w:val="00061991"/>
    <w:rsid w:val="0006422D"/>
    <w:rsid w:val="00070FCD"/>
    <w:rsid w:val="00071D48"/>
    <w:rsid w:val="000749BD"/>
    <w:rsid w:val="0008093E"/>
    <w:rsid w:val="00085876"/>
    <w:rsid w:val="00085B64"/>
    <w:rsid w:val="00096FC9"/>
    <w:rsid w:val="000A06ED"/>
    <w:rsid w:val="000A59EE"/>
    <w:rsid w:val="000A65DC"/>
    <w:rsid w:val="000A739E"/>
    <w:rsid w:val="000B0C5F"/>
    <w:rsid w:val="000C1CB9"/>
    <w:rsid w:val="000C252A"/>
    <w:rsid w:val="000C294A"/>
    <w:rsid w:val="000D273C"/>
    <w:rsid w:val="000D2A09"/>
    <w:rsid w:val="000D72D9"/>
    <w:rsid w:val="000D7668"/>
    <w:rsid w:val="000E1429"/>
    <w:rsid w:val="000E1C0F"/>
    <w:rsid w:val="000E1E64"/>
    <w:rsid w:val="000E24AD"/>
    <w:rsid w:val="000E32B7"/>
    <w:rsid w:val="000E4C45"/>
    <w:rsid w:val="000E52DB"/>
    <w:rsid w:val="000F109A"/>
    <w:rsid w:val="000F1422"/>
    <w:rsid w:val="000F3E82"/>
    <w:rsid w:val="000F47F5"/>
    <w:rsid w:val="000F783D"/>
    <w:rsid w:val="000F7E01"/>
    <w:rsid w:val="00101FEB"/>
    <w:rsid w:val="00102A23"/>
    <w:rsid w:val="00110CE1"/>
    <w:rsid w:val="00111677"/>
    <w:rsid w:val="0011412F"/>
    <w:rsid w:val="00122687"/>
    <w:rsid w:val="00125CC4"/>
    <w:rsid w:val="00130E57"/>
    <w:rsid w:val="00131445"/>
    <w:rsid w:val="00133D98"/>
    <w:rsid w:val="001403D4"/>
    <w:rsid w:val="001419FA"/>
    <w:rsid w:val="00147594"/>
    <w:rsid w:val="001478E8"/>
    <w:rsid w:val="00147EF3"/>
    <w:rsid w:val="00153A71"/>
    <w:rsid w:val="00154B6D"/>
    <w:rsid w:val="0015637D"/>
    <w:rsid w:val="0016480C"/>
    <w:rsid w:val="0016502C"/>
    <w:rsid w:val="00165D6A"/>
    <w:rsid w:val="00172EF7"/>
    <w:rsid w:val="0017601F"/>
    <w:rsid w:val="00177985"/>
    <w:rsid w:val="001813CF"/>
    <w:rsid w:val="00181ABE"/>
    <w:rsid w:val="00182770"/>
    <w:rsid w:val="00183396"/>
    <w:rsid w:val="00183D10"/>
    <w:rsid w:val="00184A5F"/>
    <w:rsid w:val="001852F0"/>
    <w:rsid w:val="001926A8"/>
    <w:rsid w:val="00197F16"/>
    <w:rsid w:val="001A0D49"/>
    <w:rsid w:val="001A21D6"/>
    <w:rsid w:val="001A5F14"/>
    <w:rsid w:val="001A7ED4"/>
    <w:rsid w:val="001B020D"/>
    <w:rsid w:val="001B0BEE"/>
    <w:rsid w:val="001B5110"/>
    <w:rsid w:val="001C0FF7"/>
    <w:rsid w:val="001C1C0D"/>
    <w:rsid w:val="001C2A2C"/>
    <w:rsid w:val="001C2D66"/>
    <w:rsid w:val="001C4E63"/>
    <w:rsid w:val="001C6796"/>
    <w:rsid w:val="001D019B"/>
    <w:rsid w:val="001D6519"/>
    <w:rsid w:val="001D6FD7"/>
    <w:rsid w:val="001E5BBC"/>
    <w:rsid w:val="001F28FA"/>
    <w:rsid w:val="001F71B2"/>
    <w:rsid w:val="00200A1F"/>
    <w:rsid w:val="00202B79"/>
    <w:rsid w:val="0020667A"/>
    <w:rsid w:val="002070C8"/>
    <w:rsid w:val="002128C1"/>
    <w:rsid w:val="002147F0"/>
    <w:rsid w:val="00214B24"/>
    <w:rsid w:val="002154D4"/>
    <w:rsid w:val="0021620B"/>
    <w:rsid w:val="00217572"/>
    <w:rsid w:val="00220799"/>
    <w:rsid w:val="00222D67"/>
    <w:rsid w:val="00224370"/>
    <w:rsid w:val="00225867"/>
    <w:rsid w:val="00236771"/>
    <w:rsid w:val="00241168"/>
    <w:rsid w:val="00241F70"/>
    <w:rsid w:val="002437E6"/>
    <w:rsid w:val="00243B0A"/>
    <w:rsid w:val="00245867"/>
    <w:rsid w:val="00245D5F"/>
    <w:rsid w:val="00246A50"/>
    <w:rsid w:val="002474EF"/>
    <w:rsid w:val="002476F1"/>
    <w:rsid w:val="00252537"/>
    <w:rsid w:val="002538F1"/>
    <w:rsid w:val="0025542B"/>
    <w:rsid w:val="00255585"/>
    <w:rsid w:val="002555B4"/>
    <w:rsid w:val="00260599"/>
    <w:rsid w:val="00261D15"/>
    <w:rsid w:val="002624A3"/>
    <w:rsid w:val="00262553"/>
    <w:rsid w:val="00262D76"/>
    <w:rsid w:val="0026473E"/>
    <w:rsid w:val="00266948"/>
    <w:rsid w:val="00276736"/>
    <w:rsid w:val="00280663"/>
    <w:rsid w:val="00284ACD"/>
    <w:rsid w:val="00284C39"/>
    <w:rsid w:val="002856FF"/>
    <w:rsid w:val="00285C81"/>
    <w:rsid w:val="002867B6"/>
    <w:rsid w:val="0029177E"/>
    <w:rsid w:val="002A27A6"/>
    <w:rsid w:val="002B1721"/>
    <w:rsid w:val="002B6C6F"/>
    <w:rsid w:val="002C3988"/>
    <w:rsid w:val="002C50B5"/>
    <w:rsid w:val="002C7486"/>
    <w:rsid w:val="002D03A9"/>
    <w:rsid w:val="002D2691"/>
    <w:rsid w:val="002D756C"/>
    <w:rsid w:val="002F1988"/>
    <w:rsid w:val="002F1EC5"/>
    <w:rsid w:val="002F3536"/>
    <w:rsid w:val="002F36FE"/>
    <w:rsid w:val="002F4FF4"/>
    <w:rsid w:val="002F5B09"/>
    <w:rsid w:val="002F6B01"/>
    <w:rsid w:val="00305025"/>
    <w:rsid w:val="00306285"/>
    <w:rsid w:val="00310565"/>
    <w:rsid w:val="003115F0"/>
    <w:rsid w:val="003116EE"/>
    <w:rsid w:val="00313E09"/>
    <w:rsid w:val="00313E5A"/>
    <w:rsid w:val="003140BE"/>
    <w:rsid w:val="00315C9B"/>
    <w:rsid w:val="00320F31"/>
    <w:rsid w:val="00333262"/>
    <w:rsid w:val="00345D82"/>
    <w:rsid w:val="0034638B"/>
    <w:rsid w:val="00346D87"/>
    <w:rsid w:val="003470FD"/>
    <w:rsid w:val="003503C4"/>
    <w:rsid w:val="0035196F"/>
    <w:rsid w:val="00354285"/>
    <w:rsid w:val="00354DE1"/>
    <w:rsid w:val="0035701B"/>
    <w:rsid w:val="003571F4"/>
    <w:rsid w:val="00362A06"/>
    <w:rsid w:val="00362D08"/>
    <w:rsid w:val="0036414C"/>
    <w:rsid w:val="00366CF9"/>
    <w:rsid w:val="003749CB"/>
    <w:rsid w:val="00374ACB"/>
    <w:rsid w:val="00375790"/>
    <w:rsid w:val="00383E2C"/>
    <w:rsid w:val="00384928"/>
    <w:rsid w:val="00384CAE"/>
    <w:rsid w:val="00387995"/>
    <w:rsid w:val="00392CAE"/>
    <w:rsid w:val="00395A84"/>
    <w:rsid w:val="00396DC2"/>
    <w:rsid w:val="003979C2"/>
    <w:rsid w:val="003A0327"/>
    <w:rsid w:val="003A09B8"/>
    <w:rsid w:val="003A44E6"/>
    <w:rsid w:val="003A5515"/>
    <w:rsid w:val="003A6C81"/>
    <w:rsid w:val="003B25AD"/>
    <w:rsid w:val="003C313E"/>
    <w:rsid w:val="003C3B86"/>
    <w:rsid w:val="003C6D4C"/>
    <w:rsid w:val="003D100E"/>
    <w:rsid w:val="003D25CC"/>
    <w:rsid w:val="003D31B4"/>
    <w:rsid w:val="003D4300"/>
    <w:rsid w:val="003D6946"/>
    <w:rsid w:val="003D6E67"/>
    <w:rsid w:val="003D75FE"/>
    <w:rsid w:val="003D7C63"/>
    <w:rsid w:val="003E2981"/>
    <w:rsid w:val="003E466F"/>
    <w:rsid w:val="003E49E2"/>
    <w:rsid w:val="003E4D7D"/>
    <w:rsid w:val="003E52ED"/>
    <w:rsid w:val="003E536A"/>
    <w:rsid w:val="003E64E9"/>
    <w:rsid w:val="003E7702"/>
    <w:rsid w:val="003F23E7"/>
    <w:rsid w:val="003F3172"/>
    <w:rsid w:val="003F53CE"/>
    <w:rsid w:val="00402451"/>
    <w:rsid w:val="004068D3"/>
    <w:rsid w:val="00407C06"/>
    <w:rsid w:val="004105BF"/>
    <w:rsid w:val="00411EBF"/>
    <w:rsid w:val="004130C6"/>
    <w:rsid w:val="004158A4"/>
    <w:rsid w:val="00416C92"/>
    <w:rsid w:val="00422930"/>
    <w:rsid w:val="00423025"/>
    <w:rsid w:val="00425AAA"/>
    <w:rsid w:val="00427CB3"/>
    <w:rsid w:val="0043277F"/>
    <w:rsid w:val="00433562"/>
    <w:rsid w:val="00440173"/>
    <w:rsid w:val="004425AE"/>
    <w:rsid w:val="00445170"/>
    <w:rsid w:val="00446259"/>
    <w:rsid w:val="0044777B"/>
    <w:rsid w:val="00451262"/>
    <w:rsid w:val="00453251"/>
    <w:rsid w:val="004626EE"/>
    <w:rsid w:val="00465A3E"/>
    <w:rsid w:val="00480101"/>
    <w:rsid w:val="00480E9B"/>
    <w:rsid w:val="004833A8"/>
    <w:rsid w:val="00483E49"/>
    <w:rsid w:val="0048747A"/>
    <w:rsid w:val="00490A88"/>
    <w:rsid w:val="00493560"/>
    <w:rsid w:val="004938AE"/>
    <w:rsid w:val="00493C60"/>
    <w:rsid w:val="00495372"/>
    <w:rsid w:val="00495EE2"/>
    <w:rsid w:val="004A092A"/>
    <w:rsid w:val="004A3D2E"/>
    <w:rsid w:val="004A4E63"/>
    <w:rsid w:val="004A5AEE"/>
    <w:rsid w:val="004B06EA"/>
    <w:rsid w:val="004B100E"/>
    <w:rsid w:val="004B23A0"/>
    <w:rsid w:val="004C058F"/>
    <w:rsid w:val="004C6193"/>
    <w:rsid w:val="004C6BF5"/>
    <w:rsid w:val="004D2E56"/>
    <w:rsid w:val="004D5767"/>
    <w:rsid w:val="004D5E6C"/>
    <w:rsid w:val="004E4C97"/>
    <w:rsid w:val="004E727D"/>
    <w:rsid w:val="004F01F0"/>
    <w:rsid w:val="004F3DBD"/>
    <w:rsid w:val="004F63D8"/>
    <w:rsid w:val="004F676B"/>
    <w:rsid w:val="004F67D9"/>
    <w:rsid w:val="0050017F"/>
    <w:rsid w:val="005064D4"/>
    <w:rsid w:val="00506CA2"/>
    <w:rsid w:val="00510158"/>
    <w:rsid w:val="005102AE"/>
    <w:rsid w:val="00525B98"/>
    <w:rsid w:val="00526A90"/>
    <w:rsid w:val="00533444"/>
    <w:rsid w:val="00535BAD"/>
    <w:rsid w:val="00541269"/>
    <w:rsid w:val="005416CB"/>
    <w:rsid w:val="005423D8"/>
    <w:rsid w:val="00545D6D"/>
    <w:rsid w:val="00550F5C"/>
    <w:rsid w:val="005537F2"/>
    <w:rsid w:val="005576DD"/>
    <w:rsid w:val="005658C9"/>
    <w:rsid w:val="00566E81"/>
    <w:rsid w:val="00566EE4"/>
    <w:rsid w:val="00567E03"/>
    <w:rsid w:val="005724C2"/>
    <w:rsid w:val="0058454D"/>
    <w:rsid w:val="00591AF3"/>
    <w:rsid w:val="00594B6E"/>
    <w:rsid w:val="005A0B78"/>
    <w:rsid w:val="005A11DE"/>
    <w:rsid w:val="005A2BD3"/>
    <w:rsid w:val="005A3883"/>
    <w:rsid w:val="005A6DD3"/>
    <w:rsid w:val="005A79B6"/>
    <w:rsid w:val="005B16C0"/>
    <w:rsid w:val="005B3601"/>
    <w:rsid w:val="005B7572"/>
    <w:rsid w:val="005C0A82"/>
    <w:rsid w:val="005C1329"/>
    <w:rsid w:val="005C1D3B"/>
    <w:rsid w:val="005C4676"/>
    <w:rsid w:val="005D320F"/>
    <w:rsid w:val="005D327E"/>
    <w:rsid w:val="005D4EE3"/>
    <w:rsid w:val="005D6832"/>
    <w:rsid w:val="005D6BAE"/>
    <w:rsid w:val="005D7041"/>
    <w:rsid w:val="005E23AF"/>
    <w:rsid w:val="005E3D86"/>
    <w:rsid w:val="005E3FF0"/>
    <w:rsid w:val="005E5DE7"/>
    <w:rsid w:val="005E6C46"/>
    <w:rsid w:val="005F0DE5"/>
    <w:rsid w:val="005F24E1"/>
    <w:rsid w:val="005F45D6"/>
    <w:rsid w:val="005F477F"/>
    <w:rsid w:val="005F6EBA"/>
    <w:rsid w:val="0060174E"/>
    <w:rsid w:val="006118B3"/>
    <w:rsid w:val="00613544"/>
    <w:rsid w:val="00617793"/>
    <w:rsid w:val="00623809"/>
    <w:rsid w:val="00624255"/>
    <w:rsid w:val="006264D0"/>
    <w:rsid w:val="0062743C"/>
    <w:rsid w:val="00627668"/>
    <w:rsid w:val="00630949"/>
    <w:rsid w:val="006319D1"/>
    <w:rsid w:val="00634BA8"/>
    <w:rsid w:val="00641977"/>
    <w:rsid w:val="00644765"/>
    <w:rsid w:val="00644C5E"/>
    <w:rsid w:val="00654C92"/>
    <w:rsid w:val="00656849"/>
    <w:rsid w:val="00666094"/>
    <w:rsid w:val="0066642B"/>
    <w:rsid w:val="006700DB"/>
    <w:rsid w:val="0067420C"/>
    <w:rsid w:val="006751EB"/>
    <w:rsid w:val="006816F5"/>
    <w:rsid w:val="0068377C"/>
    <w:rsid w:val="00684585"/>
    <w:rsid w:val="006849B3"/>
    <w:rsid w:val="00686AC3"/>
    <w:rsid w:val="00693502"/>
    <w:rsid w:val="00697F1A"/>
    <w:rsid w:val="006A51EB"/>
    <w:rsid w:val="006A7F99"/>
    <w:rsid w:val="006B3071"/>
    <w:rsid w:val="006B47A8"/>
    <w:rsid w:val="006B49DB"/>
    <w:rsid w:val="006C0098"/>
    <w:rsid w:val="006C3539"/>
    <w:rsid w:val="006C38D8"/>
    <w:rsid w:val="006D46CD"/>
    <w:rsid w:val="006D515E"/>
    <w:rsid w:val="006D739F"/>
    <w:rsid w:val="006E2D78"/>
    <w:rsid w:val="006F27E6"/>
    <w:rsid w:val="006F41C8"/>
    <w:rsid w:val="006F4D76"/>
    <w:rsid w:val="006F58D6"/>
    <w:rsid w:val="006F5F1C"/>
    <w:rsid w:val="00701532"/>
    <w:rsid w:val="00706DCA"/>
    <w:rsid w:val="00707166"/>
    <w:rsid w:val="007111B8"/>
    <w:rsid w:val="00711B4A"/>
    <w:rsid w:val="00716075"/>
    <w:rsid w:val="00717D77"/>
    <w:rsid w:val="00720949"/>
    <w:rsid w:val="0072343A"/>
    <w:rsid w:val="00725652"/>
    <w:rsid w:val="00727A1D"/>
    <w:rsid w:val="00727EA8"/>
    <w:rsid w:val="00733379"/>
    <w:rsid w:val="007360DD"/>
    <w:rsid w:val="00737968"/>
    <w:rsid w:val="0074125A"/>
    <w:rsid w:val="00741360"/>
    <w:rsid w:val="007475B3"/>
    <w:rsid w:val="007501B8"/>
    <w:rsid w:val="007566BE"/>
    <w:rsid w:val="00760901"/>
    <w:rsid w:val="00761C8A"/>
    <w:rsid w:val="00764147"/>
    <w:rsid w:val="00765DDD"/>
    <w:rsid w:val="00772AF4"/>
    <w:rsid w:val="007752D7"/>
    <w:rsid w:val="007757AD"/>
    <w:rsid w:val="00781E7F"/>
    <w:rsid w:val="007821C4"/>
    <w:rsid w:val="00792866"/>
    <w:rsid w:val="00792FA5"/>
    <w:rsid w:val="00796AB9"/>
    <w:rsid w:val="00796C22"/>
    <w:rsid w:val="007A1378"/>
    <w:rsid w:val="007A224B"/>
    <w:rsid w:val="007A312F"/>
    <w:rsid w:val="007A4B19"/>
    <w:rsid w:val="007B12AF"/>
    <w:rsid w:val="007B177D"/>
    <w:rsid w:val="007B3129"/>
    <w:rsid w:val="007B449B"/>
    <w:rsid w:val="007C2C46"/>
    <w:rsid w:val="007C455F"/>
    <w:rsid w:val="007D2CD6"/>
    <w:rsid w:val="007D3626"/>
    <w:rsid w:val="007D3725"/>
    <w:rsid w:val="007D47AF"/>
    <w:rsid w:val="007D6648"/>
    <w:rsid w:val="007E40DD"/>
    <w:rsid w:val="007E5707"/>
    <w:rsid w:val="007E62E4"/>
    <w:rsid w:val="007F3195"/>
    <w:rsid w:val="007F3B77"/>
    <w:rsid w:val="007F6EC2"/>
    <w:rsid w:val="00800EC9"/>
    <w:rsid w:val="00804E96"/>
    <w:rsid w:val="00811B0C"/>
    <w:rsid w:val="00811B47"/>
    <w:rsid w:val="00816F33"/>
    <w:rsid w:val="00816F78"/>
    <w:rsid w:val="0082189D"/>
    <w:rsid w:val="008226DD"/>
    <w:rsid w:val="00822DC4"/>
    <w:rsid w:val="00823E4C"/>
    <w:rsid w:val="00827732"/>
    <w:rsid w:val="008317CA"/>
    <w:rsid w:val="00831F43"/>
    <w:rsid w:val="00832419"/>
    <w:rsid w:val="00836178"/>
    <w:rsid w:val="00843441"/>
    <w:rsid w:val="00844A7D"/>
    <w:rsid w:val="0085351C"/>
    <w:rsid w:val="00856183"/>
    <w:rsid w:val="00856E9E"/>
    <w:rsid w:val="008658D0"/>
    <w:rsid w:val="00865A58"/>
    <w:rsid w:val="00865D3B"/>
    <w:rsid w:val="008705E3"/>
    <w:rsid w:val="008721AC"/>
    <w:rsid w:val="008778BA"/>
    <w:rsid w:val="0088017E"/>
    <w:rsid w:val="00882074"/>
    <w:rsid w:val="0088230C"/>
    <w:rsid w:val="00884B48"/>
    <w:rsid w:val="0088617B"/>
    <w:rsid w:val="00886825"/>
    <w:rsid w:val="008908A1"/>
    <w:rsid w:val="00892025"/>
    <w:rsid w:val="00893401"/>
    <w:rsid w:val="008936F2"/>
    <w:rsid w:val="008943AF"/>
    <w:rsid w:val="00894BB9"/>
    <w:rsid w:val="00897BB1"/>
    <w:rsid w:val="00897ECA"/>
    <w:rsid w:val="008A10E3"/>
    <w:rsid w:val="008A11A4"/>
    <w:rsid w:val="008A452C"/>
    <w:rsid w:val="008A48E6"/>
    <w:rsid w:val="008B1A9B"/>
    <w:rsid w:val="008B1C2B"/>
    <w:rsid w:val="008B4220"/>
    <w:rsid w:val="008D5B66"/>
    <w:rsid w:val="008D67F1"/>
    <w:rsid w:val="008E0007"/>
    <w:rsid w:val="008E0086"/>
    <w:rsid w:val="008E19DF"/>
    <w:rsid w:val="008F1AE8"/>
    <w:rsid w:val="008F243D"/>
    <w:rsid w:val="009023F4"/>
    <w:rsid w:val="0090277F"/>
    <w:rsid w:val="00911330"/>
    <w:rsid w:val="00911A10"/>
    <w:rsid w:val="00915DCC"/>
    <w:rsid w:val="00920A09"/>
    <w:rsid w:val="00922297"/>
    <w:rsid w:val="00922600"/>
    <w:rsid w:val="0092405C"/>
    <w:rsid w:val="00924415"/>
    <w:rsid w:val="009271C6"/>
    <w:rsid w:val="009279F8"/>
    <w:rsid w:val="00930FC0"/>
    <w:rsid w:val="00932A46"/>
    <w:rsid w:val="00933D8E"/>
    <w:rsid w:val="009417B5"/>
    <w:rsid w:val="00942401"/>
    <w:rsid w:val="00944C9F"/>
    <w:rsid w:val="0094652F"/>
    <w:rsid w:val="00946DE7"/>
    <w:rsid w:val="0095573E"/>
    <w:rsid w:val="00964D06"/>
    <w:rsid w:val="0096613C"/>
    <w:rsid w:val="009663A2"/>
    <w:rsid w:val="009678F2"/>
    <w:rsid w:val="00973EB9"/>
    <w:rsid w:val="00975600"/>
    <w:rsid w:val="0097717D"/>
    <w:rsid w:val="00981F9C"/>
    <w:rsid w:val="00986014"/>
    <w:rsid w:val="009865CB"/>
    <w:rsid w:val="009867BB"/>
    <w:rsid w:val="0098680F"/>
    <w:rsid w:val="0099271E"/>
    <w:rsid w:val="00992DCD"/>
    <w:rsid w:val="0099532C"/>
    <w:rsid w:val="00996D0A"/>
    <w:rsid w:val="00996DFF"/>
    <w:rsid w:val="009979D7"/>
    <w:rsid w:val="009A2F35"/>
    <w:rsid w:val="009A6A56"/>
    <w:rsid w:val="009A7D2A"/>
    <w:rsid w:val="009A7EEA"/>
    <w:rsid w:val="009B17F8"/>
    <w:rsid w:val="009B5B18"/>
    <w:rsid w:val="009B7705"/>
    <w:rsid w:val="009B795F"/>
    <w:rsid w:val="009C0724"/>
    <w:rsid w:val="009D080F"/>
    <w:rsid w:val="009D5E8F"/>
    <w:rsid w:val="009E2A34"/>
    <w:rsid w:val="009E62A9"/>
    <w:rsid w:val="009F2E61"/>
    <w:rsid w:val="009F33FA"/>
    <w:rsid w:val="00A00B0F"/>
    <w:rsid w:val="00A04130"/>
    <w:rsid w:val="00A05063"/>
    <w:rsid w:val="00A0704A"/>
    <w:rsid w:val="00A17205"/>
    <w:rsid w:val="00A1767E"/>
    <w:rsid w:val="00A201F7"/>
    <w:rsid w:val="00A22A58"/>
    <w:rsid w:val="00A24FF5"/>
    <w:rsid w:val="00A26531"/>
    <w:rsid w:val="00A30A49"/>
    <w:rsid w:val="00A30AF0"/>
    <w:rsid w:val="00A3461A"/>
    <w:rsid w:val="00A360AA"/>
    <w:rsid w:val="00A41D50"/>
    <w:rsid w:val="00A42206"/>
    <w:rsid w:val="00A4293D"/>
    <w:rsid w:val="00A4397F"/>
    <w:rsid w:val="00A43D2A"/>
    <w:rsid w:val="00A63DDC"/>
    <w:rsid w:val="00A6526E"/>
    <w:rsid w:val="00A703AD"/>
    <w:rsid w:val="00A73391"/>
    <w:rsid w:val="00A844CD"/>
    <w:rsid w:val="00A85638"/>
    <w:rsid w:val="00A85A90"/>
    <w:rsid w:val="00A90A2F"/>
    <w:rsid w:val="00A90B36"/>
    <w:rsid w:val="00A91894"/>
    <w:rsid w:val="00A92012"/>
    <w:rsid w:val="00AA09F1"/>
    <w:rsid w:val="00AA6EDA"/>
    <w:rsid w:val="00AA71C2"/>
    <w:rsid w:val="00AA72B7"/>
    <w:rsid w:val="00AA732C"/>
    <w:rsid w:val="00AB1627"/>
    <w:rsid w:val="00AB3D3C"/>
    <w:rsid w:val="00AB516A"/>
    <w:rsid w:val="00AC18A2"/>
    <w:rsid w:val="00AC26CD"/>
    <w:rsid w:val="00AC4E90"/>
    <w:rsid w:val="00AC52C9"/>
    <w:rsid w:val="00AC6715"/>
    <w:rsid w:val="00AD10CD"/>
    <w:rsid w:val="00AD1167"/>
    <w:rsid w:val="00AD3365"/>
    <w:rsid w:val="00AD7A31"/>
    <w:rsid w:val="00AD7A7A"/>
    <w:rsid w:val="00AD7B37"/>
    <w:rsid w:val="00AE033E"/>
    <w:rsid w:val="00AE0EEB"/>
    <w:rsid w:val="00AE47A9"/>
    <w:rsid w:val="00AF1353"/>
    <w:rsid w:val="00AF43D2"/>
    <w:rsid w:val="00AF5F25"/>
    <w:rsid w:val="00AF78C1"/>
    <w:rsid w:val="00B02BC4"/>
    <w:rsid w:val="00B03C77"/>
    <w:rsid w:val="00B11C28"/>
    <w:rsid w:val="00B1303A"/>
    <w:rsid w:val="00B16107"/>
    <w:rsid w:val="00B21B27"/>
    <w:rsid w:val="00B24721"/>
    <w:rsid w:val="00B25565"/>
    <w:rsid w:val="00B272DF"/>
    <w:rsid w:val="00B30727"/>
    <w:rsid w:val="00B3204A"/>
    <w:rsid w:val="00B37BEA"/>
    <w:rsid w:val="00B412F1"/>
    <w:rsid w:val="00B4369F"/>
    <w:rsid w:val="00B47CF2"/>
    <w:rsid w:val="00B6049E"/>
    <w:rsid w:val="00B61700"/>
    <w:rsid w:val="00B62241"/>
    <w:rsid w:val="00B62852"/>
    <w:rsid w:val="00B63950"/>
    <w:rsid w:val="00B63F5C"/>
    <w:rsid w:val="00B6597E"/>
    <w:rsid w:val="00B70DFE"/>
    <w:rsid w:val="00B725A2"/>
    <w:rsid w:val="00B7302D"/>
    <w:rsid w:val="00B732BF"/>
    <w:rsid w:val="00B7335E"/>
    <w:rsid w:val="00B838C4"/>
    <w:rsid w:val="00B946D9"/>
    <w:rsid w:val="00B94FC7"/>
    <w:rsid w:val="00B95BC8"/>
    <w:rsid w:val="00B975D5"/>
    <w:rsid w:val="00BA2733"/>
    <w:rsid w:val="00BA5C29"/>
    <w:rsid w:val="00BA727F"/>
    <w:rsid w:val="00BB2B16"/>
    <w:rsid w:val="00BB43FF"/>
    <w:rsid w:val="00BC3514"/>
    <w:rsid w:val="00BC73A5"/>
    <w:rsid w:val="00BD23C5"/>
    <w:rsid w:val="00BD4967"/>
    <w:rsid w:val="00BD4CF3"/>
    <w:rsid w:val="00BD59A8"/>
    <w:rsid w:val="00BD7D6F"/>
    <w:rsid w:val="00BD7FA8"/>
    <w:rsid w:val="00BE09E5"/>
    <w:rsid w:val="00BE0C63"/>
    <w:rsid w:val="00BE2406"/>
    <w:rsid w:val="00BE43FD"/>
    <w:rsid w:val="00BE44D3"/>
    <w:rsid w:val="00BE4E29"/>
    <w:rsid w:val="00BF0F67"/>
    <w:rsid w:val="00BF2476"/>
    <w:rsid w:val="00BF38B0"/>
    <w:rsid w:val="00C00A2D"/>
    <w:rsid w:val="00C01F0D"/>
    <w:rsid w:val="00C0280E"/>
    <w:rsid w:val="00C035DC"/>
    <w:rsid w:val="00C0595C"/>
    <w:rsid w:val="00C12E42"/>
    <w:rsid w:val="00C1438A"/>
    <w:rsid w:val="00C231A9"/>
    <w:rsid w:val="00C26F14"/>
    <w:rsid w:val="00C273E4"/>
    <w:rsid w:val="00C334F7"/>
    <w:rsid w:val="00C34C49"/>
    <w:rsid w:val="00C3725C"/>
    <w:rsid w:val="00C3775C"/>
    <w:rsid w:val="00C42B9D"/>
    <w:rsid w:val="00C45E4E"/>
    <w:rsid w:val="00C47B42"/>
    <w:rsid w:val="00C50765"/>
    <w:rsid w:val="00C52266"/>
    <w:rsid w:val="00C528D1"/>
    <w:rsid w:val="00C551BD"/>
    <w:rsid w:val="00C57477"/>
    <w:rsid w:val="00C5781D"/>
    <w:rsid w:val="00C57B95"/>
    <w:rsid w:val="00C60388"/>
    <w:rsid w:val="00C61D2F"/>
    <w:rsid w:val="00C61D6B"/>
    <w:rsid w:val="00C63AE5"/>
    <w:rsid w:val="00C67F03"/>
    <w:rsid w:val="00C853DF"/>
    <w:rsid w:val="00C93EDC"/>
    <w:rsid w:val="00C961BC"/>
    <w:rsid w:val="00C975E0"/>
    <w:rsid w:val="00CA42E6"/>
    <w:rsid w:val="00CA56A4"/>
    <w:rsid w:val="00CB13C0"/>
    <w:rsid w:val="00CB1F39"/>
    <w:rsid w:val="00CB2057"/>
    <w:rsid w:val="00CB2211"/>
    <w:rsid w:val="00CB3018"/>
    <w:rsid w:val="00CB4C8C"/>
    <w:rsid w:val="00CB512D"/>
    <w:rsid w:val="00CB5948"/>
    <w:rsid w:val="00CC553B"/>
    <w:rsid w:val="00CC5973"/>
    <w:rsid w:val="00CC5CA8"/>
    <w:rsid w:val="00CC7FE7"/>
    <w:rsid w:val="00CD2917"/>
    <w:rsid w:val="00CF1FC0"/>
    <w:rsid w:val="00CF21BD"/>
    <w:rsid w:val="00CF3BA3"/>
    <w:rsid w:val="00CF7E69"/>
    <w:rsid w:val="00D03671"/>
    <w:rsid w:val="00D03CC4"/>
    <w:rsid w:val="00D03F09"/>
    <w:rsid w:val="00D05D83"/>
    <w:rsid w:val="00D12E98"/>
    <w:rsid w:val="00D207F4"/>
    <w:rsid w:val="00D212D7"/>
    <w:rsid w:val="00D21F42"/>
    <w:rsid w:val="00D248FE"/>
    <w:rsid w:val="00D25607"/>
    <w:rsid w:val="00D27070"/>
    <w:rsid w:val="00D276C2"/>
    <w:rsid w:val="00D3113F"/>
    <w:rsid w:val="00D32280"/>
    <w:rsid w:val="00D32DE9"/>
    <w:rsid w:val="00D3426D"/>
    <w:rsid w:val="00D45D56"/>
    <w:rsid w:val="00D47B7A"/>
    <w:rsid w:val="00D5288A"/>
    <w:rsid w:val="00D62D75"/>
    <w:rsid w:val="00D64F47"/>
    <w:rsid w:val="00D654BF"/>
    <w:rsid w:val="00D7112D"/>
    <w:rsid w:val="00D7561E"/>
    <w:rsid w:val="00D8117A"/>
    <w:rsid w:val="00D81DAC"/>
    <w:rsid w:val="00D84E3B"/>
    <w:rsid w:val="00D8611E"/>
    <w:rsid w:val="00D86333"/>
    <w:rsid w:val="00D87D66"/>
    <w:rsid w:val="00D93180"/>
    <w:rsid w:val="00D94541"/>
    <w:rsid w:val="00DA059B"/>
    <w:rsid w:val="00DA13F3"/>
    <w:rsid w:val="00DA1975"/>
    <w:rsid w:val="00DA2733"/>
    <w:rsid w:val="00DA2ED4"/>
    <w:rsid w:val="00DA51E0"/>
    <w:rsid w:val="00DB265A"/>
    <w:rsid w:val="00DB2CF9"/>
    <w:rsid w:val="00DB3152"/>
    <w:rsid w:val="00DB3887"/>
    <w:rsid w:val="00DB6DD7"/>
    <w:rsid w:val="00DB749B"/>
    <w:rsid w:val="00DC657F"/>
    <w:rsid w:val="00DD1E08"/>
    <w:rsid w:val="00DD1E40"/>
    <w:rsid w:val="00DD2185"/>
    <w:rsid w:val="00DD3C5E"/>
    <w:rsid w:val="00DE738B"/>
    <w:rsid w:val="00DF4748"/>
    <w:rsid w:val="00DF7B82"/>
    <w:rsid w:val="00E04890"/>
    <w:rsid w:val="00E0503B"/>
    <w:rsid w:val="00E055F6"/>
    <w:rsid w:val="00E11AC8"/>
    <w:rsid w:val="00E12A52"/>
    <w:rsid w:val="00E158BB"/>
    <w:rsid w:val="00E16938"/>
    <w:rsid w:val="00E17E68"/>
    <w:rsid w:val="00E23964"/>
    <w:rsid w:val="00E3243A"/>
    <w:rsid w:val="00E33DA7"/>
    <w:rsid w:val="00E35162"/>
    <w:rsid w:val="00E3636D"/>
    <w:rsid w:val="00E37819"/>
    <w:rsid w:val="00E40666"/>
    <w:rsid w:val="00E40947"/>
    <w:rsid w:val="00E43DA1"/>
    <w:rsid w:val="00E45D7F"/>
    <w:rsid w:val="00E50263"/>
    <w:rsid w:val="00E600A8"/>
    <w:rsid w:val="00E60691"/>
    <w:rsid w:val="00E6434C"/>
    <w:rsid w:val="00E64A64"/>
    <w:rsid w:val="00E655A9"/>
    <w:rsid w:val="00E73723"/>
    <w:rsid w:val="00E77BCD"/>
    <w:rsid w:val="00E833D4"/>
    <w:rsid w:val="00E83487"/>
    <w:rsid w:val="00E94C87"/>
    <w:rsid w:val="00E97BB2"/>
    <w:rsid w:val="00EA0D04"/>
    <w:rsid w:val="00EB4DA5"/>
    <w:rsid w:val="00EB63E3"/>
    <w:rsid w:val="00EB6944"/>
    <w:rsid w:val="00EB7A03"/>
    <w:rsid w:val="00EC0A71"/>
    <w:rsid w:val="00EC0E47"/>
    <w:rsid w:val="00EC3765"/>
    <w:rsid w:val="00EC3CEF"/>
    <w:rsid w:val="00EC4528"/>
    <w:rsid w:val="00ED04CB"/>
    <w:rsid w:val="00EE1C73"/>
    <w:rsid w:val="00EE40EE"/>
    <w:rsid w:val="00EE69FC"/>
    <w:rsid w:val="00EF7CEA"/>
    <w:rsid w:val="00F02075"/>
    <w:rsid w:val="00F058B8"/>
    <w:rsid w:val="00F12C0B"/>
    <w:rsid w:val="00F13BB7"/>
    <w:rsid w:val="00F14359"/>
    <w:rsid w:val="00F14D14"/>
    <w:rsid w:val="00F17FF7"/>
    <w:rsid w:val="00F2018F"/>
    <w:rsid w:val="00F20AE8"/>
    <w:rsid w:val="00F23FAA"/>
    <w:rsid w:val="00F24A3A"/>
    <w:rsid w:val="00F25AFA"/>
    <w:rsid w:val="00F26D11"/>
    <w:rsid w:val="00F41101"/>
    <w:rsid w:val="00F47A11"/>
    <w:rsid w:val="00F47EA9"/>
    <w:rsid w:val="00F47F59"/>
    <w:rsid w:val="00F511D2"/>
    <w:rsid w:val="00F56869"/>
    <w:rsid w:val="00F60ABB"/>
    <w:rsid w:val="00F62C8A"/>
    <w:rsid w:val="00F71CFA"/>
    <w:rsid w:val="00F83640"/>
    <w:rsid w:val="00F90C75"/>
    <w:rsid w:val="00F9125F"/>
    <w:rsid w:val="00F930A3"/>
    <w:rsid w:val="00F93F00"/>
    <w:rsid w:val="00F96E80"/>
    <w:rsid w:val="00FA0A9A"/>
    <w:rsid w:val="00FA4B2E"/>
    <w:rsid w:val="00FA74CA"/>
    <w:rsid w:val="00FB07AB"/>
    <w:rsid w:val="00FB1B4B"/>
    <w:rsid w:val="00FB1E20"/>
    <w:rsid w:val="00FB2869"/>
    <w:rsid w:val="00FB2954"/>
    <w:rsid w:val="00FB4482"/>
    <w:rsid w:val="00FC0B34"/>
    <w:rsid w:val="00FC3CC1"/>
    <w:rsid w:val="00FC4E5D"/>
    <w:rsid w:val="00FD2BA1"/>
    <w:rsid w:val="00FD6028"/>
    <w:rsid w:val="00FE05E9"/>
    <w:rsid w:val="00FE085F"/>
    <w:rsid w:val="00FE1409"/>
    <w:rsid w:val="00FE1792"/>
    <w:rsid w:val="00FE3580"/>
    <w:rsid w:val="00FE487E"/>
    <w:rsid w:val="00FE5A3F"/>
    <w:rsid w:val="00FF1305"/>
    <w:rsid w:val="00FF2951"/>
    <w:rsid w:val="00FF78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C55F"/>
  <w15:docId w15:val="{DA9E4C80-4C98-3A42-A860-4EF61946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20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C5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Strong">
    <w:name w:val="Strong"/>
    <w:basedOn w:val="DefaultParagraphFont"/>
    <w:uiPriority w:val="22"/>
    <w:qFormat/>
    <w:rsid w:val="00DD3C5E"/>
    <w:rPr>
      <w:b/>
      <w:bCs/>
    </w:rPr>
  </w:style>
  <w:style w:type="character" w:styleId="Hyperlink">
    <w:name w:val="Hyperlink"/>
    <w:basedOn w:val="DefaultParagraphFont"/>
    <w:uiPriority w:val="99"/>
    <w:unhideWhenUsed/>
    <w:rsid w:val="00DD3C5E"/>
    <w:rPr>
      <w:color w:val="0000FF"/>
      <w:u w:val="single"/>
    </w:rPr>
  </w:style>
  <w:style w:type="paragraph" w:customStyle="1" w:styleId="font8">
    <w:name w:val="font_8"/>
    <w:basedOn w:val="Normal"/>
    <w:rsid w:val="00DD3C5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wixguard">
    <w:name w:val="wixguard"/>
    <w:basedOn w:val="DefaultParagraphFont"/>
    <w:rsid w:val="00DD3C5E"/>
  </w:style>
  <w:style w:type="character" w:customStyle="1" w:styleId="color13">
    <w:name w:val="color_13"/>
    <w:basedOn w:val="DefaultParagraphFont"/>
    <w:rsid w:val="00DD3C5E"/>
  </w:style>
  <w:style w:type="paragraph" w:styleId="FootnoteText">
    <w:name w:val="footnote text"/>
    <w:basedOn w:val="Normal"/>
    <w:link w:val="FootnoteTextChar"/>
    <w:uiPriority w:val="99"/>
    <w:unhideWhenUsed/>
    <w:rsid w:val="004C6BF5"/>
    <w:pPr>
      <w:spacing w:after="0" w:line="240" w:lineRule="auto"/>
    </w:pPr>
    <w:rPr>
      <w:rFonts w:ascii="Calibri" w:eastAsia="Calibri" w:hAnsi="Calibri" w:cs="Times New Roman"/>
      <w:sz w:val="20"/>
      <w:szCs w:val="20"/>
      <w:lang w:val="pt-BR"/>
    </w:rPr>
  </w:style>
  <w:style w:type="character" w:customStyle="1" w:styleId="FootnoteTextChar">
    <w:name w:val="Footnote Text Char"/>
    <w:basedOn w:val="DefaultParagraphFont"/>
    <w:link w:val="FootnoteText"/>
    <w:uiPriority w:val="99"/>
    <w:rsid w:val="004C6BF5"/>
    <w:rPr>
      <w:rFonts w:ascii="Calibri" w:eastAsia="Calibri" w:hAnsi="Calibri" w:cs="Times New Roman"/>
      <w:sz w:val="20"/>
      <w:szCs w:val="20"/>
      <w:lang w:val="pt-BR"/>
    </w:rPr>
  </w:style>
  <w:style w:type="character" w:styleId="FootnoteReference">
    <w:name w:val="footnote reference"/>
    <w:basedOn w:val="DefaultParagraphFont"/>
    <w:uiPriority w:val="99"/>
    <w:unhideWhenUsed/>
    <w:rsid w:val="004C6BF5"/>
    <w:rPr>
      <w:vertAlign w:val="superscript"/>
    </w:rPr>
  </w:style>
  <w:style w:type="paragraph" w:customStyle="1" w:styleId="Default">
    <w:name w:val="Default"/>
    <w:rsid w:val="00BE4E29"/>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4">
    <w:name w:val="Pa4"/>
    <w:basedOn w:val="Default"/>
    <w:next w:val="Default"/>
    <w:uiPriority w:val="99"/>
    <w:rsid w:val="00BE4E29"/>
    <w:pPr>
      <w:spacing w:line="241" w:lineRule="atLeast"/>
    </w:pPr>
    <w:rPr>
      <w:rFonts w:cstheme="minorBidi"/>
      <w:color w:val="auto"/>
    </w:rPr>
  </w:style>
  <w:style w:type="character" w:customStyle="1" w:styleId="A0">
    <w:name w:val="A0"/>
    <w:uiPriority w:val="99"/>
    <w:rsid w:val="00BE4E29"/>
    <w:rPr>
      <w:rFonts w:cs="Frutiger 45 Light"/>
      <w:color w:val="000000"/>
      <w:sz w:val="20"/>
      <w:szCs w:val="20"/>
    </w:rPr>
  </w:style>
  <w:style w:type="paragraph" w:customStyle="1" w:styleId="Pa5">
    <w:name w:val="Pa5"/>
    <w:basedOn w:val="Default"/>
    <w:next w:val="Default"/>
    <w:uiPriority w:val="99"/>
    <w:rsid w:val="00BE4E29"/>
    <w:pPr>
      <w:spacing w:line="301" w:lineRule="atLeast"/>
    </w:pPr>
    <w:rPr>
      <w:rFonts w:cstheme="minorBidi"/>
      <w:color w:val="auto"/>
    </w:rPr>
  </w:style>
  <w:style w:type="paragraph" w:customStyle="1" w:styleId="Pa6">
    <w:name w:val="Pa6"/>
    <w:basedOn w:val="Default"/>
    <w:next w:val="Default"/>
    <w:uiPriority w:val="99"/>
    <w:rsid w:val="00BE4E29"/>
    <w:pPr>
      <w:spacing w:line="261" w:lineRule="atLeast"/>
    </w:pPr>
    <w:rPr>
      <w:rFonts w:cstheme="minorBidi"/>
      <w:color w:val="auto"/>
    </w:rPr>
  </w:style>
  <w:style w:type="paragraph" w:customStyle="1" w:styleId="Pa16">
    <w:name w:val="Pa16"/>
    <w:basedOn w:val="Default"/>
    <w:next w:val="Default"/>
    <w:uiPriority w:val="99"/>
    <w:rsid w:val="00BE4E29"/>
    <w:pPr>
      <w:spacing w:line="221" w:lineRule="atLeast"/>
    </w:pPr>
    <w:rPr>
      <w:rFonts w:cstheme="minorBidi"/>
      <w:color w:val="auto"/>
    </w:rPr>
  </w:style>
  <w:style w:type="character" w:customStyle="1" w:styleId="A1">
    <w:name w:val="A1"/>
    <w:uiPriority w:val="99"/>
    <w:rsid w:val="00BE4E29"/>
    <w:rPr>
      <w:rFonts w:cs="Frutiger 45 Light"/>
      <w:color w:val="000000"/>
      <w:sz w:val="18"/>
      <w:szCs w:val="18"/>
    </w:rPr>
  </w:style>
  <w:style w:type="paragraph" w:customStyle="1" w:styleId="Pa17">
    <w:name w:val="Pa17"/>
    <w:basedOn w:val="Default"/>
    <w:next w:val="Default"/>
    <w:uiPriority w:val="99"/>
    <w:rsid w:val="00BE4E29"/>
    <w:pPr>
      <w:spacing w:line="221" w:lineRule="atLeast"/>
    </w:pPr>
    <w:rPr>
      <w:rFonts w:cstheme="minorBidi"/>
      <w:color w:val="auto"/>
    </w:rPr>
  </w:style>
  <w:style w:type="character" w:customStyle="1" w:styleId="A5">
    <w:name w:val="A5"/>
    <w:uiPriority w:val="99"/>
    <w:rsid w:val="00BE4E29"/>
    <w:rPr>
      <w:rFonts w:cs="Frutiger 45 Light"/>
      <w:color w:val="000000"/>
      <w:sz w:val="26"/>
      <w:szCs w:val="26"/>
    </w:rPr>
  </w:style>
  <w:style w:type="paragraph" w:customStyle="1" w:styleId="Pa9">
    <w:name w:val="Pa9"/>
    <w:basedOn w:val="Default"/>
    <w:next w:val="Default"/>
    <w:uiPriority w:val="99"/>
    <w:rsid w:val="00BE4E29"/>
    <w:pPr>
      <w:spacing w:line="231" w:lineRule="atLeast"/>
    </w:pPr>
    <w:rPr>
      <w:rFonts w:cstheme="minorBidi"/>
      <w:color w:val="auto"/>
    </w:rPr>
  </w:style>
  <w:style w:type="paragraph" w:customStyle="1" w:styleId="Pa10">
    <w:name w:val="Pa10"/>
    <w:basedOn w:val="Default"/>
    <w:next w:val="Default"/>
    <w:uiPriority w:val="99"/>
    <w:rsid w:val="00BE4E29"/>
    <w:pPr>
      <w:spacing w:line="161" w:lineRule="atLeast"/>
    </w:pPr>
    <w:rPr>
      <w:rFonts w:cstheme="minorBidi"/>
      <w:color w:val="auto"/>
    </w:rPr>
  </w:style>
  <w:style w:type="paragraph" w:customStyle="1" w:styleId="Pa0">
    <w:name w:val="Pa0"/>
    <w:basedOn w:val="Default"/>
    <w:next w:val="Default"/>
    <w:uiPriority w:val="99"/>
    <w:rsid w:val="00BE4E29"/>
    <w:pPr>
      <w:spacing w:line="241" w:lineRule="atLeast"/>
    </w:pPr>
    <w:rPr>
      <w:rFonts w:cstheme="minorBidi"/>
      <w:color w:val="auto"/>
    </w:rPr>
  </w:style>
  <w:style w:type="character" w:customStyle="1" w:styleId="A2">
    <w:name w:val="A2"/>
    <w:uiPriority w:val="99"/>
    <w:rsid w:val="00BE4E29"/>
    <w:rPr>
      <w:rFonts w:ascii="GillSans Light" w:hAnsi="GillSans Light" w:cs="GillSans Light"/>
      <w:color w:val="000000"/>
      <w:sz w:val="16"/>
      <w:szCs w:val="16"/>
    </w:rPr>
  </w:style>
  <w:style w:type="paragraph" w:customStyle="1" w:styleId="Pa11">
    <w:name w:val="Pa11"/>
    <w:basedOn w:val="Default"/>
    <w:next w:val="Default"/>
    <w:uiPriority w:val="99"/>
    <w:rsid w:val="00BE4E29"/>
    <w:pPr>
      <w:spacing w:line="241" w:lineRule="atLeast"/>
    </w:pPr>
    <w:rPr>
      <w:rFonts w:cstheme="minorBidi"/>
      <w:color w:val="auto"/>
    </w:rPr>
  </w:style>
  <w:style w:type="paragraph" w:customStyle="1" w:styleId="Pa13">
    <w:name w:val="Pa13"/>
    <w:basedOn w:val="Default"/>
    <w:next w:val="Default"/>
    <w:uiPriority w:val="99"/>
    <w:rsid w:val="00BE4E29"/>
    <w:pPr>
      <w:spacing w:line="231" w:lineRule="atLeast"/>
    </w:pPr>
    <w:rPr>
      <w:rFonts w:cstheme="minorBidi"/>
      <w:color w:val="auto"/>
    </w:rPr>
  </w:style>
  <w:style w:type="paragraph" w:customStyle="1" w:styleId="Pa18">
    <w:name w:val="Pa18"/>
    <w:basedOn w:val="Default"/>
    <w:next w:val="Default"/>
    <w:uiPriority w:val="99"/>
    <w:rsid w:val="00BE4E29"/>
    <w:pPr>
      <w:spacing w:line="211" w:lineRule="atLeast"/>
    </w:pPr>
    <w:rPr>
      <w:rFonts w:cstheme="minorBidi"/>
      <w:color w:val="auto"/>
    </w:rPr>
  </w:style>
  <w:style w:type="character" w:customStyle="1" w:styleId="A11">
    <w:name w:val="A11"/>
    <w:uiPriority w:val="99"/>
    <w:rsid w:val="00BE4E29"/>
    <w:rPr>
      <w:rFonts w:ascii="Adobe Garamond Pro" w:hAnsi="Adobe Garamond Pro" w:cs="Adobe Garamond Pro"/>
      <w:color w:val="000000"/>
      <w:sz w:val="13"/>
      <w:szCs w:val="13"/>
    </w:rPr>
  </w:style>
  <w:style w:type="paragraph" w:customStyle="1" w:styleId="Pa7">
    <w:name w:val="Pa7"/>
    <w:basedOn w:val="Default"/>
    <w:next w:val="Default"/>
    <w:uiPriority w:val="99"/>
    <w:rsid w:val="00BE4E29"/>
    <w:pPr>
      <w:spacing w:line="231" w:lineRule="atLeast"/>
    </w:pPr>
    <w:rPr>
      <w:rFonts w:cstheme="minorBidi"/>
      <w:color w:val="auto"/>
    </w:rPr>
  </w:style>
  <w:style w:type="paragraph" w:customStyle="1" w:styleId="Pa15">
    <w:name w:val="Pa15"/>
    <w:basedOn w:val="Default"/>
    <w:next w:val="Default"/>
    <w:uiPriority w:val="99"/>
    <w:rsid w:val="00BE4E29"/>
    <w:pPr>
      <w:spacing w:line="301" w:lineRule="atLeast"/>
    </w:pPr>
    <w:rPr>
      <w:rFonts w:cstheme="minorBidi"/>
      <w:color w:val="auto"/>
    </w:rPr>
  </w:style>
  <w:style w:type="character" w:customStyle="1" w:styleId="A8">
    <w:name w:val="A8"/>
    <w:uiPriority w:val="99"/>
    <w:rsid w:val="00BE4E29"/>
    <w:rPr>
      <w:rFonts w:ascii="Adobe Garamond Pro" w:hAnsi="Adobe Garamond Pro" w:cs="Adobe Garamond Pro"/>
      <w:color w:val="000000"/>
      <w:sz w:val="23"/>
      <w:szCs w:val="23"/>
    </w:rPr>
  </w:style>
  <w:style w:type="paragraph" w:customStyle="1" w:styleId="Pa12">
    <w:name w:val="Pa12"/>
    <w:basedOn w:val="Default"/>
    <w:next w:val="Default"/>
    <w:uiPriority w:val="99"/>
    <w:rsid w:val="00BE4E29"/>
    <w:pPr>
      <w:spacing w:line="231" w:lineRule="atLeast"/>
    </w:pPr>
    <w:rPr>
      <w:rFonts w:cstheme="minorBidi"/>
      <w:color w:val="auto"/>
    </w:rPr>
  </w:style>
  <w:style w:type="paragraph" w:customStyle="1" w:styleId="Pa2">
    <w:name w:val="Pa2"/>
    <w:basedOn w:val="Default"/>
    <w:next w:val="Default"/>
    <w:uiPriority w:val="99"/>
    <w:rsid w:val="00131445"/>
    <w:pPr>
      <w:spacing w:line="251" w:lineRule="atLeast"/>
    </w:pPr>
    <w:rPr>
      <w:rFonts w:ascii="Minion Pro" w:hAnsi="Minion Pro" w:cstheme="minorBidi"/>
      <w:color w:val="auto"/>
    </w:rPr>
  </w:style>
  <w:style w:type="character" w:customStyle="1" w:styleId="A19">
    <w:name w:val="A19"/>
    <w:uiPriority w:val="99"/>
    <w:rsid w:val="00131445"/>
    <w:rPr>
      <w:rFonts w:cs="Minion Pro"/>
      <w:color w:val="000000"/>
      <w:sz w:val="14"/>
      <w:szCs w:val="14"/>
    </w:rPr>
  </w:style>
  <w:style w:type="paragraph" w:customStyle="1" w:styleId="Pa3">
    <w:name w:val="Pa3"/>
    <w:basedOn w:val="Default"/>
    <w:next w:val="Default"/>
    <w:uiPriority w:val="99"/>
    <w:rsid w:val="00346D87"/>
    <w:pPr>
      <w:spacing w:line="241" w:lineRule="atLeast"/>
    </w:pPr>
    <w:rPr>
      <w:rFonts w:ascii="Perpetua" w:hAnsi="Perpetua" w:cstheme="minorBidi"/>
      <w:color w:val="auto"/>
    </w:rPr>
  </w:style>
  <w:style w:type="character" w:customStyle="1" w:styleId="A6">
    <w:name w:val="A6"/>
    <w:uiPriority w:val="99"/>
    <w:rsid w:val="00346D87"/>
    <w:rPr>
      <w:rFonts w:cs="Perpetua"/>
      <w:b/>
      <w:bCs/>
      <w:color w:val="000000"/>
      <w:sz w:val="36"/>
      <w:szCs w:val="36"/>
    </w:rPr>
  </w:style>
  <w:style w:type="character" w:customStyle="1" w:styleId="A16">
    <w:name w:val="A16"/>
    <w:uiPriority w:val="99"/>
    <w:rsid w:val="00346D87"/>
    <w:rPr>
      <w:rFonts w:cs="Perpetua"/>
      <w:color w:val="000000"/>
      <w:sz w:val="38"/>
      <w:szCs w:val="38"/>
    </w:rPr>
  </w:style>
  <w:style w:type="character" w:customStyle="1" w:styleId="A17">
    <w:name w:val="A17"/>
    <w:uiPriority w:val="99"/>
    <w:rsid w:val="00346D87"/>
    <w:rPr>
      <w:rFonts w:cs="Perpetua"/>
      <w:color w:val="000000"/>
      <w:sz w:val="32"/>
      <w:szCs w:val="32"/>
    </w:rPr>
  </w:style>
  <w:style w:type="character" w:customStyle="1" w:styleId="A23">
    <w:name w:val="A23"/>
    <w:uiPriority w:val="99"/>
    <w:rsid w:val="00A92012"/>
    <w:rPr>
      <w:rFonts w:cs="Minion Pro"/>
      <w:color w:val="000000"/>
      <w:sz w:val="14"/>
      <w:szCs w:val="14"/>
    </w:rPr>
  </w:style>
  <w:style w:type="paragraph" w:styleId="Header">
    <w:name w:val="header"/>
    <w:basedOn w:val="Normal"/>
    <w:link w:val="HeaderChar"/>
    <w:uiPriority w:val="99"/>
    <w:unhideWhenUsed/>
    <w:rsid w:val="003749CB"/>
    <w:pPr>
      <w:tabs>
        <w:tab w:val="center" w:pos="4419"/>
        <w:tab w:val="right" w:pos="8838"/>
      </w:tabs>
      <w:spacing w:after="0" w:line="240" w:lineRule="auto"/>
    </w:pPr>
  </w:style>
  <w:style w:type="character" w:customStyle="1" w:styleId="HeaderChar">
    <w:name w:val="Header Char"/>
    <w:basedOn w:val="DefaultParagraphFont"/>
    <w:link w:val="Header"/>
    <w:uiPriority w:val="99"/>
    <w:rsid w:val="003749CB"/>
  </w:style>
  <w:style w:type="paragraph" w:styleId="Footer">
    <w:name w:val="footer"/>
    <w:basedOn w:val="Normal"/>
    <w:link w:val="FooterChar"/>
    <w:uiPriority w:val="99"/>
    <w:unhideWhenUsed/>
    <w:rsid w:val="003749CB"/>
    <w:pPr>
      <w:tabs>
        <w:tab w:val="center" w:pos="4419"/>
        <w:tab w:val="right" w:pos="8838"/>
      </w:tabs>
      <w:spacing w:after="0" w:line="240" w:lineRule="auto"/>
    </w:pPr>
  </w:style>
  <w:style w:type="character" w:customStyle="1" w:styleId="FooterChar">
    <w:name w:val="Footer Char"/>
    <w:basedOn w:val="DefaultParagraphFont"/>
    <w:link w:val="Footer"/>
    <w:uiPriority w:val="99"/>
    <w:rsid w:val="003749CB"/>
  </w:style>
  <w:style w:type="paragraph" w:styleId="BalloonText">
    <w:name w:val="Balloon Text"/>
    <w:basedOn w:val="Normal"/>
    <w:link w:val="BalloonTextChar"/>
    <w:uiPriority w:val="99"/>
    <w:semiHidden/>
    <w:unhideWhenUsed/>
    <w:rsid w:val="0014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D4"/>
    <w:rPr>
      <w:rFonts w:ascii="Tahoma" w:hAnsi="Tahoma" w:cs="Tahoma"/>
      <w:sz w:val="16"/>
      <w:szCs w:val="16"/>
    </w:rPr>
  </w:style>
  <w:style w:type="character" w:customStyle="1" w:styleId="Heading1Char">
    <w:name w:val="Heading 1 Char"/>
    <w:basedOn w:val="DefaultParagraphFont"/>
    <w:link w:val="Heading1"/>
    <w:uiPriority w:val="9"/>
    <w:rsid w:val="00892025"/>
    <w:rPr>
      <w:rFonts w:ascii="Times New Roman" w:eastAsia="Times New Roman" w:hAnsi="Times New Roman" w:cs="Times New Roman"/>
      <w:b/>
      <w:bCs/>
      <w:kern w:val="36"/>
      <w:sz w:val="48"/>
      <w:szCs w:val="48"/>
      <w:lang w:eastAsia="es-CL"/>
    </w:rPr>
  </w:style>
  <w:style w:type="character" w:styleId="Emphasis">
    <w:name w:val="Emphasis"/>
    <w:basedOn w:val="DefaultParagraphFont"/>
    <w:uiPriority w:val="20"/>
    <w:qFormat/>
    <w:rsid w:val="00892025"/>
    <w:rPr>
      <w:i/>
      <w:iCs/>
    </w:rPr>
  </w:style>
  <w:style w:type="paragraph" w:styleId="ListParagraph">
    <w:name w:val="List Paragraph"/>
    <w:basedOn w:val="Normal"/>
    <w:uiPriority w:val="34"/>
    <w:qFormat/>
    <w:rsid w:val="00DC657F"/>
    <w:pPr>
      <w:ind w:left="720"/>
      <w:contextualSpacing/>
    </w:pPr>
  </w:style>
  <w:style w:type="paragraph" w:styleId="HTMLPreformatted">
    <w:name w:val="HTML Preformatted"/>
    <w:basedOn w:val="Normal"/>
    <w:link w:val="HTMLPreformattedChar"/>
    <w:uiPriority w:val="99"/>
    <w:semiHidden/>
    <w:unhideWhenUsed/>
    <w:rsid w:val="00202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PreformattedChar">
    <w:name w:val="HTML Preformatted Char"/>
    <w:basedOn w:val="DefaultParagraphFont"/>
    <w:link w:val="HTMLPreformatted"/>
    <w:uiPriority w:val="99"/>
    <w:semiHidden/>
    <w:rsid w:val="00202B79"/>
    <w:rPr>
      <w:rFonts w:ascii="Courier New" w:eastAsia="Times New Roman" w:hAnsi="Courier New" w:cs="Courier New"/>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884746">
      <w:bodyDiv w:val="1"/>
      <w:marLeft w:val="0"/>
      <w:marRight w:val="0"/>
      <w:marTop w:val="0"/>
      <w:marBottom w:val="0"/>
      <w:divBdr>
        <w:top w:val="none" w:sz="0" w:space="0" w:color="auto"/>
        <w:left w:val="none" w:sz="0" w:space="0" w:color="auto"/>
        <w:bottom w:val="none" w:sz="0" w:space="0" w:color="auto"/>
        <w:right w:val="none" w:sz="0" w:space="0" w:color="auto"/>
      </w:divBdr>
    </w:div>
    <w:div w:id="941373936">
      <w:bodyDiv w:val="1"/>
      <w:marLeft w:val="0"/>
      <w:marRight w:val="0"/>
      <w:marTop w:val="0"/>
      <w:marBottom w:val="0"/>
      <w:divBdr>
        <w:top w:val="none" w:sz="0" w:space="0" w:color="auto"/>
        <w:left w:val="none" w:sz="0" w:space="0" w:color="auto"/>
        <w:bottom w:val="none" w:sz="0" w:space="0" w:color="auto"/>
        <w:right w:val="none" w:sz="0" w:space="0" w:color="auto"/>
      </w:divBdr>
    </w:div>
    <w:div w:id="1119027697">
      <w:bodyDiv w:val="1"/>
      <w:marLeft w:val="0"/>
      <w:marRight w:val="0"/>
      <w:marTop w:val="0"/>
      <w:marBottom w:val="0"/>
      <w:divBdr>
        <w:top w:val="none" w:sz="0" w:space="0" w:color="auto"/>
        <w:left w:val="none" w:sz="0" w:space="0" w:color="auto"/>
        <w:bottom w:val="none" w:sz="0" w:space="0" w:color="auto"/>
        <w:right w:val="none" w:sz="0" w:space="0" w:color="auto"/>
      </w:divBdr>
    </w:div>
    <w:div w:id="1300570127">
      <w:bodyDiv w:val="1"/>
      <w:marLeft w:val="0"/>
      <w:marRight w:val="0"/>
      <w:marTop w:val="0"/>
      <w:marBottom w:val="0"/>
      <w:divBdr>
        <w:top w:val="none" w:sz="0" w:space="0" w:color="auto"/>
        <w:left w:val="none" w:sz="0" w:space="0" w:color="auto"/>
        <w:bottom w:val="none" w:sz="0" w:space="0" w:color="auto"/>
        <w:right w:val="none" w:sz="0" w:space="0" w:color="auto"/>
      </w:divBdr>
    </w:div>
    <w:div w:id="1504474516">
      <w:bodyDiv w:val="1"/>
      <w:marLeft w:val="0"/>
      <w:marRight w:val="0"/>
      <w:marTop w:val="0"/>
      <w:marBottom w:val="0"/>
      <w:divBdr>
        <w:top w:val="none" w:sz="0" w:space="0" w:color="auto"/>
        <w:left w:val="none" w:sz="0" w:space="0" w:color="auto"/>
        <w:bottom w:val="none" w:sz="0" w:space="0" w:color="auto"/>
        <w:right w:val="none" w:sz="0" w:space="0" w:color="auto"/>
      </w:divBdr>
    </w:div>
    <w:div w:id="1657955757">
      <w:bodyDiv w:val="1"/>
      <w:marLeft w:val="0"/>
      <w:marRight w:val="0"/>
      <w:marTop w:val="0"/>
      <w:marBottom w:val="0"/>
      <w:divBdr>
        <w:top w:val="none" w:sz="0" w:space="0" w:color="auto"/>
        <w:left w:val="none" w:sz="0" w:space="0" w:color="auto"/>
        <w:bottom w:val="none" w:sz="0" w:space="0" w:color="auto"/>
        <w:right w:val="none" w:sz="0" w:space="0" w:color="auto"/>
      </w:divBdr>
      <w:divsChild>
        <w:div w:id="1808472752">
          <w:marLeft w:val="0"/>
          <w:marRight w:val="0"/>
          <w:marTop w:val="0"/>
          <w:marBottom w:val="0"/>
          <w:divBdr>
            <w:top w:val="none" w:sz="0" w:space="0" w:color="auto"/>
            <w:left w:val="none" w:sz="0" w:space="0" w:color="auto"/>
            <w:bottom w:val="none" w:sz="0" w:space="0" w:color="auto"/>
            <w:right w:val="none" w:sz="0" w:space="0" w:color="auto"/>
          </w:divBdr>
          <w:divsChild>
            <w:div w:id="1232693034">
              <w:marLeft w:val="0"/>
              <w:marRight w:val="0"/>
              <w:marTop w:val="0"/>
              <w:marBottom w:val="0"/>
              <w:divBdr>
                <w:top w:val="none" w:sz="0" w:space="0" w:color="auto"/>
                <w:left w:val="none" w:sz="0" w:space="0" w:color="auto"/>
                <w:bottom w:val="none" w:sz="0" w:space="0" w:color="auto"/>
                <w:right w:val="none" w:sz="0" w:space="0" w:color="auto"/>
              </w:divBdr>
              <w:divsChild>
                <w:div w:id="1931498070">
                  <w:marLeft w:val="0"/>
                  <w:marRight w:val="0"/>
                  <w:marTop w:val="0"/>
                  <w:marBottom w:val="0"/>
                  <w:divBdr>
                    <w:top w:val="none" w:sz="0" w:space="0" w:color="auto"/>
                    <w:left w:val="none" w:sz="0" w:space="0" w:color="auto"/>
                    <w:bottom w:val="none" w:sz="0" w:space="0" w:color="auto"/>
                    <w:right w:val="none" w:sz="0" w:space="0" w:color="auto"/>
                  </w:divBdr>
                  <w:divsChild>
                    <w:div w:id="1502622363">
                      <w:marLeft w:val="-225"/>
                      <w:marRight w:val="-225"/>
                      <w:marTop w:val="0"/>
                      <w:marBottom w:val="0"/>
                      <w:divBdr>
                        <w:top w:val="none" w:sz="0" w:space="0" w:color="auto"/>
                        <w:left w:val="none" w:sz="0" w:space="0" w:color="auto"/>
                        <w:bottom w:val="none" w:sz="0" w:space="0" w:color="auto"/>
                        <w:right w:val="none" w:sz="0" w:space="0" w:color="auto"/>
                      </w:divBdr>
                      <w:divsChild>
                        <w:div w:id="295525918">
                          <w:marLeft w:val="0"/>
                          <w:marRight w:val="0"/>
                          <w:marTop w:val="0"/>
                          <w:marBottom w:val="0"/>
                          <w:divBdr>
                            <w:top w:val="none" w:sz="0" w:space="0" w:color="auto"/>
                            <w:left w:val="none" w:sz="0" w:space="0" w:color="auto"/>
                            <w:bottom w:val="none" w:sz="0" w:space="0" w:color="auto"/>
                            <w:right w:val="none" w:sz="0" w:space="0" w:color="auto"/>
                          </w:divBdr>
                        </w:div>
                        <w:div w:id="1858496273">
                          <w:marLeft w:val="0"/>
                          <w:marRight w:val="0"/>
                          <w:marTop w:val="0"/>
                          <w:marBottom w:val="0"/>
                          <w:divBdr>
                            <w:top w:val="none" w:sz="0" w:space="0" w:color="auto"/>
                            <w:left w:val="none" w:sz="0" w:space="0" w:color="auto"/>
                            <w:bottom w:val="none" w:sz="0" w:space="0" w:color="auto"/>
                            <w:right w:val="none" w:sz="0" w:space="0" w:color="auto"/>
                          </w:divBdr>
                          <w:divsChild>
                            <w:div w:id="18020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flacsoandes.edu.ec/iconos/article/view/1204/11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06C4-372E-3E4B-AA6F-55AA5CFB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4720</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Lichyta ...</dc:creator>
  <cp:lastModifiedBy>Fernanda Dusse</cp:lastModifiedBy>
  <cp:revision>2</cp:revision>
  <dcterms:created xsi:type="dcterms:W3CDTF">2020-05-15T19:56:00Z</dcterms:created>
  <dcterms:modified xsi:type="dcterms:W3CDTF">2020-05-15T19:56:00Z</dcterms:modified>
</cp:coreProperties>
</file>